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60" w:type="dxa"/>
        <w:tblInd w:w="85" w:type="dxa"/>
        <w:tblLook w:val="04A0" w:firstRow="1" w:lastRow="0" w:firstColumn="1" w:lastColumn="0" w:noHBand="0" w:noVBand="1"/>
      </w:tblPr>
      <w:tblGrid>
        <w:gridCol w:w="628"/>
        <w:gridCol w:w="2544"/>
        <w:gridCol w:w="1219"/>
        <w:gridCol w:w="40"/>
        <w:gridCol w:w="695"/>
        <w:gridCol w:w="185"/>
        <w:gridCol w:w="3432"/>
        <w:gridCol w:w="617"/>
      </w:tblGrid>
      <w:tr w:rsidR="00C21AAE" w:rsidRPr="00314AE7" w14:paraId="2EBF7711" w14:textId="77777777" w:rsidTr="008A2896">
        <w:trPr>
          <w:trHeight w:val="248"/>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73696E75" w14:textId="77777777" w:rsidR="00C21AAE" w:rsidRPr="00314AE7" w:rsidRDefault="00C21AAE" w:rsidP="00C21AAE">
            <w:pPr>
              <w:spacing w:after="0" w:line="240" w:lineRule="auto"/>
              <w:jc w:val="center"/>
              <w:rPr>
                <w:rFonts w:ascii="Arial" w:eastAsia="Times New Roman" w:hAnsi="Arial" w:cs="Arial"/>
                <w:i/>
                <w:iCs/>
                <w:color w:val="000000"/>
                <w:sz w:val="20"/>
                <w:szCs w:val="20"/>
              </w:rPr>
            </w:pPr>
            <w:r w:rsidRPr="00314AE7">
              <w:rPr>
                <w:rFonts w:ascii="Arial" w:eastAsia="Times New Roman" w:hAnsi="Arial" w:cs="Arial"/>
                <w:i/>
                <w:iCs/>
                <w:color w:val="000000"/>
                <w:sz w:val="20"/>
                <w:szCs w:val="20"/>
              </w:rPr>
              <w:t xml:space="preserve">TEST CASE DESCRIPTION </w:t>
            </w:r>
          </w:p>
        </w:tc>
      </w:tr>
      <w:tr w:rsidR="00C21AAE" w:rsidRPr="00314AE7" w14:paraId="0B0B79C6" w14:textId="77777777" w:rsidTr="008A2896">
        <w:trPr>
          <w:trHeight w:val="18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24784B2"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0CBA5903" w14:textId="77777777" w:rsidR="00C21AAE" w:rsidRPr="00314AE7" w:rsidRDefault="00C21AAE" w:rsidP="00C21AAE">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Code</w:t>
            </w:r>
          </w:p>
        </w:tc>
        <w:tc>
          <w:tcPr>
            <w:tcW w:w="920" w:type="dxa"/>
            <w:gridSpan w:val="3"/>
            <w:tcBorders>
              <w:top w:val="single" w:sz="8" w:space="0" w:color="000000"/>
              <w:left w:val="nil"/>
              <w:bottom w:val="single" w:sz="8" w:space="0" w:color="000000"/>
              <w:right w:val="single" w:sz="8" w:space="0" w:color="000000"/>
            </w:tcBorders>
            <w:shd w:val="clear" w:color="auto" w:fill="auto"/>
            <w:vAlign w:val="bottom"/>
            <w:hideMark/>
          </w:tcPr>
          <w:p w14:paraId="63F59258" w14:textId="77777777" w:rsidR="00C21AAE" w:rsidRPr="00314AE7" w:rsidRDefault="00C21AAE" w:rsidP="00C21AAE">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Version</w:t>
            </w:r>
          </w:p>
        </w:tc>
        <w:tc>
          <w:tcPr>
            <w:tcW w:w="4049" w:type="dxa"/>
            <w:gridSpan w:val="2"/>
            <w:tcBorders>
              <w:top w:val="single" w:sz="8" w:space="0" w:color="000000"/>
              <w:left w:val="nil"/>
              <w:bottom w:val="single" w:sz="8" w:space="0" w:color="000000"/>
              <w:right w:val="double" w:sz="6" w:space="0" w:color="000000"/>
            </w:tcBorders>
            <w:shd w:val="clear" w:color="auto" w:fill="auto"/>
            <w:vAlign w:val="bottom"/>
            <w:hideMark/>
          </w:tcPr>
          <w:p w14:paraId="5EFC2B06"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Title</w:t>
            </w:r>
          </w:p>
        </w:tc>
      </w:tr>
      <w:tr w:rsidR="00C21AAE" w:rsidRPr="00314AE7" w14:paraId="41ABE63C"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524B4651"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CD583C5" w14:textId="77777777" w:rsidR="00C21AAE" w:rsidRPr="00314AE7" w:rsidRDefault="006E01EE" w:rsidP="00C21AAE">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3.1.</w:t>
            </w:r>
            <w:r w:rsidR="00314AE7" w:rsidRPr="00314AE7">
              <w:rPr>
                <w:rFonts w:ascii="Arial" w:eastAsia="Times New Roman" w:hAnsi="Arial" w:cs="Arial"/>
                <w:color w:val="000000"/>
                <w:sz w:val="20"/>
                <w:szCs w:val="20"/>
              </w:rPr>
              <w:t>1</w:t>
            </w:r>
          </w:p>
        </w:tc>
        <w:tc>
          <w:tcPr>
            <w:tcW w:w="920" w:type="dxa"/>
            <w:gridSpan w:val="3"/>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62CD717" w14:textId="77777777" w:rsidR="00C21AAE" w:rsidRPr="00314AE7" w:rsidRDefault="006025B0" w:rsidP="00C21AAE">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1</w:t>
            </w:r>
          </w:p>
        </w:tc>
        <w:tc>
          <w:tcPr>
            <w:tcW w:w="4049" w:type="dxa"/>
            <w:gridSpan w:val="2"/>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51443B83" w14:textId="77777777" w:rsidR="00C21AAE" w:rsidRPr="00314AE7" w:rsidRDefault="006523AD" w:rsidP="00DF040C">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lang w:val="fr-FR"/>
              </w:rPr>
              <w:t xml:space="preserve">MA </w:t>
            </w:r>
            <w:r w:rsidR="00DF040C" w:rsidRPr="00314AE7">
              <w:rPr>
                <w:rFonts w:ascii="Arial" w:eastAsia="Times New Roman" w:hAnsi="Arial" w:cs="Arial"/>
                <w:color w:val="000000"/>
                <w:sz w:val="20"/>
                <w:szCs w:val="20"/>
                <w:lang w:val="fr-FR"/>
              </w:rPr>
              <w:t>update</w:t>
            </w:r>
            <w:r w:rsidRPr="00314AE7">
              <w:rPr>
                <w:rFonts w:ascii="Arial" w:eastAsia="Times New Roman" w:hAnsi="Arial" w:cs="Arial"/>
                <w:color w:val="000000"/>
                <w:sz w:val="20"/>
                <w:szCs w:val="20"/>
                <w:lang w:val="fr-FR"/>
              </w:rPr>
              <w:t xml:space="preserve"> in FS mode. </w:t>
            </w:r>
            <w:r w:rsidRPr="00314AE7">
              <w:rPr>
                <w:rFonts w:ascii="Arial" w:eastAsia="Times New Roman" w:hAnsi="Arial" w:cs="Arial"/>
                <w:color w:val="000000"/>
                <w:sz w:val="20"/>
                <w:szCs w:val="20"/>
              </w:rPr>
              <w:t xml:space="preserve">New EoA </w:t>
            </w:r>
            <w:r w:rsidR="008D59B5" w:rsidRPr="00314AE7">
              <w:rPr>
                <w:rFonts w:ascii="Arial" w:eastAsia="Times New Roman" w:hAnsi="Arial" w:cs="Arial"/>
                <w:color w:val="000000"/>
                <w:sz w:val="20"/>
                <w:szCs w:val="20"/>
              </w:rPr>
              <w:t xml:space="preserve">at </w:t>
            </w:r>
            <w:r w:rsidRPr="00314AE7">
              <w:rPr>
                <w:rFonts w:ascii="Arial" w:eastAsia="Times New Roman" w:hAnsi="Arial" w:cs="Arial"/>
                <w:color w:val="000000"/>
                <w:sz w:val="20"/>
                <w:szCs w:val="20"/>
              </w:rPr>
              <w:t>a</w:t>
            </w:r>
            <w:r w:rsidR="00314AE7" w:rsidRPr="00314AE7">
              <w:rPr>
                <w:rFonts w:ascii="Arial" w:eastAsia="Times New Roman" w:hAnsi="Arial" w:cs="Arial"/>
                <w:color w:val="000000"/>
                <w:sz w:val="20"/>
                <w:szCs w:val="20"/>
              </w:rPr>
              <w:t xml:space="preserve"> light signal</w:t>
            </w:r>
          </w:p>
        </w:tc>
      </w:tr>
      <w:tr w:rsidR="00C21AAE" w:rsidRPr="00314AE7" w14:paraId="46588BF8" w14:textId="77777777" w:rsidTr="008A2896">
        <w:trPr>
          <w:trHeight w:val="509"/>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7AAC56DF" w14:textId="77777777" w:rsidR="00C21AAE" w:rsidRPr="00314AE7"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408DA95D" w14:textId="77777777" w:rsidR="00C21AAE" w:rsidRPr="00314AE7" w:rsidRDefault="00C21AAE" w:rsidP="00C21AAE">
            <w:pPr>
              <w:spacing w:after="0" w:line="240" w:lineRule="auto"/>
              <w:rPr>
                <w:rFonts w:ascii="Arial" w:eastAsia="Times New Roman" w:hAnsi="Arial" w:cs="Arial"/>
                <w:color w:val="000000"/>
                <w:sz w:val="20"/>
                <w:szCs w:val="20"/>
              </w:rPr>
            </w:pPr>
          </w:p>
        </w:tc>
        <w:tc>
          <w:tcPr>
            <w:tcW w:w="920" w:type="dxa"/>
            <w:gridSpan w:val="3"/>
            <w:vMerge/>
            <w:tcBorders>
              <w:top w:val="single" w:sz="8" w:space="0" w:color="000000"/>
              <w:left w:val="single" w:sz="8" w:space="0" w:color="000000"/>
              <w:bottom w:val="single" w:sz="8" w:space="0" w:color="000000"/>
              <w:right w:val="single" w:sz="8" w:space="0" w:color="000000"/>
            </w:tcBorders>
            <w:vAlign w:val="center"/>
            <w:hideMark/>
          </w:tcPr>
          <w:p w14:paraId="15A73479" w14:textId="77777777" w:rsidR="00C21AAE" w:rsidRPr="00314AE7" w:rsidRDefault="00C21AAE" w:rsidP="00C21AAE">
            <w:pPr>
              <w:spacing w:after="0" w:line="240" w:lineRule="auto"/>
              <w:rPr>
                <w:rFonts w:ascii="Arial" w:eastAsia="Times New Roman" w:hAnsi="Arial" w:cs="Arial"/>
                <w:color w:val="000000"/>
                <w:sz w:val="20"/>
                <w:szCs w:val="20"/>
              </w:rPr>
            </w:pPr>
          </w:p>
        </w:tc>
        <w:tc>
          <w:tcPr>
            <w:tcW w:w="4049" w:type="dxa"/>
            <w:gridSpan w:val="2"/>
            <w:vMerge/>
            <w:tcBorders>
              <w:top w:val="single" w:sz="8" w:space="0" w:color="000000"/>
              <w:left w:val="single" w:sz="8" w:space="0" w:color="000000"/>
              <w:bottom w:val="single" w:sz="8" w:space="0" w:color="000000"/>
              <w:right w:val="double" w:sz="6" w:space="0" w:color="000000"/>
            </w:tcBorders>
            <w:vAlign w:val="center"/>
            <w:hideMark/>
          </w:tcPr>
          <w:p w14:paraId="4A94B7B6" w14:textId="77777777" w:rsidR="00C21AAE" w:rsidRPr="00314AE7" w:rsidRDefault="00C21AAE" w:rsidP="00C21AAE">
            <w:pPr>
              <w:spacing w:after="0" w:line="240" w:lineRule="auto"/>
              <w:rPr>
                <w:rFonts w:ascii="Arial" w:eastAsia="Times New Roman" w:hAnsi="Arial" w:cs="Arial"/>
                <w:color w:val="000000"/>
                <w:sz w:val="20"/>
                <w:szCs w:val="20"/>
              </w:rPr>
            </w:pPr>
          </w:p>
        </w:tc>
      </w:tr>
      <w:tr w:rsidR="00C21AAE" w:rsidRPr="00314AE7" w14:paraId="0F4801D6" w14:textId="77777777" w:rsidTr="008A2896">
        <w:trPr>
          <w:trHeight w:val="231"/>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DFE948A"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3A955E1B" w14:textId="77777777" w:rsidR="00C21AAE" w:rsidRPr="00314AE7" w:rsidRDefault="00E4687C"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xml:space="preserve">Baseline </w:t>
            </w:r>
            <w:r w:rsidR="007E6193" w:rsidRPr="00314AE7">
              <w:rPr>
                <w:rFonts w:ascii="Arial" w:eastAsia="Times New Roman" w:hAnsi="Arial" w:cs="Arial"/>
                <w:color w:val="000000"/>
                <w:sz w:val="20"/>
                <w:szCs w:val="20"/>
              </w:rPr>
              <w:t>2 (2.3.0.d)</w:t>
            </w:r>
          </w:p>
        </w:tc>
      </w:tr>
      <w:tr w:rsidR="00C21AAE" w:rsidRPr="00314AE7" w14:paraId="1D741B48" w14:textId="77777777" w:rsidTr="008A2896">
        <w:trPr>
          <w:trHeight w:val="178"/>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87B21EB"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6D11089" w14:textId="77777777" w:rsidR="00C21AAE" w:rsidRPr="00314AE7" w:rsidRDefault="008D59B5"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ADIF</w:t>
            </w:r>
            <w:r w:rsidR="00D0704E">
              <w:rPr>
                <w:rFonts w:ascii="Arial" w:eastAsia="Times New Roman" w:hAnsi="Arial" w:cs="Arial"/>
                <w:color w:val="000000"/>
                <w:sz w:val="20"/>
                <w:szCs w:val="20"/>
              </w:rPr>
              <w:t xml:space="preserve"> </w:t>
            </w:r>
          </w:p>
        </w:tc>
      </w:tr>
      <w:tr w:rsidR="00C21AAE" w:rsidRPr="00314AE7" w14:paraId="0CF2B73A"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A4765E3"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01C68F0" w14:textId="620596E3" w:rsidR="00C21AAE" w:rsidRPr="00314AE7" w:rsidRDefault="0001053B" w:rsidP="00637FB9">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xml:space="preserve">Verify that the EoA is updated when the train receives a shortened MA (with new EoA </w:t>
            </w:r>
            <w:r w:rsidR="008D59B5" w:rsidRPr="00314AE7">
              <w:rPr>
                <w:rFonts w:ascii="Arial" w:eastAsia="Times New Roman" w:hAnsi="Arial" w:cs="Arial"/>
                <w:color w:val="000000"/>
                <w:sz w:val="20"/>
                <w:szCs w:val="20"/>
              </w:rPr>
              <w:t>at</w:t>
            </w:r>
            <w:r w:rsidRPr="00314AE7">
              <w:rPr>
                <w:rFonts w:ascii="Arial" w:eastAsia="Times New Roman" w:hAnsi="Arial" w:cs="Arial"/>
                <w:color w:val="000000"/>
                <w:sz w:val="20"/>
                <w:szCs w:val="20"/>
              </w:rPr>
              <w:t xml:space="preserve"> a</w:t>
            </w:r>
            <w:r w:rsidR="00314AE7" w:rsidRPr="00314AE7">
              <w:rPr>
                <w:rFonts w:ascii="Arial" w:eastAsia="Times New Roman" w:hAnsi="Arial" w:cs="Arial"/>
                <w:color w:val="000000"/>
                <w:sz w:val="20"/>
                <w:szCs w:val="20"/>
              </w:rPr>
              <w:t xml:space="preserve"> light signal</w:t>
            </w:r>
            <w:r w:rsidRPr="00314AE7">
              <w:rPr>
                <w:rFonts w:ascii="Arial" w:eastAsia="Times New Roman" w:hAnsi="Arial" w:cs="Arial"/>
                <w:color w:val="000000"/>
                <w:sz w:val="20"/>
                <w:szCs w:val="20"/>
              </w:rPr>
              <w:t>) followed by an extension of the MA</w:t>
            </w:r>
            <w:r w:rsidR="00D71FA9">
              <w:rPr>
                <w:rFonts w:ascii="Arial" w:eastAsia="Times New Roman" w:hAnsi="Arial" w:cs="Arial"/>
                <w:color w:val="000000"/>
                <w:sz w:val="20"/>
                <w:szCs w:val="20"/>
              </w:rPr>
              <w:t>.</w:t>
            </w:r>
          </w:p>
        </w:tc>
      </w:tr>
      <w:tr w:rsidR="00C21AAE" w:rsidRPr="00314AE7" w14:paraId="20EBC63C" w14:textId="77777777" w:rsidTr="008A2896">
        <w:trPr>
          <w:trHeight w:val="174"/>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66BDF3F"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0360500D"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w:t>
            </w:r>
          </w:p>
        </w:tc>
      </w:tr>
      <w:tr w:rsidR="00C21AAE" w:rsidRPr="00314AE7" w14:paraId="09669C4E" w14:textId="77777777" w:rsidTr="008A2896">
        <w:trPr>
          <w:trHeight w:val="227"/>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1020B887"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Starting conditions</w:t>
            </w:r>
          </w:p>
        </w:tc>
        <w:tc>
          <w:tcPr>
            <w:tcW w:w="1954" w:type="dxa"/>
            <w:gridSpan w:val="3"/>
            <w:tcBorders>
              <w:top w:val="single" w:sz="8" w:space="0" w:color="000000"/>
              <w:left w:val="nil"/>
              <w:bottom w:val="single" w:sz="8" w:space="0" w:color="000000"/>
              <w:right w:val="single" w:sz="8" w:space="0" w:color="000000"/>
            </w:tcBorders>
            <w:shd w:val="clear" w:color="auto" w:fill="auto"/>
            <w:hideMark/>
          </w:tcPr>
          <w:p w14:paraId="5253C685"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Level</w:t>
            </w:r>
          </w:p>
        </w:tc>
        <w:tc>
          <w:tcPr>
            <w:tcW w:w="4234" w:type="dxa"/>
            <w:gridSpan w:val="3"/>
            <w:tcBorders>
              <w:top w:val="single" w:sz="8" w:space="0" w:color="000000"/>
              <w:left w:val="nil"/>
              <w:bottom w:val="single" w:sz="8" w:space="0" w:color="000000"/>
              <w:right w:val="double" w:sz="6" w:space="0" w:color="000000"/>
            </w:tcBorders>
            <w:shd w:val="clear" w:color="auto" w:fill="auto"/>
            <w:hideMark/>
          </w:tcPr>
          <w:p w14:paraId="72F3ADFC" w14:textId="77777777" w:rsidR="00C21AAE" w:rsidRPr="00314AE7" w:rsidRDefault="00F163AD"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2</w:t>
            </w:r>
          </w:p>
        </w:tc>
      </w:tr>
      <w:tr w:rsidR="00C21AAE" w:rsidRPr="00314AE7" w14:paraId="69B2CB6F" w14:textId="77777777" w:rsidTr="008A2896">
        <w:trPr>
          <w:trHeight w:val="160"/>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40870446" w14:textId="77777777" w:rsidR="00C21AAE" w:rsidRPr="00314AE7" w:rsidRDefault="00C21AAE" w:rsidP="00C21AAE">
            <w:pPr>
              <w:spacing w:after="0" w:line="240" w:lineRule="auto"/>
              <w:rPr>
                <w:rFonts w:ascii="Arial" w:eastAsia="Times New Roman" w:hAnsi="Arial" w:cs="Arial"/>
                <w:color w:val="000000"/>
                <w:sz w:val="20"/>
                <w:szCs w:val="20"/>
              </w:rPr>
            </w:pPr>
          </w:p>
        </w:tc>
        <w:tc>
          <w:tcPr>
            <w:tcW w:w="1954" w:type="dxa"/>
            <w:gridSpan w:val="3"/>
            <w:tcBorders>
              <w:top w:val="single" w:sz="8" w:space="0" w:color="000000"/>
              <w:left w:val="nil"/>
              <w:bottom w:val="single" w:sz="8" w:space="0" w:color="000000"/>
              <w:right w:val="single" w:sz="8" w:space="0" w:color="000000"/>
            </w:tcBorders>
            <w:shd w:val="clear" w:color="auto" w:fill="auto"/>
            <w:hideMark/>
          </w:tcPr>
          <w:p w14:paraId="16BBC427"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Mode</w:t>
            </w:r>
          </w:p>
        </w:tc>
        <w:tc>
          <w:tcPr>
            <w:tcW w:w="4234" w:type="dxa"/>
            <w:gridSpan w:val="3"/>
            <w:tcBorders>
              <w:top w:val="single" w:sz="8" w:space="0" w:color="000000"/>
              <w:left w:val="nil"/>
              <w:bottom w:val="single" w:sz="8" w:space="0" w:color="000000"/>
              <w:right w:val="double" w:sz="6" w:space="0" w:color="000000"/>
            </w:tcBorders>
            <w:shd w:val="clear" w:color="auto" w:fill="auto"/>
            <w:hideMark/>
          </w:tcPr>
          <w:p w14:paraId="3C60D406" w14:textId="77777777" w:rsidR="00C21AAE" w:rsidRPr="00314AE7" w:rsidRDefault="00F163AD"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FS</w:t>
            </w:r>
          </w:p>
        </w:tc>
      </w:tr>
      <w:tr w:rsidR="00C21AAE" w:rsidRPr="00314AE7" w14:paraId="6377A34F" w14:textId="77777777" w:rsidTr="008A2896">
        <w:trPr>
          <w:trHeight w:val="108"/>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B3358B0" w14:textId="77777777" w:rsidR="00C21AAE" w:rsidRPr="00314AE7" w:rsidRDefault="00C21AAE" w:rsidP="00C21AAE">
            <w:pPr>
              <w:spacing w:after="0" w:line="240" w:lineRule="auto"/>
              <w:rPr>
                <w:rFonts w:ascii="Arial" w:eastAsia="Times New Roman" w:hAnsi="Arial" w:cs="Arial"/>
                <w:color w:val="000000"/>
                <w:sz w:val="20"/>
                <w:szCs w:val="20"/>
              </w:rPr>
            </w:pPr>
          </w:p>
        </w:tc>
        <w:tc>
          <w:tcPr>
            <w:tcW w:w="1954" w:type="dxa"/>
            <w:gridSpan w:val="3"/>
            <w:tcBorders>
              <w:top w:val="single" w:sz="8" w:space="0" w:color="000000"/>
              <w:left w:val="nil"/>
              <w:bottom w:val="single" w:sz="8" w:space="0" w:color="000000"/>
              <w:right w:val="single" w:sz="8" w:space="0" w:color="000000"/>
            </w:tcBorders>
            <w:shd w:val="clear" w:color="auto" w:fill="auto"/>
            <w:hideMark/>
          </w:tcPr>
          <w:p w14:paraId="4BDE18FA"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Train Speed (km/h)</w:t>
            </w:r>
          </w:p>
        </w:tc>
        <w:tc>
          <w:tcPr>
            <w:tcW w:w="4234" w:type="dxa"/>
            <w:gridSpan w:val="3"/>
            <w:tcBorders>
              <w:top w:val="single" w:sz="8" w:space="0" w:color="000000"/>
              <w:left w:val="nil"/>
              <w:bottom w:val="single" w:sz="8" w:space="0" w:color="000000"/>
              <w:right w:val="double" w:sz="6" w:space="0" w:color="000000"/>
            </w:tcBorders>
            <w:shd w:val="clear" w:color="auto" w:fill="auto"/>
            <w:hideMark/>
          </w:tcPr>
          <w:p w14:paraId="2270FBC6" w14:textId="77777777" w:rsidR="00C21AAE" w:rsidRPr="00314AE7" w:rsidRDefault="00F163AD"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0</w:t>
            </w:r>
          </w:p>
        </w:tc>
      </w:tr>
      <w:tr w:rsidR="00C21AAE" w:rsidRPr="00314AE7" w14:paraId="6986218D" w14:textId="77777777" w:rsidTr="008A2896">
        <w:trPr>
          <w:trHeight w:val="833"/>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7FC0F95E" w14:textId="77777777" w:rsidR="00C21AAE" w:rsidRPr="00314AE7" w:rsidRDefault="00C21AAE" w:rsidP="00C21AAE">
            <w:pPr>
              <w:spacing w:after="0" w:line="240" w:lineRule="auto"/>
              <w:rPr>
                <w:rFonts w:ascii="Arial" w:eastAsia="Times New Roman" w:hAnsi="Arial" w:cs="Arial"/>
                <w:color w:val="000000"/>
                <w:sz w:val="20"/>
                <w:szCs w:val="20"/>
              </w:rPr>
            </w:pPr>
          </w:p>
        </w:tc>
        <w:tc>
          <w:tcPr>
            <w:tcW w:w="1954" w:type="dxa"/>
            <w:gridSpan w:val="3"/>
            <w:tcBorders>
              <w:top w:val="single" w:sz="8" w:space="0" w:color="000000"/>
              <w:left w:val="nil"/>
              <w:bottom w:val="single" w:sz="8" w:space="0" w:color="000000"/>
              <w:right w:val="single" w:sz="8" w:space="0" w:color="000000"/>
            </w:tcBorders>
            <w:shd w:val="clear" w:color="auto" w:fill="auto"/>
            <w:hideMark/>
          </w:tcPr>
          <w:p w14:paraId="292B8C07"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Additional starting conditions</w:t>
            </w:r>
          </w:p>
        </w:tc>
        <w:tc>
          <w:tcPr>
            <w:tcW w:w="4234" w:type="dxa"/>
            <w:gridSpan w:val="3"/>
            <w:tcBorders>
              <w:top w:val="single" w:sz="8" w:space="0" w:color="000000"/>
              <w:left w:val="nil"/>
              <w:bottom w:val="single" w:sz="8" w:space="0" w:color="000000"/>
              <w:right w:val="double" w:sz="6" w:space="0" w:color="000000"/>
            </w:tcBorders>
            <w:shd w:val="clear" w:color="auto" w:fill="auto"/>
            <w:hideMark/>
          </w:tcPr>
          <w:p w14:paraId="06A7AC35" w14:textId="77777777" w:rsidR="00C21AAE" w:rsidRPr="00314AE7" w:rsidRDefault="00BE0C23" w:rsidP="0001053B">
            <w:pPr>
              <w:spacing w:after="0" w:line="240" w:lineRule="auto"/>
              <w:rPr>
                <w:rFonts w:ascii="Arial" w:eastAsia="Times New Roman" w:hAnsi="Arial" w:cs="Arial"/>
                <w:color w:val="000000"/>
                <w:sz w:val="20"/>
                <w:szCs w:val="20"/>
              </w:rPr>
            </w:pPr>
            <w:r w:rsidRPr="00BE0C23">
              <w:rPr>
                <w:rFonts w:ascii="Arial" w:eastAsia="Times New Roman" w:hAnsi="Arial" w:cs="Arial"/>
                <w:color w:val="000000"/>
                <w:sz w:val="20"/>
                <w:szCs w:val="20"/>
              </w:rPr>
              <w:t>The train is stopped in rear of a light signal with proceed aspect, with track conditions information beyond the light signal.</w:t>
            </w:r>
          </w:p>
        </w:tc>
      </w:tr>
      <w:tr w:rsidR="00C21AAE" w:rsidRPr="00314AE7" w14:paraId="11C6697C" w14:textId="77777777" w:rsidTr="008A2896">
        <w:trPr>
          <w:trHeight w:val="172"/>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9C2162E"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5D9DB80"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Checkpoints</w:t>
            </w:r>
          </w:p>
        </w:tc>
      </w:tr>
      <w:tr w:rsidR="00C21AAE" w:rsidRPr="00314AE7" w14:paraId="79C6215C" w14:textId="77777777" w:rsidTr="00145789">
        <w:trPr>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03C9856E"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65107618"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438F6C35" w14:textId="77777777" w:rsidR="00C21AAE" w:rsidRPr="00314AE7" w:rsidRDefault="00C21AAE" w:rsidP="00C21AAE">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7036FFE6"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090401CF"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OK?</w:t>
            </w:r>
          </w:p>
        </w:tc>
      </w:tr>
      <w:tr w:rsidR="0001053B" w:rsidRPr="00314AE7" w14:paraId="469947B6" w14:textId="77777777" w:rsidTr="00BE0C23">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tcPr>
          <w:p w14:paraId="40FACB58" w14:textId="77777777" w:rsidR="0001053B" w:rsidRPr="00314AE7" w:rsidRDefault="0001053B" w:rsidP="00107CA6">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7057D1CC" w14:textId="77777777" w:rsidR="008D59B5" w:rsidRPr="00314AE7" w:rsidRDefault="008D59B5" w:rsidP="0000665D">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xml:space="preserve">It is requested to the signalman to close the </w:t>
            </w:r>
            <w:r w:rsidR="00314AE7" w:rsidRPr="00314AE7">
              <w:rPr>
                <w:rFonts w:ascii="Arial" w:eastAsia="Times New Roman" w:hAnsi="Arial" w:cs="Arial"/>
                <w:color w:val="000000"/>
                <w:sz w:val="20"/>
                <w:szCs w:val="20"/>
              </w:rPr>
              <w:t xml:space="preserve">light signal </w:t>
            </w:r>
            <w:r w:rsidRPr="00314AE7">
              <w:rPr>
                <w:rFonts w:ascii="Arial" w:eastAsia="Times New Roman" w:hAnsi="Arial" w:cs="Arial"/>
                <w:color w:val="000000"/>
                <w:sz w:val="20"/>
                <w:szCs w:val="20"/>
              </w:rPr>
              <w:t>inside the received MA.</w:t>
            </w:r>
          </w:p>
          <w:p w14:paraId="74186F59" w14:textId="77777777" w:rsidR="0001053B" w:rsidRPr="00314AE7" w:rsidRDefault="008D59B5" w:rsidP="0000665D">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xml:space="preserve">The RBC sends a conditional emergency stop (CES) to the </w:t>
            </w:r>
            <w:r w:rsidR="00314AE7" w:rsidRPr="00314AE7">
              <w:rPr>
                <w:rFonts w:ascii="Arial" w:eastAsia="Times New Roman" w:hAnsi="Arial" w:cs="Arial"/>
                <w:color w:val="000000"/>
                <w:sz w:val="20"/>
                <w:szCs w:val="20"/>
              </w:rPr>
              <w:t>light signal</w:t>
            </w:r>
            <w:r w:rsidRPr="00314AE7">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874AD6E" w14:textId="77777777" w:rsidR="0001053B" w:rsidRPr="00314AE7" w:rsidRDefault="0001053B" w:rsidP="0000665D">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5F2E37CA" w14:textId="77777777" w:rsidR="00A57A9D" w:rsidRPr="00314AE7" w:rsidRDefault="00A57A9D" w:rsidP="00F0784A">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0B1F30A1" w14:textId="77777777" w:rsidR="0001053B" w:rsidRPr="00314AE7" w:rsidRDefault="0001053B" w:rsidP="0000665D">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w:t>
            </w:r>
          </w:p>
        </w:tc>
      </w:tr>
      <w:tr w:rsidR="0021725D" w:rsidRPr="00314AE7" w14:paraId="1BBF9641" w14:textId="77777777" w:rsidTr="008A2896">
        <w:trPr>
          <w:trHeight w:val="184"/>
        </w:trPr>
        <w:tc>
          <w:tcPr>
            <w:tcW w:w="628" w:type="dxa"/>
            <w:vMerge/>
            <w:tcBorders>
              <w:top w:val="nil"/>
              <w:left w:val="double" w:sz="6" w:space="0" w:color="000000"/>
              <w:bottom w:val="single" w:sz="8" w:space="0" w:color="000000"/>
              <w:right w:val="single" w:sz="8" w:space="0" w:color="000000"/>
            </w:tcBorders>
            <w:vAlign w:val="center"/>
          </w:tcPr>
          <w:p w14:paraId="0160E5F1" w14:textId="77777777" w:rsidR="0021725D" w:rsidRPr="00314AE7" w:rsidRDefault="0021725D" w:rsidP="00C06FFF">
            <w:pPr>
              <w:spacing w:after="0" w:line="240" w:lineRule="auto"/>
              <w:jc w:val="center"/>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7D61F356" w14:textId="77777777" w:rsidR="0021725D" w:rsidRPr="00314AE7" w:rsidRDefault="0021725D" w:rsidP="000066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1C13191" w14:textId="77777777" w:rsidR="0021725D" w:rsidRPr="00314AE7" w:rsidRDefault="0021725D" w:rsidP="0000665D">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5B974856" w14:textId="77777777" w:rsidR="0021725D" w:rsidRPr="00314AE7" w:rsidRDefault="0021725D" w:rsidP="008D59B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55BF0214" w14:textId="77777777" w:rsidR="0021725D" w:rsidRPr="00314AE7" w:rsidRDefault="0021725D" w:rsidP="0000665D">
            <w:pPr>
              <w:spacing w:after="0" w:line="240" w:lineRule="auto"/>
              <w:rPr>
                <w:rFonts w:ascii="Arial" w:eastAsia="Times New Roman" w:hAnsi="Arial" w:cs="Arial"/>
                <w:color w:val="000000"/>
                <w:sz w:val="20"/>
                <w:szCs w:val="20"/>
              </w:rPr>
            </w:pPr>
          </w:p>
        </w:tc>
      </w:tr>
      <w:tr w:rsidR="0000665D" w:rsidRPr="00314AE7" w14:paraId="5817264D" w14:textId="77777777" w:rsidTr="00C06FFF">
        <w:trPr>
          <w:trHeight w:val="300"/>
        </w:trPr>
        <w:tc>
          <w:tcPr>
            <w:tcW w:w="628" w:type="dxa"/>
            <w:vMerge/>
            <w:tcBorders>
              <w:top w:val="nil"/>
              <w:left w:val="double" w:sz="6" w:space="0" w:color="000000"/>
              <w:bottom w:val="single" w:sz="8" w:space="0" w:color="000000"/>
              <w:right w:val="single" w:sz="8" w:space="0" w:color="000000"/>
            </w:tcBorders>
            <w:vAlign w:val="center"/>
          </w:tcPr>
          <w:p w14:paraId="1FF3FF0D" w14:textId="77777777" w:rsidR="0000665D" w:rsidRPr="00314AE7" w:rsidRDefault="0000665D" w:rsidP="00C06FFF">
            <w:pPr>
              <w:spacing w:after="0" w:line="240" w:lineRule="auto"/>
              <w:jc w:val="center"/>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E8C5B7A" w14:textId="77777777" w:rsidR="0000665D" w:rsidRPr="00314AE7" w:rsidRDefault="0000665D" w:rsidP="000066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99E5BA5" w14:textId="77777777" w:rsidR="0000665D" w:rsidRPr="00314AE7" w:rsidRDefault="0000665D" w:rsidP="0000665D">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6B2E9A63" w14:textId="77777777" w:rsidR="008D59B5" w:rsidRPr="00314AE7" w:rsidRDefault="008D59B5" w:rsidP="008D59B5">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Message 15</w:t>
            </w:r>
          </w:p>
          <w:p w14:paraId="75E5B2CF" w14:textId="77777777" w:rsidR="008D59B5" w:rsidRPr="00314AE7" w:rsidRDefault="008D59B5" w:rsidP="008D59B5">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xml:space="preserve">   NID_EM = EM1    </w:t>
            </w:r>
          </w:p>
          <w:p w14:paraId="0809B04E" w14:textId="77777777" w:rsidR="0000665D" w:rsidRPr="00314AE7" w:rsidRDefault="008D59B5" w:rsidP="00AC665D">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xml:space="preserve">   D_EMERGENCYSTOP</w:t>
            </w:r>
            <w:r w:rsidR="00A70E28" w:rsidRPr="00314AE7">
              <w:rPr>
                <w:rFonts w:ascii="Arial" w:eastAsia="Times New Roman" w:hAnsi="Arial" w:cs="Arial"/>
                <w:color w:val="000000"/>
                <w:sz w:val="20"/>
                <w:szCs w:val="20"/>
              </w:rPr>
              <w:t xml:space="preserve"> </w:t>
            </w:r>
            <w:r w:rsidRPr="00314AE7">
              <w:rPr>
                <w:rFonts w:ascii="Arial" w:eastAsia="Times New Roman" w:hAnsi="Arial" w:cs="Arial"/>
                <w:color w:val="000000"/>
                <w:sz w:val="20"/>
                <w:szCs w:val="20"/>
              </w:rPr>
              <w:t>=</w:t>
            </w:r>
            <w:r w:rsidR="00A70E28" w:rsidRPr="00314AE7">
              <w:rPr>
                <w:rFonts w:ascii="Arial" w:eastAsia="Times New Roman" w:hAnsi="Arial" w:cs="Arial"/>
                <w:color w:val="000000"/>
                <w:sz w:val="20"/>
                <w:szCs w:val="20"/>
              </w:rPr>
              <w:t xml:space="preserve"> </w:t>
            </w:r>
            <w:r w:rsidRPr="00314AE7">
              <w:rPr>
                <w:rFonts w:ascii="Arial" w:eastAsia="Times New Roman" w:hAnsi="Arial" w:cs="Arial"/>
                <w:color w:val="000000"/>
                <w:sz w:val="20"/>
                <w:szCs w:val="20"/>
              </w:rPr>
              <w:t>D1</w:t>
            </w:r>
            <w:r w:rsidR="00A70E28" w:rsidRPr="00314AE7">
              <w:rPr>
                <w:rFonts w:ascii="Arial" w:eastAsia="Times New Roman" w:hAnsi="Arial" w:cs="Arial"/>
                <w:color w:val="000000"/>
                <w:sz w:val="20"/>
                <w:szCs w:val="20"/>
              </w:rPr>
              <w:t xml:space="preserve"> </w:t>
            </w:r>
            <w:r w:rsidRPr="00314AE7">
              <w:rPr>
                <w:rFonts w:ascii="Arial" w:eastAsia="Times New Roman" w:hAnsi="Arial" w:cs="Arial"/>
                <w:color w:val="000000"/>
                <w:sz w:val="20"/>
                <w:szCs w:val="20"/>
              </w:rPr>
              <w:t>&lt;</w:t>
            </w:r>
            <w:r w:rsidR="00A70E28" w:rsidRPr="00314AE7">
              <w:rPr>
                <w:rFonts w:ascii="Arial" w:eastAsia="Times New Roman" w:hAnsi="Arial" w:cs="Arial"/>
                <w:color w:val="000000"/>
                <w:sz w:val="20"/>
                <w:szCs w:val="20"/>
              </w:rPr>
              <w:t xml:space="preserve"> </w:t>
            </w:r>
            <w:r w:rsidR="008A2896" w:rsidRPr="00314AE7">
              <w:rPr>
                <w:rFonts w:ascii="Arial" w:eastAsia="Times New Roman" w:hAnsi="Arial" w:cs="Arial"/>
                <w:color w:val="000000"/>
                <w:sz w:val="20"/>
                <w:szCs w:val="20"/>
              </w:rPr>
              <w:t>P</w:t>
            </w:r>
            <w:r w:rsidRPr="00314AE7">
              <w:rPr>
                <w:rFonts w:ascii="Arial" w:eastAsia="Times New Roman" w:hAnsi="Arial" w:cs="Arial"/>
                <w:color w:val="000000"/>
                <w:sz w:val="20"/>
                <w:szCs w:val="20"/>
              </w:rPr>
              <w:t>revious MA length</w:t>
            </w:r>
          </w:p>
        </w:tc>
        <w:tc>
          <w:tcPr>
            <w:tcW w:w="617" w:type="dxa"/>
            <w:tcBorders>
              <w:top w:val="nil"/>
              <w:left w:val="single" w:sz="8" w:space="0" w:color="000000"/>
              <w:bottom w:val="single" w:sz="8" w:space="0" w:color="000000"/>
              <w:right w:val="double" w:sz="6" w:space="0" w:color="000000"/>
            </w:tcBorders>
            <w:shd w:val="clear" w:color="auto" w:fill="auto"/>
            <w:hideMark/>
          </w:tcPr>
          <w:p w14:paraId="76BD529C" w14:textId="77777777" w:rsidR="0000665D" w:rsidRPr="00314AE7" w:rsidRDefault="0000665D" w:rsidP="0000665D">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w:t>
            </w:r>
          </w:p>
        </w:tc>
      </w:tr>
      <w:tr w:rsidR="008D59B5" w:rsidRPr="00314AE7" w14:paraId="1D7F1DC8" w14:textId="77777777" w:rsidTr="00F37F00">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tcPr>
          <w:p w14:paraId="0B254D17" w14:textId="77777777" w:rsidR="008D59B5" w:rsidRPr="00314AE7" w:rsidRDefault="008D59B5" w:rsidP="008D59B5">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2</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310B1B29" w14:textId="0B7A800C" w:rsidR="008D59B5" w:rsidRPr="00314AE7" w:rsidRDefault="00AB54B5" w:rsidP="00AB54B5">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The EVC checks that the min safe front end of the train has not passed the proposed CES stop location yet and that the proposed CES stop location is not beyond the current EoA/SvL</w:t>
            </w:r>
            <w:r w:rsidR="008A2896" w:rsidRPr="00314AE7">
              <w:rPr>
                <w:rFonts w:ascii="Arial" w:eastAsia="Times New Roman" w:hAnsi="Arial" w:cs="Arial"/>
                <w:color w:val="000000"/>
                <w:sz w:val="20"/>
                <w:szCs w:val="20"/>
              </w:rPr>
              <w:t xml:space="preserve">. </w:t>
            </w:r>
            <w:r w:rsidRPr="00314AE7">
              <w:rPr>
                <w:rFonts w:ascii="Arial" w:eastAsia="Times New Roman" w:hAnsi="Arial" w:cs="Arial"/>
                <w:color w:val="000000"/>
                <w:sz w:val="20"/>
                <w:szCs w:val="20"/>
              </w:rPr>
              <w:t>The EVC accepts the CES (i.e. defines a new EoA/SvL) and informs the RBC</w:t>
            </w:r>
            <w:r w:rsidR="00D71FA9">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21DC964" w14:textId="77777777" w:rsidR="008D59B5" w:rsidRPr="00314AE7" w:rsidRDefault="008D59B5" w:rsidP="008D59B5">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1BC3BE79" w14:textId="77777777" w:rsidR="008D59B5" w:rsidRPr="00314AE7" w:rsidRDefault="008D59B5" w:rsidP="008D59B5">
            <w:pPr>
              <w:spacing w:after="0" w:line="240" w:lineRule="auto"/>
              <w:rPr>
                <w:rFonts w:ascii="Arial" w:eastAsia="Times New Roman" w:hAnsi="Arial" w:cs="Arial"/>
                <w:color w:val="000000"/>
                <w:sz w:val="20"/>
                <w:szCs w:val="20"/>
              </w:rPr>
            </w:pPr>
            <w:proofErr w:type="spellStart"/>
            <w:r w:rsidRPr="00314AE7">
              <w:rPr>
                <w:rFonts w:ascii="Arial" w:eastAsia="Times New Roman" w:hAnsi="Arial" w:cs="Arial"/>
                <w:color w:val="000000"/>
                <w:sz w:val="20"/>
                <w:szCs w:val="20"/>
              </w:rPr>
              <w:t>Dtarget</w:t>
            </w:r>
            <w:proofErr w:type="spellEnd"/>
            <w:r w:rsidRPr="00314AE7">
              <w:rPr>
                <w:rFonts w:ascii="Arial" w:eastAsia="Times New Roman" w:hAnsi="Arial" w:cs="Arial"/>
                <w:color w:val="000000"/>
                <w:sz w:val="20"/>
                <w:szCs w:val="20"/>
              </w:rPr>
              <w:t xml:space="preserve"> is shortened to the closed </w:t>
            </w:r>
            <w:r w:rsidR="00314AE7" w:rsidRPr="00314AE7">
              <w:rPr>
                <w:rFonts w:ascii="Arial" w:eastAsia="Times New Roman" w:hAnsi="Arial" w:cs="Arial"/>
                <w:color w:val="000000"/>
                <w:sz w:val="20"/>
                <w:szCs w:val="20"/>
              </w:rPr>
              <w:t xml:space="preserve">light signal </w:t>
            </w:r>
          </w:p>
          <w:p w14:paraId="3F6EE3D3" w14:textId="77777777" w:rsidR="00A57A9D" w:rsidRPr="00314AE7" w:rsidRDefault="00A57A9D" w:rsidP="008D59B5">
            <w:pPr>
              <w:spacing w:after="0" w:line="240" w:lineRule="auto"/>
              <w:rPr>
                <w:rFonts w:ascii="Arial" w:eastAsia="Times New Roman" w:hAnsi="Arial" w:cs="Arial"/>
                <w:color w:val="000000"/>
                <w:sz w:val="20"/>
                <w:szCs w:val="20"/>
              </w:rPr>
            </w:pPr>
            <w:proofErr w:type="spellStart"/>
            <w:r w:rsidRPr="00314AE7">
              <w:rPr>
                <w:rFonts w:ascii="Arial" w:eastAsia="Times New Roman" w:hAnsi="Arial" w:cs="Arial"/>
                <w:color w:val="000000"/>
                <w:sz w:val="20"/>
                <w:szCs w:val="20"/>
              </w:rPr>
              <w:t>Vpermitted</w:t>
            </w:r>
            <w:proofErr w:type="spellEnd"/>
            <w:r w:rsidRPr="00314AE7">
              <w:rPr>
                <w:rFonts w:ascii="Arial" w:eastAsia="Times New Roman" w:hAnsi="Arial" w:cs="Arial"/>
                <w:color w:val="000000"/>
                <w:sz w:val="20"/>
                <w:szCs w:val="20"/>
              </w:rPr>
              <w:t xml:space="preserve"> decreases</w:t>
            </w:r>
          </w:p>
        </w:tc>
        <w:tc>
          <w:tcPr>
            <w:tcW w:w="617" w:type="dxa"/>
            <w:tcBorders>
              <w:top w:val="nil"/>
              <w:left w:val="single" w:sz="8" w:space="0" w:color="000000"/>
              <w:bottom w:val="single" w:sz="8" w:space="0" w:color="000000"/>
              <w:right w:val="double" w:sz="6" w:space="0" w:color="000000"/>
            </w:tcBorders>
            <w:shd w:val="clear" w:color="auto" w:fill="auto"/>
            <w:hideMark/>
          </w:tcPr>
          <w:p w14:paraId="1C26F484" w14:textId="77777777" w:rsidR="008D59B5" w:rsidRPr="00314AE7" w:rsidRDefault="008D59B5" w:rsidP="008D59B5">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w:t>
            </w:r>
          </w:p>
        </w:tc>
      </w:tr>
      <w:tr w:rsidR="0021725D" w:rsidRPr="00314AE7" w14:paraId="1BB0D5D6" w14:textId="77777777" w:rsidTr="008A2896">
        <w:trPr>
          <w:trHeight w:val="126"/>
        </w:trPr>
        <w:tc>
          <w:tcPr>
            <w:tcW w:w="628" w:type="dxa"/>
            <w:vMerge/>
            <w:tcBorders>
              <w:top w:val="nil"/>
              <w:left w:val="double" w:sz="6" w:space="0" w:color="000000"/>
              <w:bottom w:val="single" w:sz="8" w:space="0" w:color="000000"/>
              <w:right w:val="single" w:sz="8" w:space="0" w:color="000000"/>
            </w:tcBorders>
            <w:vAlign w:val="center"/>
          </w:tcPr>
          <w:p w14:paraId="30A6537B" w14:textId="77777777" w:rsidR="0021725D" w:rsidRPr="00314AE7" w:rsidRDefault="0021725D"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77DD56A5" w14:textId="77777777" w:rsidR="0021725D" w:rsidRPr="00314AE7" w:rsidRDefault="0021725D"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151E44B" w14:textId="77777777" w:rsidR="0021725D" w:rsidRPr="00314AE7" w:rsidRDefault="0021725D" w:rsidP="00F37F00">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3DAFB789" w14:textId="77777777" w:rsidR="0021725D" w:rsidRPr="00314AE7" w:rsidRDefault="0021725D" w:rsidP="00AB54B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920D5A5" w14:textId="77777777" w:rsidR="0021725D" w:rsidRPr="00314AE7" w:rsidRDefault="0021725D" w:rsidP="00F37F00">
            <w:pPr>
              <w:spacing w:after="0" w:line="240" w:lineRule="auto"/>
              <w:rPr>
                <w:rFonts w:ascii="Arial" w:eastAsia="Times New Roman" w:hAnsi="Arial" w:cs="Arial"/>
                <w:color w:val="000000"/>
                <w:sz w:val="20"/>
                <w:szCs w:val="20"/>
              </w:rPr>
            </w:pPr>
          </w:p>
        </w:tc>
      </w:tr>
      <w:tr w:rsidR="00AB54B5" w:rsidRPr="00314AE7" w14:paraId="515F4955" w14:textId="77777777" w:rsidTr="00BE6F17">
        <w:trPr>
          <w:trHeight w:val="635"/>
        </w:trPr>
        <w:tc>
          <w:tcPr>
            <w:tcW w:w="628" w:type="dxa"/>
            <w:vMerge/>
            <w:tcBorders>
              <w:top w:val="nil"/>
              <w:left w:val="double" w:sz="6" w:space="0" w:color="000000"/>
              <w:bottom w:val="single" w:sz="8" w:space="0" w:color="000000"/>
              <w:right w:val="single" w:sz="8" w:space="0" w:color="000000"/>
            </w:tcBorders>
            <w:vAlign w:val="center"/>
          </w:tcPr>
          <w:p w14:paraId="6A0843BD" w14:textId="77777777" w:rsidR="00AB54B5" w:rsidRPr="00314AE7" w:rsidRDefault="00AB54B5"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5A1B910F" w14:textId="77777777" w:rsidR="00AB54B5" w:rsidRPr="00314AE7" w:rsidRDefault="00AB54B5"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E98DFC3" w14:textId="77777777" w:rsidR="00AB54B5" w:rsidRPr="00314AE7" w:rsidRDefault="00AB54B5" w:rsidP="00F37F00">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79CD2A95" w14:textId="77777777" w:rsidR="00AB54B5" w:rsidRPr="00314AE7" w:rsidRDefault="00AB54B5" w:rsidP="00AB54B5">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Message 147</w:t>
            </w:r>
          </w:p>
          <w:p w14:paraId="4EE781F3" w14:textId="77777777" w:rsidR="00AB54B5" w:rsidRPr="00314AE7" w:rsidRDefault="00AB54B5" w:rsidP="00AB54B5">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xml:space="preserve">    NID_EM = EM1</w:t>
            </w:r>
          </w:p>
          <w:p w14:paraId="22712FCE" w14:textId="77777777" w:rsidR="00AB54B5" w:rsidRPr="00314AE7" w:rsidRDefault="00AB54B5" w:rsidP="00AB54B5">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xml:space="preserve">    Q_EMERGENCYSTOP = 0</w:t>
            </w:r>
          </w:p>
          <w:p w14:paraId="6B43B438" w14:textId="77777777" w:rsidR="00AB54B5" w:rsidRPr="00314AE7" w:rsidRDefault="00AB54B5" w:rsidP="00AB54B5">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xml:space="preserve">    Packet 0/1</w:t>
            </w:r>
          </w:p>
          <w:p w14:paraId="1F65C600" w14:textId="77777777" w:rsidR="00AB54B5" w:rsidRPr="00314AE7" w:rsidRDefault="00AB54B5" w:rsidP="00AB54B5">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xml:space="preserve">       D_LRBG - L_DOUBTOVER &lt; D1 </w:t>
            </w:r>
          </w:p>
          <w:p w14:paraId="1E69B901" w14:textId="77777777" w:rsidR="00AB54B5" w:rsidRPr="00314AE7" w:rsidRDefault="00AB54B5" w:rsidP="00AB54B5">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xml:space="preserve">D_TARGET = D1 (distance to the </w:t>
            </w:r>
            <w:r w:rsidR="00314AE7" w:rsidRPr="00314AE7">
              <w:rPr>
                <w:rFonts w:ascii="Arial" w:eastAsia="Times New Roman" w:hAnsi="Arial" w:cs="Arial"/>
                <w:color w:val="000000"/>
                <w:sz w:val="20"/>
                <w:szCs w:val="20"/>
              </w:rPr>
              <w:t>light signal</w:t>
            </w:r>
            <w:r w:rsidRPr="00314AE7">
              <w:rPr>
                <w:rFonts w:ascii="Arial" w:eastAsia="Times New Roman" w:hAnsi="Arial" w:cs="Arial"/>
                <w:color w:val="000000"/>
                <w:sz w:val="20"/>
                <w:szCs w:val="20"/>
              </w:rPr>
              <w:t>)</w:t>
            </w:r>
          </w:p>
        </w:tc>
        <w:tc>
          <w:tcPr>
            <w:tcW w:w="617" w:type="dxa"/>
            <w:tcBorders>
              <w:top w:val="nil"/>
              <w:left w:val="single" w:sz="8" w:space="0" w:color="000000"/>
              <w:bottom w:val="single" w:sz="8" w:space="0" w:color="000000"/>
              <w:right w:val="double" w:sz="6" w:space="0" w:color="000000"/>
            </w:tcBorders>
            <w:shd w:val="clear" w:color="auto" w:fill="auto"/>
            <w:hideMark/>
          </w:tcPr>
          <w:p w14:paraId="58EB2E62" w14:textId="77777777" w:rsidR="00AB54B5" w:rsidRPr="00314AE7" w:rsidRDefault="00AB54B5" w:rsidP="00F37F00">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w:t>
            </w:r>
          </w:p>
        </w:tc>
      </w:tr>
      <w:tr w:rsidR="00AB54B5" w:rsidRPr="00314AE7" w14:paraId="7A141EAA" w14:textId="77777777" w:rsidTr="008A2896">
        <w:trPr>
          <w:trHeight w:val="208"/>
        </w:trPr>
        <w:tc>
          <w:tcPr>
            <w:tcW w:w="628" w:type="dxa"/>
            <w:vMerge w:val="restart"/>
            <w:tcBorders>
              <w:top w:val="nil"/>
              <w:left w:val="double" w:sz="6" w:space="0" w:color="000000"/>
              <w:bottom w:val="single" w:sz="8" w:space="0" w:color="000000"/>
              <w:right w:val="single" w:sz="8" w:space="0" w:color="000000"/>
            </w:tcBorders>
            <w:shd w:val="clear" w:color="auto" w:fill="auto"/>
          </w:tcPr>
          <w:p w14:paraId="4F8D12A7" w14:textId="77777777" w:rsidR="00AB54B5" w:rsidRPr="00314AE7" w:rsidRDefault="00AB54B5" w:rsidP="00F37F00">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3</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72116329" w14:textId="758F1051" w:rsidR="00AB54B5" w:rsidRPr="00314AE7" w:rsidRDefault="00AB54B5" w:rsidP="00F37F00">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The RBC revokes the CES</w:t>
            </w:r>
            <w:r w:rsidR="00D71FA9">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0161B93" w14:textId="77777777" w:rsidR="00AB54B5" w:rsidRPr="00314AE7" w:rsidRDefault="00AB54B5" w:rsidP="00F37F00">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0B2C9DAA" w14:textId="77777777" w:rsidR="00AB54B5" w:rsidRPr="00314AE7" w:rsidRDefault="00AB54B5" w:rsidP="00F37F00">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49A92C45" w14:textId="77777777" w:rsidR="00AB54B5" w:rsidRPr="00314AE7" w:rsidRDefault="00AB54B5" w:rsidP="00F37F00">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w:t>
            </w:r>
          </w:p>
        </w:tc>
      </w:tr>
      <w:tr w:rsidR="00AB54B5" w:rsidRPr="00314AE7" w14:paraId="60FEC832" w14:textId="77777777" w:rsidTr="00A57A9D">
        <w:trPr>
          <w:trHeight w:val="633"/>
        </w:trPr>
        <w:tc>
          <w:tcPr>
            <w:tcW w:w="628" w:type="dxa"/>
            <w:vMerge/>
            <w:tcBorders>
              <w:top w:val="nil"/>
              <w:left w:val="double" w:sz="6" w:space="0" w:color="000000"/>
              <w:bottom w:val="single" w:sz="8" w:space="0" w:color="000000"/>
              <w:right w:val="single" w:sz="8" w:space="0" w:color="000000"/>
            </w:tcBorders>
            <w:vAlign w:val="center"/>
          </w:tcPr>
          <w:p w14:paraId="70E96A86" w14:textId="77777777" w:rsidR="00AB54B5" w:rsidRPr="00314AE7" w:rsidRDefault="00AB54B5"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45A87FCE" w14:textId="77777777" w:rsidR="00AB54B5" w:rsidRPr="00314AE7" w:rsidRDefault="00AB54B5"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C3BD5AE" w14:textId="77777777" w:rsidR="00AB54B5" w:rsidRPr="00314AE7" w:rsidRDefault="00AB54B5" w:rsidP="00F37F00">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4E8157DD" w14:textId="77777777" w:rsidR="00AB54B5" w:rsidRPr="00314AE7" w:rsidRDefault="00AB54B5" w:rsidP="00AB54B5">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Message 18</w:t>
            </w:r>
          </w:p>
          <w:p w14:paraId="5314A99A" w14:textId="77777777" w:rsidR="00AB54B5" w:rsidRPr="00314AE7" w:rsidRDefault="00AB54B5" w:rsidP="00AB54B5">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xml:space="preserve">   NID_EM = EM1</w:t>
            </w:r>
          </w:p>
        </w:tc>
        <w:tc>
          <w:tcPr>
            <w:tcW w:w="617" w:type="dxa"/>
            <w:tcBorders>
              <w:top w:val="nil"/>
              <w:left w:val="single" w:sz="8" w:space="0" w:color="000000"/>
              <w:bottom w:val="single" w:sz="8" w:space="0" w:color="000000"/>
              <w:right w:val="double" w:sz="6" w:space="0" w:color="000000"/>
            </w:tcBorders>
            <w:shd w:val="clear" w:color="auto" w:fill="auto"/>
            <w:hideMark/>
          </w:tcPr>
          <w:p w14:paraId="5ABB5D7F" w14:textId="77777777" w:rsidR="00AB54B5" w:rsidRPr="00314AE7" w:rsidRDefault="00AB54B5" w:rsidP="00F37F00">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w:t>
            </w:r>
          </w:p>
        </w:tc>
      </w:tr>
      <w:tr w:rsidR="0001053B" w:rsidRPr="00314AE7" w14:paraId="3028FF8B" w14:textId="77777777" w:rsidTr="00A57A9D">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tcPr>
          <w:p w14:paraId="2953180F" w14:textId="77777777" w:rsidR="00AB54B5" w:rsidRPr="00314AE7" w:rsidRDefault="00AB54B5">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4</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73CEAE85" w14:textId="77777777" w:rsidR="00AB54B5" w:rsidRPr="00314AE7" w:rsidRDefault="00AB54B5" w:rsidP="0000665D">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xml:space="preserve">It is requested to the signalman to open the </w:t>
            </w:r>
            <w:r w:rsidR="00314AE7" w:rsidRPr="00314AE7">
              <w:rPr>
                <w:rFonts w:ascii="Arial" w:eastAsia="Times New Roman" w:hAnsi="Arial" w:cs="Arial"/>
                <w:color w:val="000000"/>
                <w:sz w:val="20"/>
                <w:szCs w:val="20"/>
              </w:rPr>
              <w:t>light signal</w:t>
            </w:r>
            <w:r w:rsidRPr="00314AE7">
              <w:rPr>
                <w:rFonts w:ascii="Arial" w:eastAsia="Times New Roman" w:hAnsi="Arial" w:cs="Arial"/>
                <w:color w:val="000000"/>
                <w:sz w:val="20"/>
                <w:szCs w:val="20"/>
              </w:rPr>
              <w:t xml:space="preserve">. </w:t>
            </w:r>
          </w:p>
          <w:p w14:paraId="5B0A118F" w14:textId="0C71E9F7" w:rsidR="0001053B" w:rsidRPr="00314AE7" w:rsidRDefault="0001053B" w:rsidP="0000665D">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The RBC sends an extension of the movement authority</w:t>
            </w:r>
            <w:r w:rsidR="00D71FA9">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C5094DC" w14:textId="77777777" w:rsidR="0001053B" w:rsidRPr="00314AE7" w:rsidRDefault="0001053B" w:rsidP="0000665D">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DMI (O)</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2A6B83B4" w14:textId="77777777" w:rsidR="0001053B" w:rsidRPr="00314AE7" w:rsidRDefault="0001053B" w:rsidP="00F0784A">
            <w:pPr>
              <w:spacing w:after="0" w:line="240" w:lineRule="auto"/>
              <w:rPr>
                <w:rFonts w:ascii="Arial" w:eastAsia="Times New Roman" w:hAnsi="Arial" w:cs="Arial"/>
                <w:color w:val="000000"/>
                <w:sz w:val="20"/>
                <w:szCs w:val="20"/>
              </w:rPr>
            </w:pPr>
            <w:proofErr w:type="spellStart"/>
            <w:r w:rsidRPr="00314AE7">
              <w:rPr>
                <w:rFonts w:ascii="Arial" w:eastAsia="Times New Roman" w:hAnsi="Arial" w:cs="Arial"/>
                <w:color w:val="000000"/>
                <w:sz w:val="20"/>
                <w:szCs w:val="20"/>
              </w:rPr>
              <w:t>Dtarget</w:t>
            </w:r>
            <w:proofErr w:type="spellEnd"/>
            <w:r w:rsidRPr="00314AE7">
              <w:rPr>
                <w:rFonts w:ascii="Arial" w:eastAsia="Times New Roman" w:hAnsi="Arial" w:cs="Arial"/>
                <w:color w:val="000000"/>
                <w:sz w:val="20"/>
                <w:szCs w:val="20"/>
              </w:rPr>
              <w:t xml:space="preserve"> is extended</w:t>
            </w:r>
          </w:p>
          <w:p w14:paraId="79A86AAD" w14:textId="77777777" w:rsidR="008A2896" w:rsidRPr="00314AE7" w:rsidRDefault="008A2896" w:rsidP="00F0784A">
            <w:pPr>
              <w:spacing w:after="0" w:line="240" w:lineRule="auto"/>
              <w:rPr>
                <w:rFonts w:ascii="Arial" w:eastAsia="Times New Roman" w:hAnsi="Arial" w:cs="Arial"/>
                <w:color w:val="000000"/>
                <w:sz w:val="20"/>
                <w:szCs w:val="20"/>
              </w:rPr>
            </w:pPr>
            <w:proofErr w:type="spellStart"/>
            <w:r w:rsidRPr="00314AE7">
              <w:rPr>
                <w:rFonts w:ascii="Arial" w:eastAsia="Times New Roman" w:hAnsi="Arial" w:cs="Arial"/>
                <w:color w:val="000000"/>
                <w:sz w:val="20"/>
                <w:szCs w:val="20"/>
              </w:rPr>
              <w:t>Vpermitted</w:t>
            </w:r>
            <w:proofErr w:type="spellEnd"/>
            <w:r w:rsidRPr="00314AE7">
              <w:rPr>
                <w:rFonts w:ascii="Arial" w:eastAsia="Times New Roman" w:hAnsi="Arial" w:cs="Arial"/>
                <w:color w:val="000000"/>
                <w:sz w:val="20"/>
                <w:szCs w:val="20"/>
              </w:rPr>
              <w:t xml:space="preserve"> increases</w:t>
            </w:r>
          </w:p>
        </w:tc>
        <w:tc>
          <w:tcPr>
            <w:tcW w:w="617" w:type="dxa"/>
            <w:tcBorders>
              <w:top w:val="nil"/>
              <w:left w:val="single" w:sz="8" w:space="0" w:color="000000"/>
              <w:bottom w:val="single" w:sz="8" w:space="0" w:color="000000"/>
              <w:right w:val="double" w:sz="6" w:space="0" w:color="000000"/>
            </w:tcBorders>
            <w:shd w:val="clear" w:color="auto" w:fill="auto"/>
            <w:hideMark/>
          </w:tcPr>
          <w:p w14:paraId="4D116A54" w14:textId="77777777" w:rsidR="0001053B" w:rsidRPr="00314AE7" w:rsidRDefault="0001053B" w:rsidP="0000665D">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w:t>
            </w:r>
          </w:p>
        </w:tc>
      </w:tr>
      <w:tr w:rsidR="0000665D" w:rsidRPr="00314AE7" w14:paraId="1EA35928" w14:textId="77777777" w:rsidTr="00A57A9D">
        <w:trPr>
          <w:trHeight w:val="300"/>
        </w:trPr>
        <w:tc>
          <w:tcPr>
            <w:tcW w:w="628" w:type="dxa"/>
            <w:vMerge/>
            <w:tcBorders>
              <w:top w:val="nil"/>
              <w:left w:val="double" w:sz="6" w:space="0" w:color="000000"/>
              <w:bottom w:val="single" w:sz="8" w:space="0" w:color="000000"/>
              <w:right w:val="single" w:sz="8" w:space="0" w:color="000000"/>
            </w:tcBorders>
            <w:vAlign w:val="center"/>
          </w:tcPr>
          <w:p w14:paraId="2FE047F8" w14:textId="77777777" w:rsidR="0000665D" w:rsidRPr="00314AE7" w:rsidRDefault="0000665D" w:rsidP="0000665D">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4A35D214" w14:textId="77777777" w:rsidR="0000665D" w:rsidRPr="00314AE7" w:rsidRDefault="0000665D" w:rsidP="000066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DC93311" w14:textId="77777777" w:rsidR="0000665D" w:rsidRPr="00314AE7" w:rsidRDefault="0000665D" w:rsidP="0000665D">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7AB8D8EE" w14:textId="77777777" w:rsidR="00AC665D" w:rsidRPr="00314AE7" w:rsidRDefault="00AC665D" w:rsidP="00AC665D">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Me</w:t>
            </w:r>
            <w:r w:rsidR="00AE5E07" w:rsidRPr="00314AE7">
              <w:rPr>
                <w:rFonts w:ascii="Arial" w:eastAsia="Times New Roman" w:hAnsi="Arial" w:cs="Arial"/>
                <w:color w:val="000000"/>
                <w:sz w:val="20"/>
                <w:szCs w:val="20"/>
              </w:rPr>
              <w:t>ssage</w:t>
            </w:r>
            <w:r w:rsidRPr="00314AE7">
              <w:rPr>
                <w:rFonts w:ascii="Arial" w:eastAsia="Times New Roman" w:hAnsi="Arial" w:cs="Arial"/>
                <w:color w:val="000000"/>
                <w:sz w:val="20"/>
                <w:szCs w:val="20"/>
              </w:rPr>
              <w:t xml:space="preserve"> 3</w:t>
            </w:r>
            <w:r w:rsidR="00AB54B5" w:rsidRPr="00314AE7">
              <w:rPr>
                <w:rFonts w:ascii="Arial" w:eastAsia="Times New Roman" w:hAnsi="Arial" w:cs="Arial"/>
                <w:color w:val="000000"/>
                <w:sz w:val="20"/>
                <w:szCs w:val="20"/>
              </w:rPr>
              <w:t>/33</w:t>
            </w:r>
          </w:p>
          <w:p w14:paraId="206726C9" w14:textId="77777777" w:rsidR="00AC665D" w:rsidRPr="00314AE7" w:rsidRDefault="00AE5E07" w:rsidP="00AC665D">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xml:space="preserve">    Packet</w:t>
            </w:r>
            <w:r w:rsidR="00AC665D" w:rsidRPr="00314AE7">
              <w:rPr>
                <w:rFonts w:ascii="Arial" w:eastAsia="Times New Roman" w:hAnsi="Arial" w:cs="Arial"/>
                <w:color w:val="000000"/>
                <w:sz w:val="20"/>
                <w:szCs w:val="20"/>
              </w:rPr>
              <w:t xml:space="preserve"> 15</w:t>
            </w:r>
          </w:p>
          <w:p w14:paraId="3047BE78" w14:textId="77777777" w:rsidR="0000665D" w:rsidRPr="00314AE7" w:rsidRDefault="00AC665D" w:rsidP="00AC665D">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xml:space="preserve">        L_ENDSECTION= L</w:t>
            </w:r>
            <w:r w:rsidR="00AB54B5" w:rsidRPr="00314AE7">
              <w:rPr>
                <w:rFonts w:ascii="Arial" w:eastAsia="Times New Roman" w:hAnsi="Arial" w:cs="Arial"/>
                <w:color w:val="000000"/>
                <w:sz w:val="20"/>
                <w:szCs w:val="20"/>
              </w:rPr>
              <w:t>1</w:t>
            </w:r>
            <w:r w:rsidRPr="00314AE7">
              <w:rPr>
                <w:rFonts w:ascii="Arial" w:eastAsia="Times New Roman" w:hAnsi="Arial" w:cs="Arial"/>
                <w:color w:val="000000"/>
                <w:sz w:val="20"/>
                <w:szCs w:val="20"/>
              </w:rPr>
              <w:t xml:space="preserve">&gt; </w:t>
            </w:r>
            <w:r w:rsidR="00AB54B5" w:rsidRPr="00314AE7">
              <w:rPr>
                <w:rFonts w:ascii="Arial" w:eastAsia="Times New Roman" w:hAnsi="Arial" w:cs="Arial"/>
                <w:color w:val="000000"/>
                <w:sz w:val="20"/>
                <w:szCs w:val="20"/>
              </w:rPr>
              <w:t>D</w:t>
            </w:r>
            <w:r w:rsidRPr="00314AE7">
              <w:rPr>
                <w:rFonts w:ascii="Arial" w:eastAsia="Times New Roman" w:hAnsi="Arial" w:cs="Arial"/>
                <w:color w:val="000000"/>
                <w:sz w:val="20"/>
                <w:szCs w:val="20"/>
              </w:rPr>
              <w:t>1</w:t>
            </w:r>
          </w:p>
          <w:p w14:paraId="4B62C614" w14:textId="77777777" w:rsidR="00A57A9D" w:rsidRPr="00314AE7" w:rsidRDefault="00A57A9D" w:rsidP="00A57A9D">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xml:space="preserve">        D_TARGET=D2&gt;D1</w:t>
            </w:r>
          </w:p>
          <w:p w14:paraId="2755C7DB" w14:textId="77777777" w:rsidR="00A57A9D" w:rsidRPr="00314AE7" w:rsidRDefault="00A57A9D" w:rsidP="00A57A9D">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Message 3/24/33</w:t>
            </w:r>
          </w:p>
          <w:p w14:paraId="20E0E730" w14:textId="77777777" w:rsidR="00A57A9D" w:rsidRPr="00314AE7" w:rsidRDefault="00A57A9D" w:rsidP="00AC665D">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xml:space="preserve">    Packet 68</w:t>
            </w:r>
          </w:p>
        </w:tc>
        <w:tc>
          <w:tcPr>
            <w:tcW w:w="617" w:type="dxa"/>
            <w:tcBorders>
              <w:top w:val="nil"/>
              <w:left w:val="single" w:sz="8" w:space="0" w:color="000000"/>
              <w:bottom w:val="single" w:sz="4" w:space="0" w:color="auto"/>
              <w:right w:val="double" w:sz="6" w:space="0" w:color="000000"/>
            </w:tcBorders>
            <w:shd w:val="clear" w:color="auto" w:fill="auto"/>
            <w:hideMark/>
          </w:tcPr>
          <w:p w14:paraId="6F11F2FA" w14:textId="77777777" w:rsidR="0000665D" w:rsidRPr="00314AE7" w:rsidRDefault="0000665D" w:rsidP="0000665D">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w:t>
            </w:r>
          </w:p>
        </w:tc>
      </w:tr>
      <w:tr w:rsidR="00C21AAE" w:rsidRPr="00314AE7" w14:paraId="65CE40E6" w14:textId="77777777" w:rsidTr="00A57A9D">
        <w:trPr>
          <w:trHeight w:val="21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7BA02294"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lastRenderedPageBreak/>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495B79CE" w14:textId="77777777" w:rsidR="00C21AAE" w:rsidRPr="00314AE7" w:rsidRDefault="00C21AAE" w:rsidP="00C21AAE">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Level</w:t>
            </w:r>
          </w:p>
        </w:tc>
        <w:tc>
          <w:tcPr>
            <w:tcW w:w="4312" w:type="dxa"/>
            <w:gridSpan w:val="3"/>
            <w:tcBorders>
              <w:top w:val="single" w:sz="4" w:space="0" w:color="auto"/>
              <w:left w:val="nil"/>
              <w:bottom w:val="single" w:sz="8" w:space="0" w:color="000000"/>
              <w:right w:val="single" w:sz="8" w:space="0" w:color="000000"/>
            </w:tcBorders>
            <w:shd w:val="clear" w:color="auto" w:fill="auto"/>
          </w:tcPr>
          <w:p w14:paraId="555CBF5B" w14:textId="77777777" w:rsidR="00C21AAE" w:rsidRPr="00314AE7" w:rsidRDefault="009548FD"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2</w:t>
            </w:r>
          </w:p>
        </w:tc>
        <w:tc>
          <w:tcPr>
            <w:tcW w:w="617" w:type="dxa"/>
            <w:tcBorders>
              <w:top w:val="single" w:sz="4" w:space="0" w:color="auto"/>
              <w:left w:val="nil"/>
              <w:bottom w:val="single" w:sz="8" w:space="0" w:color="000000"/>
              <w:right w:val="double" w:sz="6" w:space="0" w:color="000000"/>
            </w:tcBorders>
            <w:shd w:val="clear" w:color="auto" w:fill="auto"/>
            <w:hideMark/>
          </w:tcPr>
          <w:p w14:paraId="6225F8FF"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w:t>
            </w:r>
          </w:p>
        </w:tc>
      </w:tr>
      <w:tr w:rsidR="00C21AAE" w:rsidRPr="00314AE7" w14:paraId="321BF931" w14:textId="77777777" w:rsidTr="008A2896">
        <w:trPr>
          <w:trHeight w:val="109"/>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349CB7D5" w14:textId="77777777" w:rsidR="00C21AAE" w:rsidRPr="00314AE7"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7B453F04" w14:textId="77777777" w:rsidR="00C21AAE" w:rsidRPr="00314AE7" w:rsidRDefault="00C21AAE" w:rsidP="00C21AAE">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2A8F7816" w14:textId="77777777" w:rsidR="00C21AAE" w:rsidRPr="00314AE7" w:rsidRDefault="009548FD"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FS</w:t>
            </w:r>
          </w:p>
        </w:tc>
        <w:tc>
          <w:tcPr>
            <w:tcW w:w="617" w:type="dxa"/>
            <w:tcBorders>
              <w:top w:val="nil"/>
              <w:left w:val="nil"/>
              <w:bottom w:val="single" w:sz="8" w:space="0" w:color="000000"/>
              <w:right w:val="double" w:sz="6" w:space="0" w:color="000000"/>
            </w:tcBorders>
            <w:shd w:val="clear" w:color="auto" w:fill="auto"/>
            <w:hideMark/>
          </w:tcPr>
          <w:p w14:paraId="5CFEB2BE"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w:t>
            </w:r>
          </w:p>
        </w:tc>
      </w:tr>
      <w:tr w:rsidR="00C21AAE" w:rsidRPr="00314AE7" w14:paraId="6E9A8B2F"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7633A24A" w14:textId="77777777" w:rsidR="00C21AAE" w:rsidRPr="00314AE7"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5E5FAC0" w14:textId="77777777" w:rsidR="00C21AAE" w:rsidRPr="00314AE7" w:rsidRDefault="00145789" w:rsidP="00C21AAE">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52D179FB" w14:textId="77777777" w:rsidR="00C21AAE" w:rsidRPr="00314AE7" w:rsidRDefault="009548FD"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4941710B"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w:t>
            </w:r>
          </w:p>
        </w:tc>
      </w:tr>
      <w:tr w:rsidR="00C21AAE" w:rsidRPr="00314AE7" w14:paraId="1887BF2F"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39DA8243" w14:textId="77777777" w:rsidR="00C21AAE" w:rsidRPr="00314AE7"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0EC4054E" w14:textId="77777777" w:rsidR="00C21AAE" w:rsidRPr="00314AE7" w:rsidRDefault="00C21AAE" w:rsidP="00C21AAE">
            <w:pPr>
              <w:spacing w:after="0" w:line="240" w:lineRule="auto"/>
              <w:jc w:val="center"/>
              <w:rPr>
                <w:rFonts w:ascii="Arial" w:eastAsia="Times New Roman" w:hAnsi="Arial" w:cs="Arial"/>
                <w:color w:val="000000"/>
                <w:sz w:val="20"/>
                <w:szCs w:val="20"/>
              </w:rPr>
            </w:pPr>
            <w:r w:rsidRPr="00314AE7">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110C4752" w14:textId="77777777" w:rsidR="00C21AAE" w:rsidRPr="00314AE7" w:rsidRDefault="00C21AAE" w:rsidP="00C21AAE">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1F18E14B"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 </w:t>
            </w:r>
          </w:p>
        </w:tc>
      </w:tr>
      <w:tr w:rsidR="00C21AAE" w:rsidRPr="00314AE7" w14:paraId="2C7C2776" w14:textId="77777777" w:rsidTr="008A2896">
        <w:trPr>
          <w:trHeight w:val="82"/>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ABE25BF"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5BBAE8A7" w14:textId="77777777" w:rsidR="00C21AAE" w:rsidRPr="00314AE7" w:rsidRDefault="00C21AAE" w:rsidP="00C21AAE">
            <w:pPr>
              <w:spacing w:after="0" w:line="240" w:lineRule="auto"/>
              <w:rPr>
                <w:rFonts w:ascii="Arial" w:eastAsia="Times New Roman" w:hAnsi="Arial" w:cs="Arial"/>
                <w:color w:val="000000"/>
                <w:sz w:val="20"/>
                <w:szCs w:val="20"/>
              </w:rPr>
            </w:pPr>
          </w:p>
        </w:tc>
      </w:tr>
      <w:tr w:rsidR="00C21AAE" w:rsidRPr="00314AE7" w14:paraId="0139334E" w14:textId="77777777" w:rsidTr="008A2896">
        <w:trPr>
          <w:trHeight w:val="114"/>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20296B6"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285C8A7A" w14:textId="77777777" w:rsidR="00C21AAE" w:rsidRPr="00876040" w:rsidRDefault="00D0704E" w:rsidP="007E619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C21AAE" w:rsidRPr="00AE5E07" w14:paraId="4D442648" w14:textId="77777777" w:rsidTr="007E6193">
        <w:trPr>
          <w:trHeight w:val="615"/>
        </w:trPr>
        <w:tc>
          <w:tcPr>
            <w:tcW w:w="3172"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0A71E7AB" w14:textId="77777777" w:rsidR="00C21AAE" w:rsidRPr="00314AE7" w:rsidRDefault="00C21AAE" w:rsidP="00C21AAE">
            <w:pPr>
              <w:spacing w:after="0" w:line="240" w:lineRule="auto"/>
              <w:rPr>
                <w:rFonts w:ascii="Arial" w:eastAsia="Times New Roman" w:hAnsi="Arial" w:cs="Arial"/>
                <w:color w:val="000000"/>
                <w:sz w:val="20"/>
                <w:szCs w:val="20"/>
              </w:rPr>
            </w:pPr>
            <w:r w:rsidRPr="00314AE7">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6" w:space="0" w:color="000000"/>
              <w:right w:val="double" w:sz="6" w:space="0" w:color="000000"/>
            </w:tcBorders>
            <w:shd w:val="clear" w:color="auto" w:fill="auto"/>
            <w:hideMark/>
          </w:tcPr>
          <w:p w14:paraId="4ED144AB" w14:textId="092969FF" w:rsidR="00C21AAE" w:rsidRPr="00314AE7" w:rsidRDefault="00D709D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w:t>
            </w:r>
            <w:r w:rsidR="00AB54B5" w:rsidRPr="00314AE7">
              <w:rPr>
                <w:rFonts w:ascii="Arial" w:eastAsia="Times New Roman" w:hAnsi="Arial" w:cs="Arial"/>
                <w:color w:val="000000"/>
                <w:sz w:val="20"/>
                <w:szCs w:val="20"/>
              </w:rPr>
              <w:t xml:space="preserve">he MA shortening could be performed by means of a shorter MA </w:t>
            </w:r>
            <w:r w:rsidR="008A2896" w:rsidRPr="00314AE7">
              <w:rPr>
                <w:rFonts w:ascii="Arial" w:eastAsia="Times New Roman" w:hAnsi="Arial" w:cs="Arial"/>
                <w:color w:val="000000"/>
                <w:sz w:val="20"/>
                <w:szCs w:val="20"/>
              </w:rPr>
              <w:t>message</w:t>
            </w:r>
            <w:r w:rsidR="00AB54B5" w:rsidRPr="00314AE7">
              <w:rPr>
                <w:rFonts w:ascii="Arial" w:eastAsia="Times New Roman" w:hAnsi="Arial" w:cs="Arial"/>
                <w:color w:val="000000"/>
                <w:sz w:val="20"/>
                <w:szCs w:val="20"/>
              </w:rPr>
              <w:t xml:space="preserve"> (message 3)</w:t>
            </w:r>
            <w:r w:rsidR="00036BD0">
              <w:rPr>
                <w:rFonts w:ascii="Arial" w:eastAsia="Times New Roman" w:hAnsi="Arial" w:cs="Arial"/>
                <w:color w:val="000000"/>
                <w:sz w:val="20"/>
                <w:szCs w:val="20"/>
              </w:rPr>
              <w:t xml:space="preserve"> or by a co-operative shortening of</w:t>
            </w:r>
            <w:r w:rsidR="00313710">
              <w:rPr>
                <w:rFonts w:ascii="Arial" w:eastAsia="Times New Roman" w:hAnsi="Arial" w:cs="Arial"/>
                <w:color w:val="000000"/>
                <w:sz w:val="20"/>
                <w:szCs w:val="20"/>
              </w:rPr>
              <w:t xml:space="preserve"> MA (message 9)</w:t>
            </w:r>
            <w:r w:rsidR="00D71FA9">
              <w:rPr>
                <w:rFonts w:ascii="Arial" w:eastAsia="Times New Roman" w:hAnsi="Arial" w:cs="Arial"/>
                <w:color w:val="000000"/>
                <w:sz w:val="20"/>
                <w:szCs w:val="20"/>
              </w:rPr>
              <w:t>.</w:t>
            </w:r>
          </w:p>
        </w:tc>
      </w:tr>
    </w:tbl>
    <w:p w14:paraId="4A7D6555" w14:textId="77777777" w:rsidR="004B2B95" w:rsidRPr="00AE5E07" w:rsidRDefault="004B2B95" w:rsidP="00B8484B"/>
    <w:sectPr w:rsidR="004B2B95" w:rsidRPr="00AE5E0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attachedTemplate r:id="rId1"/>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654F"/>
    <w:rsid w:val="0000665D"/>
    <w:rsid w:val="0001053B"/>
    <w:rsid w:val="00036BD0"/>
    <w:rsid w:val="00107CA6"/>
    <w:rsid w:val="00112892"/>
    <w:rsid w:val="0012654F"/>
    <w:rsid w:val="00145789"/>
    <w:rsid w:val="001B465B"/>
    <w:rsid w:val="0021725D"/>
    <w:rsid w:val="002C3BD7"/>
    <w:rsid w:val="002F5119"/>
    <w:rsid w:val="00313710"/>
    <w:rsid w:val="00314AE7"/>
    <w:rsid w:val="0035024C"/>
    <w:rsid w:val="00361FE8"/>
    <w:rsid w:val="004B2B95"/>
    <w:rsid w:val="00503674"/>
    <w:rsid w:val="00512EE0"/>
    <w:rsid w:val="005A792E"/>
    <w:rsid w:val="005E4C94"/>
    <w:rsid w:val="006025B0"/>
    <w:rsid w:val="00637FB9"/>
    <w:rsid w:val="006523AD"/>
    <w:rsid w:val="00676DAB"/>
    <w:rsid w:val="006E01EE"/>
    <w:rsid w:val="00783681"/>
    <w:rsid w:val="007E1700"/>
    <w:rsid w:val="007E6193"/>
    <w:rsid w:val="008640F8"/>
    <w:rsid w:val="008720EA"/>
    <w:rsid w:val="00876040"/>
    <w:rsid w:val="008A2896"/>
    <w:rsid w:val="008D59B5"/>
    <w:rsid w:val="009548FD"/>
    <w:rsid w:val="0095659B"/>
    <w:rsid w:val="00975D2C"/>
    <w:rsid w:val="00A0473F"/>
    <w:rsid w:val="00A21F27"/>
    <w:rsid w:val="00A57A9D"/>
    <w:rsid w:val="00A70E28"/>
    <w:rsid w:val="00A87B1C"/>
    <w:rsid w:val="00AB54B5"/>
    <w:rsid w:val="00AC665D"/>
    <w:rsid w:val="00AE5E07"/>
    <w:rsid w:val="00B803E1"/>
    <w:rsid w:val="00B8484B"/>
    <w:rsid w:val="00BD6387"/>
    <w:rsid w:val="00BE0C23"/>
    <w:rsid w:val="00C06B1B"/>
    <w:rsid w:val="00C06FFF"/>
    <w:rsid w:val="00C21AAE"/>
    <w:rsid w:val="00C40F28"/>
    <w:rsid w:val="00D0704E"/>
    <w:rsid w:val="00D36B19"/>
    <w:rsid w:val="00D63189"/>
    <w:rsid w:val="00D709D4"/>
    <w:rsid w:val="00D71FA9"/>
    <w:rsid w:val="00DA0B63"/>
    <w:rsid w:val="00DF040C"/>
    <w:rsid w:val="00E06D9A"/>
    <w:rsid w:val="00E45B06"/>
    <w:rsid w:val="00E4687C"/>
    <w:rsid w:val="00EA3FDE"/>
    <w:rsid w:val="00F163AD"/>
    <w:rsid w:val="00F2140A"/>
    <w:rsid w:val="00F72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16991"/>
  <w15:docId w15:val="{9A63ABA0-F8BC-4837-A741-D026D6935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12EE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2E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rge.delcamino\Desktop\Test%20Cases%20Translation\plantilla_test_eng.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F25AD6-A452-4DDE-8D82-58C3B04402F0}"/>
</file>

<file path=customXml/itemProps2.xml><?xml version="1.0" encoding="utf-8"?>
<ds:datastoreItem xmlns:ds="http://schemas.openxmlformats.org/officeDocument/2006/customXml" ds:itemID="{AAD52B79-F60C-446F-B3C9-DEB628137E88}"/>
</file>

<file path=docProps/app.xml><?xml version="1.0" encoding="utf-8"?>
<Properties xmlns="http://schemas.openxmlformats.org/officeDocument/2006/extended-properties" xmlns:vt="http://schemas.openxmlformats.org/officeDocument/2006/docPropsVTypes">
  <Template>plantilla_test_eng.dotx</Template>
  <TotalTime>148</TotalTime>
  <Pages>2</Pages>
  <Words>326</Words>
  <Characters>1797</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Martínez del Camino, Jorge</dc:creator>
  <cp:lastModifiedBy>Lara Benito, Sara</cp:lastModifiedBy>
  <cp:revision>54</cp:revision>
  <dcterms:created xsi:type="dcterms:W3CDTF">2017-02-24T12:58:00Z</dcterms:created>
  <dcterms:modified xsi:type="dcterms:W3CDTF">2021-02-23T07:32:00Z</dcterms:modified>
</cp:coreProperties>
</file>