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8FE8" w14:textId="77777777" w:rsidR="0081355F" w:rsidRDefault="0081355F" w:rsidP="008527AA">
      <w:pPr>
        <w:jc w:val="both"/>
        <w:rPr>
          <w:b/>
        </w:rPr>
      </w:pPr>
      <w:r w:rsidRPr="0081355F">
        <w:rPr>
          <w:b/>
        </w:rPr>
        <w:t>HU-3032 (2013-0980-5)</w:t>
      </w:r>
    </w:p>
    <w:p w14:paraId="5E4D8FE9" w14:textId="77777777" w:rsidR="0081355F" w:rsidRPr="0081355F" w:rsidRDefault="0081355F" w:rsidP="008527AA">
      <w:pPr>
        <w:jc w:val="both"/>
        <w:rPr>
          <w:b/>
        </w:rPr>
      </w:pPr>
      <w:r>
        <w:rPr>
          <w:b/>
        </w:rPr>
        <w:t>SUMMARY</w:t>
      </w:r>
    </w:p>
    <w:p w14:paraId="5E4D8FEA" w14:textId="77777777" w:rsidR="0081355F" w:rsidRDefault="0081355F" w:rsidP="008527AA">
      <w:pPr>
        <w:jc w:val="both"/>
      </w:pPr>
      <w:proofErr w:type="spellStart"/>
      <w:r>
        <w:t>Despite</w:t>
      </w:r>
      <w:proofErr w:type="spellEnd"/>
      <w:r>
        <w:t xml:space="preserve"> a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of </w:t>
      </w:r>
      <w:proofErr w:type="spellStart"/>
      <w:r>
        <w:t>extraordinary</w:t>
      </w:r>
      <w:proofErr w:type="spellEnd"/>
      <w:r>
        <w:t xml:space="preserve"> </w:t>
      </w:r>
      <w:proofErr w:type="spellStart"/>
      <w:r>
        <w:t>stopping</w:t>
      </w:r>
      <w:proofErr w:type="spellEnd"/>
      <w:r>
        <w:t xml:space="preserve">, and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No. 62579-2 </w:t>
      </w:r>
      <w:proofErr w:type="spellStart"/>
      <w:r>
        <w:t>travelled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Mád </w:t>
      </w:r>
      <w:proofErr w:type="spellStart"/>
      <w:r>
        <w:t>station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passenger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No. 35235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opposite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timetable</w:t>
      </w:r>
      <w:proofErr w:type="spellEnd"/>
      <w:r>
        <w:t xml:space="preserve">. The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of Mád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trains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. The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trains</w:t>
      </w:r>
      <w:proofErr w:type="spellEnd"/>
      <w:r>
        <w:t xml:space="preserve">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distance</w:t>
      </w:r>
      <w:proofErr w:type="spellEnd"/>
      <w:r>
        <w:t xml:space="preserve"> of 2300 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>.</w:t>
      </w:r>
    </w:p>
    <w:p w14:paraId="5E4D8FEB" w14:textId="77777777" w:rsidR="0081355F" w:rsidRPr="0081355F" w:rsidRDefault="0081355F" w:rsidP="008527AA">
      <w:pPr>
        <w:jc w:val="both"/>
        <w:rPr>
          <w:b/>
        </w:rPr>
      </w:pPr>
      <w:proofErr w:type="spellStart"/>
      <w:r w:rsidRPr="0081355F">
        <w:rPr>
          <w:b/>
        </w:rPr>
        <w:t>Factual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statements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directly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connected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to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occurrence</w:t>
      </w:r>
      <w:proofErr w:type="spellEnd"/>
      <w:r w:rsidRPr="0081355F">
        <w:rPr>
          <w:b/>
        </w:rPr>
        <w:t xml:space="preserve"> of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accident</w:t>
      </w:r>
      <w:proofErr w:type="spellEnd"/>
    </w:p>
    <w:p w14:paraId="5E4D8FEC" w14:textId="77777777" w:rsidR="0081355F" w:rsidRDefault="0081355F" w:rsidP="008527AA">
      <w:pPr>
        <w:jc w:val="both"/>
      </w:pPr>
      <w:r>
        <w:t xml:space="preserve">The </w:t>
      </w:r>
      <w:proofErr w:type="spellStart"/>
      <w:r>
        <w:t>train</w:t>
      </w:r>
      <w:proofErr w:type="spellEnd"/>
      <w:r>
        <w:t xml:space="preserve"> No. 62579-2 </w:t>
      </w:r>
      <w:proofErr w:type="spellStart"/>
      <w:r>
        <w:t>travelled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Mád </w:t>
      </w:r>
      <w:proofErr w:type="spellStart"/>
      <w:r>
        <w:t>station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preliminary</w:t>
      </w:r>
      <w:proofErr w:type="spellEnd"/>
      <w:r>
        <w:t xml:space="preserve"> </w:t>
      </w:r>
      <w:proofErr w:type="spellStart"/>
      <w:r>
        <w:t>notification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crew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permission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mistake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realised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locomotive</w:t>
      </w:r>
      <w:proofErr w:type="spellEnd"/>
      <w:r>
        <w:t xml:space="preserve"> driver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shunter</w:t>
      </w:r>
      <w:proofErr w:type="spellEnd"/>
      <w:r>
        <w:t>.</w:t>
      </w:r>
    </w:p>
    <w:p w14:paraId="5E4D8FED" w14:textId="77777777" w:rsidR="0081355F" w:rsidRPr="0081355F" w:rsidRDefault="0081355F" w:rsidP="008527AA">
      <w:pPr>
        <w:jc w:val="both"/>
        <w:rPr>
          <w:b/>
        </w:rPr>
      </w:pPr>
      <w:proofErr w:type="spellStart"/>
      <w:r w:rsidRPr="0081355F">
        <w:rPr>
          <w:b/>
        </w:rPr>
        <w:t>Factual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statements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indirectly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connected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to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occurrence</w:t>
      </w:r>
      <w:proofErr w:type="spellEnd"/>
      <w:r w:rsidRPr="0081355F">
        <w:rPr>
          <w:b/>
        </w:rPr>
        <w:t xml:space="preserve"> of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accident</w:t>
      </w:r>
      <w:proofErr w:type="spellEnd"/>
    </w:p>
    <w:p w14:paraId="5E4D8FEE" w14:textId="77777777" w:rsidR="0081355F" w:rsidRDefault="0081355F" w:rsidP="008527AA">
      <w:pPr>
        <w:jc w:val="both"/>
      </w:pPr>
      <w:r>
        <w:t xml:space="preserve">The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relating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stopping</w:t>
      </w:r>
      <w:proofErr w:type="spellEnd"/>
      <w:r>
        <w:t xml:space="preserve"> of </w:t>
      </w:r>
      <w:proofErr w:type="spellStart"/>
      <w:r>
        <w:t>trains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and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No. F.2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signals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crew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of a stop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timetable</w:t>
      </w:r>
      <w:proofErr w:type="spellEnd"/>
      <w:r>
        <w:t>.</w:t>
      </w:r>
    </w:p>
    <w:p w14:paraId="5E4D8FEF" w14:textId="77777777" w:rsidR="0081355F" w:rsidRPr="0081355F" w:rsidRDefault="0081355F" w:rsidP="008527AA">
      <w:pPr>
        <w:jc w:val="both"/>
        <w:rPr>
          <w:b/>
        </w:rPr>
      </w:pPr>
      <w:proofErr w:type="spellStart"/>
      <w:r w:rsidRPr="0081355F">
        <w:rPr>
          <w:b/>
        </w:rPr>
        <w:t>Other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risk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factors</w:t>
      </w:r>
      <w:proofErr w:type="spellEnd"/>
    </w:p>
    <w:p w14:paraId="5E4D8FF0" w14:textId="77777777" w:rsidR="0081355F" w:rsidRDefault="0081355F" w:rsidP="008527AA">
      <w:pPr>
        <w:jc w:val="both"/>
      </w:pPr>
      <w:r>
        <w:t xml:space="preserve">The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timetable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trains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prompt </w:t>
      </w:r>
      <w:proofErr w:type="spellStart"/>
      <w:r>
        <w:t>timetable</w:t>
      </w:r>
      <w:proofErr w:type="spellEnd"/>
      <w:r>
        <w:t xml:space="preserve"> is </w:t>
      </w:r>
      <w:proofErr w:type="spellStart"/>
      <w:r>
        <w:t>formally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timetable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trains</w:t>
      </w:r>
      <w:proofErr w:type="spellEnd"/>
      <w:r>
        <w:t xml:space="preserve">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</w:t>
      </w:r>
      <w:proofErr w:type="spellStart"/>
      <w:r>
        <w:t>paths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mislead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 </w:t>
      </w:r>
      <w:proofErr w:type="spellStart"/>
      <w:r>
        <w:t>crew</w:t>
      </w:r>
      <w:proofErr w:type="spellEnd"/>
      <w:r>
        <w:t>.</w:t>
      </w:r>
    </w:p>
    <w:p w14:paraId="5E4D8FF1" w14:textId="77777777" w:rsidR="0081355F" w:rsidRPr="0081355F" w:rsidRDefault="0081355F" w:rsidP="008527AA">
      <w:pPr>
        <w:jc w:val="both"/>
        <w:rPr>
          <w:b/>
        </w:rPr>
      </w:pPr>
      <w:proofErr w:type="spellStart"/>
      <w:r w:rsidRPr="0081355F">
        <w:rPr>
          <w:b/>
        </w:rPr>
        <w:t>Safety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recommendation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issued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after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investigation</w:t>
      </w:r>
      <w:proofErr w:type="spellEnd"/>
    </w:p>
    <w:p w14:paraId="5E4D8FF2" w14:textId="77777777" w:rsidR="0081355F" w:rsidRPr="0081355F" w:rsidRDefault="0081355F" w:rsidP="008527AA">
      <w:pPr>
        <w:jc w:val="both"/>
        <w:rPr>
          <w:u w:val="single"/>
        </w:rPr>
      </w:pPr>
      <w:r w:rsidRPr="0081355F">
        <w:rPr>
          <w:u w:val="single"/>
        </w:rPr>
        <w:t>BA2013-980-5-1</w:t>
      </w:r>
    </w:p>
    <w:p w14:paraId="5E4D8FF3" w14:textId="77777777" w:rsidR="0081355F" w:rsidRPr="0081355F" w:rsidRDefault="0081355F" w:rsidP="008527AA">
      <w:pPr>
        <w:jc w:val="both"/>
        <w:rPr>
          <w:i/>
        </w:rPr>
      </w:pPr>
      <w:r w:rsidRPr="0081355F">
        <w:rPr>
          <w:i/>
        </w:rPr>
        <w:t xml:space="preserve">The </w:t>
      </w:r>
      <w:proofErr w:type="spellStart"/>
      <w:r w:rsidRPr="0081355F">
        <w:rPr>
          <w:i/>
        </w:rPr>
        <w:t>investigation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performed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by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Investigating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Board</w:t>
      </w:r>
      <w:proofErr w:type="spellEnd"/>
      <w:r w:rsidRPr="0081355F">
        <w:rPr>
          <w:i/>
        </w:rPr>
        <w:t xml:space="preserve"> of TSB </w:t>
      </w:r>
      <w:proofErr w:type="spellStart"/>
      <w:r w:rsidRPr="0081355F">
        <w:rPr>
          <w:i/>
        </w:rPr>
        <w:t>found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that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railway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stations</w:t>
      </w:r>
      <w:proofErr w:type="spellEnd"/>
      <w:r w:rsidRPr="0081355F">
        <w:rPr>
          <w:i/>
        </w:rPr>
        <w:t xml:space="preserve"> (in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national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network</w:t>
      </w:r>
      <w:proofErr w:type="spellEnd"/>
      <w:r w:rsidRPr="0081355F">
        <w:rPr>
          <w:i/>
        </w:rPr>
        <w:t xml:space="preserve">) </w:t>
      </w:r>
      <w:proofErr w:type="spellStart"/>
      <w:r w:rsidRPr="0081355F">
        <w:rPr>
          <w:i/>
        </w:rPr>
        <w:t>without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exit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signals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accompanied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by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distant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signals</w:t>
      </w:r>
      <w:proofErr w:type="spellEnd"/>
      <w:r w:rsidRPr="0081355F">
        <w:rPr>
          <w:i/>
        </w:rPr>
        <w:t xml:space="preserve">,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main </w:t>
      </w:r>
      <w:proofErr w:type="spellStart"/>
      <w:r w:rsidRPr="0081355F">
        <w:rPr>
          <w:i/>
        </w:rPr>
        <w:t>rule</w:t>
      </w:r>
      <w:proofErr w:type="spellEnd"/>
      <w:r w:rsidRPr="0081355F">
        <w:rPr>
          <w:i/>
        </w:rPr>
        <w:t xml:space="preserve"> for </w:t>
      </w:r>
      <w:proofErr w:type="spellStart"/>
      <w:r w:rsidRPr="0081355F">
        <w:rPr>
          <w:i/>
        </w:rPr>
        <w:t>stopping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trains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that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cross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according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to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timetable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requires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preliminary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notification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only</w:t>
      </w:r>
      <w:proofErr w:type="spellEnd"/>
      <w:r w:rsidRPr="0081355F">
        <w:rPr>
          <w:i/>
        </w:rPr>
        <w:t xml:space="preserve">. In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case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it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takes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place</w:t>
      </w:r>
      <w:proofErr w:type="spellEnd"/>
      <w:r w:rsidRPr="0081355F">
        <w:rPr>
          <w:i/>
        </w:rPr>
        <w:t xml:space="preserve">, </w:t>
      </w:r>
      <w:proofErr w:type="spellStart"/>
      <w:r w:rsidRPr="0081355F">
        <w:rPr>
          <w:i/>
        </w:rPr>
        <w:t>there</w:t>
      </w:r>
      <w:proofErr w:type="spellEnd"/>
      <w:r w:rsidRPr="0081355F">
        <w:rPr>
          <w:i/>
        </w:rPr>
        <w:t xml:space="preserve"> is no </w:t>
      </w:r>
      <w:proofErr w:type="spellStart"/>
      <w:r w:rsidRPr="0081355F">
        <w:rPr>
          <w:i/>
        </w:rPr>
        <w:t>other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activity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station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to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remind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it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to</w:t>
      </w:r>
      <w:proofErr w:type="spellEnd"/>
      <w:r w:rsidRPr="0081355F">
        <w:rPr>
          <w:i/>
        </w:rPr>
        <w:t xml:space="preserve"> stop, </w:t>
      </w:r>
      <w:proofErr w:type="spellStart"/>
      <w:r w:rsidRPr="0081355F">
        <w:rPr>
          <w:i/>
        </w:rPr>
        <w:t>while</w:t>
      </w:r>
      <w:proofErr w:type="spellEnd"/>
      <w:r w:rsidRPr="0081355F">
        <w:rPr>
          <w:i/>
        </w:rPr>
        <w:t xml:space="preserve"> in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case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it</w:t>
      </w:r>
      <w:proofErr w:type="spellEnd"/>
      <w:r w:rsidRPr="0081355F">
        <w:rPr>
          <w:i/>
        </w:rPr>
        <w:t xml:space="preserve"> no </w:t>
      </w:r>
      <w:proofErr w:type="spellStart"/>
      <w:r w:rsidRPr="0081355F">
        <w:rPr>
          <w:i/>
        </w:rPr>
        <w:t>such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notification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takes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place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train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crew’s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attention</w:t>
      </w:r>
      <w:proofErr w:type="spellEnd"/>
      <w:r w:rsidRPr="0081355F">
        <w:rPr>
          <w:i/>
        </w:rPr>
        <w:t xml:space="preserve"> is </w:t>
      </w:r>
      <w:proofErr w:type="spellStart"/>
      <w:r w:rsidRPr="0081355F">
        <w:rPr>
          <w:i/>
        </w:rPr>
        <w:t>attracted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by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several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activities</w:t>
      </w:r>
      <w:proofErr w:type="spellEnd"/>
      <w:r w:rsidRPr="0081355F">
        <w:rPr>
          <w:i/>
        </w:rPr>
        <w:t xml:space="preserve"> (</w:t>
      </w:r>
      <w:proofErr w:type="spellStart"/>
      <w:r w:rsidRPr="0081355F">
        <w:rPr>
          <w:i/>
        </w:rPr>
        <w:t>blocking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signal</w:t>
      </w:r>
      <w:proofErr w:type="spellEnd"/>
      <w:r w:rsidRPr="0081355F">
        <w:rPr>
          <w:i/>
        </w:rPr>
        <w:t xml:space="preserve">, </w:t>
      </w:r>
      <w:proofErr w:type="spellStart"/>
      <w:r w:rsidRPr="0081355F">
        <w:rPr>
          <w:i/>
        </w:rPr>
        <w:t>giving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manual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signal</w:t>
      </w:r>
      <w:proofErr w:type="spellEnd"/>
      <w:r w:rsidRPr="0081355F">
        <w:rPr>
          <w:i/>
        </w:rPr>
        <w:t xml:space="preserve">). For </w:t>
      </w:r>
      <w:proofErr w:type="spellStart"/>
      <w:r w:rsidRPr="0081355F">
        <w:rPr>
          <w:i/>
        </w:rPr>
        <w:t>this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reason</w:t>
      </w:r>
      <w:proofErr w:type="spellEnd"/>
      <w:r w:rsidRPr="0081355F">
        <w:rPr>
          <w:i/>
        </w:rPr>
        <w:t>,</w:t>
      </w:r>
    </w:p>
    <w:p w14:paraId="5E4D8FF4" w14:textId="77777777" w:rsidR="0081355F" w:rsidRPr="0081355F" w:rsidRDefault="0081355F" w:rsidP="008527AA">
      <w:pPr>
        <w:jc w:val="both"/>
        <w:rPr>
          <w:b/>
        </w:rPr>
      </w:pPr>
      <w:r w:rsidRPr="0081355F">
        <w:rPr>
          <w:b/>
        </w:rPr>
        <w:t xml:space="preserve">TSB Hungary </w:t>
      </w:r>
      <w:proofErr w:type="spellStart"/>
      <w:r w:rsidRPr="0081355F">
        <w:rPr>
          <w:b/>
        </w:rPr>
        <w:t>recommends</w:t>
      </w:r>
      <w:proofErr w:type="spellEnd"/>
      <w:r w:rsidRPr="0081355F">
        <w:rPr>
          <w:b/>
        </w:rPr>
        <w:t xml:space="preserve"> National Transport </w:t>
      </w:r>
      <w:proofErr w:type="spellStart"/>
      <w:r w:rsidRPr="0081355F">
        <w:rPr>
          <w:b/>
        </w:rPr>
        <w:t>Authority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to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review</w:t>
      </w:r>
      <w:proofErr w:type="spellEnd"/>
      <w:r w:rsidRPr="0081355F">
        <w:rPr>
          <w:b/>
        </w:rPr>
        <w:t xml:space="preserve"> in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safety</w:t>
      </w:r>
      <w:proofErr w:type="spellEnd"/>
      <w:r w:rsidRPr="0081355F">
        <w:rPr>
          <w:b/>
        </w:rPr>
        <w:t xml:space="preserve"> management </w:t>
      </w:r>
      <w:proofErr w:type="spellStart"/>
      <w:r w:rsidRPr="0081355F">
        <w:rPr>
          <w:b/>
        </w:rPr>
        <w:t>system</w:t>
      </w:r>
      <w:proofErr w:type="spellEnd"/>
      <w:r w:rsidRPr="0081355F">
        <w:rPr>
          <w:b/>
        </w:rPr>
        <w:t xml:space="preserve"> of MÁV Ltd. </w:t>
      </w:r>
      <w:proofErr w:type="spellStart"/>
      <w:r w:rsidRPr="0081355F">
        <w:rPr>
          <w:b/>
        </w:rPr>
        <w:t>whether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rules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applying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to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stopping</w:t>
      </w:r>
      <w:proofErr w:type="spellEnd"/>
      <w:r w:rsidRPr="0081355F">
        <w:rPr>
          <w:b/>
        </w:rPr>
        <w:t xml:space="preserve"> of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trains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that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cross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according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to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timetable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give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adequate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answer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to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all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risks</w:t>
      </w:r>
      <w:proofErr w:type="spellEnd"/>
      <w:r w:rsidRPr="0081355F">
        <w:rPr>
          <w:b/>
        </w:rPr>
        <w:t xml:space="preserve">, and </w:t>
      </w:r>
      <w:proofErr w:type="spellStart"/>
      <w:r w:rsidRPr="0081355F">
        <w:rPr>
          <w:b/>
        </w:rPr>
        <w:t>to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take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action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as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necessary</w:t>
      </w:r>
      <w:proofErr w:type="spellEnd"/>
      <w:r w:rsidRPr="0081355F">
        <w:rPr>
          <w:b/>
        </w:rPr>
        <w:t>.</w:t>
      </w:r>
    </w:p>
    <w:p w14:paraId="5E4D8FF5" w14:textId="77777777" w:rsidR="0081355F" w:rsidRPr="0081355F" w:rsidRDefault="0081355F" w:rsidP="008527AA">
      <w:pPr>
        <w:jc w:val="both"/>
        <w:rPr>
          <w:i/>
        </w:rPr>
      </w:pPr>
      <w:proofErr w:type="spellStart"/>
      <w:r w:rsidRPr="0081355F">
        <w:rPr>
          <w:i/>
        </w:rPr>
        <w:t>According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to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Investigating</w:t>
      </w:r>
      <w:proofErr w:type="spellEnd"/>
      <w:r w:rsidRPr="0081355F">
        <w:rPr>
          <w:i/>
        </w:rPr>
        <w:t xml:space="preserve"> Committee, </w:t>
      </w:r>
      <w:proofErr w:type="spellStart"/>
      <w:r w:rsidRPr="0081355F">
        <w:rPr>
          <w:i/>
        </w:rPr>
        <w:t>if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main </w:t>
      </w:r>
      <w:proofErr w:type="spellStart"/>
      <w:r w:rsidRPr="0081355F">
        <w:rPr>
          <w:i/>
        </w:rPr>
        <w:t>rule</w:t>
      </w:r>
      <w:proofErr w:type="spellEnd"/>
      <w:r w:rsidRPr="0081355F">
        <w:rPr>
          <w:i/>
        </w:rPr>
        <w:t xml:space="preserve"> is </w:t>
      </w:r>
      <w:proofErr w:type="spellStart"/>
      <w:r w:rsidRPr="0081355F">
        <w:rPr>
          <w:i/>
        </w:rPr>
        <w:t>completed</w:t>
      </w:r>
      <w:proofErr w:type="spellEnd"/>
      <w:r w:rsidRPr="0081355F">
        <w:rPr>
          <w:i/>
        </w:rPr>
        <w:t xml:space="preserve"> and, </w:t>
      </w:r>
      <w:proofErr w:type="spellStart"/>
      <w:r w:rsidRPr="0081355F">
        <w:rPr>
          <w:i/>
        </w:rPr>
        <w:t>at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stations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without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exit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signal</w:t>
      </w:r>
      <w:proofErr w:type="spellEnd"/>
      <w:r w:rsidRPr="0081355F">
        <w:rPr>
          <w:i/>
        </w:rPr>
        <w:t xml:space="preserve">, </w:t>
      </w:r>
      <w:proofErr w:type="spellStart"/>
      <w:r w:rsidRPr="0081355F">
        <w:rPr>
          <w:i/>
        </w:rPr>
        <w:t>specific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activities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are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performed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to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remind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train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crews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to</w:t>
      </w:r>
      <w:proofErr w:type="spellEnd"/>
      <w:r w:rsidRPr="0081355F">
        <w:rPr>
          <w:i/>
        </w:rPr>
        <w:t xml:space="preserve"> stop, </w:t>
      </w:r>
      <w:proofErr w:type="spellStart"/>
      <w:r w:rsidRPr="0081355F">
        <w:rPr>
          <w:i/>
        </w:rPr>
        <w:t>then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risk</w:t>
      </w:r>
      <w:proofErr w:type="spellEnd"/>
      <w:r w:rsidRPr="0081355F">
        <w:rPr>
          <w:i/>
        </w:rPr>
        <w:t xml:space="preserve"> of </w:t>
      </w:r>
      <w:proofErr w:type="spellStart"/>
      <w:r w:rsidRPr="0081355F">
        <w:rPr>
          <w:i/>
        </w:rPr>
        <w:t>repetition</w:t>
      </w:r>
      <w:proofErr w:type="spellEnd"/>
      <w:r w:rsidRPr="0081355F">
        <w:rPr>
          <w:i/>
        </w:rPr>
        <w:t xml:space="preserve"> of </w:t>
      </w:r>
      <w:proofErr w:type="spellStart"/>
      <w:r w:rsidRPr="0081355F">
        <w:rPr>
          <w:i/>
        </w:rPr>
        <w:t>occurrences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caused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by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similar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attention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errors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could</w:t>
      </w:r>
      <w:proofErr w:type="spellEnd"/>
      <w:r w:rsidRPr="0081355F">
        <w:rPr>
          <w:i/>
        </w:rPr>
        <w:t xml:space="preserve"> be </w:t>
      </w:r>
      <w:proofErr w:type="spellStart"/>
      <w:r w:rsidRPr="0081355F">
        <w:rPr>
          <w:i/>
        </w:rPr>
        <w:t>reduced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significantly</w:t>
      </w:r>
      <w:proofErr w:type="spellEnd"/>
      <w:r w:rsidRPr="0081355F">
        <w:rPr>
          <w:i/>
        </w:rPr>
        <w:t>.</w:t>
      </w:r>
    </w:p>
    <w:p w14:paraId="5E4D8FF6" w14:textId="77777777" w:rsidR="0081355F" w:rsidRDefault="0081355F" w:rsidP="008527AA">
      <w:pPr>
        <w:jc w:val="right"/>
      </w:pPr>
      <w:proofErr w:type="spellStart"/>
      <w:r>
        <w:t>Rejected</w:t>
      </w:r>
      <w:proofErr w:type="spellEnd"/>
    </w:p>
    <w:p w14:paraId="5E4D8FF7" w14:textId="77777777" w:rsidR="0081355F" w:rsidRPr="0081355F" w:rsidRDefault="0081355F" w:rsidP="008527AA">
      <w:pPr>
        <w:jc w:val="both"/>
        <w:rPr>
          <w:u w:val="single"/>
        </w:rPr>
      </w:pPr>
      <w:r w:rsidRPr="0081355F">
        <w:rPr>
          <w:u w:val="single"/>
        </w:rPr>
        <w:lastRenderedPageBreak/>
        <w:t>BA2013-980-5-2</w:t>
      </w:r>
    </w:p>
    <w:p w14:paraId="5E4D8FF8" w14:textId="77777777" w:rsidR="0081355F" w:rsidRPr="0081355F" w:rsidRDefault="0081355F" w:rsidP="008527AA">
      <w:pPr>
        <w:jc w:val="both"/>
        <w:rPr>
          <w:i/>
        </w:rPr>
      </w:pPr>
      <w:r w:rsidRPr="0081355F">
        <w:rPr>
          <w:i/>
        </w:rPr>
        <w:t xml:space="preserve">The </w:t>
      </w:r>
      <w:proofErr w:type="spellStart"/>
      <w:r w:rsidRPr="0081355F">
        <w:rPr>
          <w:i/>
        </w:rPr>
        <w:t>investigation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performed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by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Investigating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Board</w:t>
      </w:r>
      <w:proofErr w:type="spellEnd"/>
      <w:r w:rsidRPr="0081355F">
        <w:rPr>
          <w:i/>
        </w:rPr>
        <w:t xml:space="preserve"> of TSB </w:t>
      </w:r>
      <w:proofErr w:type="spellStart"/>
      <w:r w:rsidRPr="0081355F">
        <w:rPr>
          <w:i/>
        </w:rPr>
        <w:t>found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that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format</w:t>
      </w:r>
      <w:proofErr w:type="spellEnd"/>
      <w:r w:rsidRPr="0081355F">
        <w:rPr>
          <w:i/>
        </w:rPr>
        <w:t xml:space="preserve"> of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service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timetables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delivered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to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trains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running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by</w:t>
      </w:r>
      <w:proofErr w:type="spellEnd"/>
      <w:r w:rsidRPr="0081355F">
        <w:rPr>
          <w:i/>
        </w:rPr>
        <w:t xml:space="preserve"> prompt </w:t>
      </w:r>
      <w:proofErr w:type="spellStart"/>
      <w:r w:rsidRPr="0081355F">
        <w:rPr>
          <w:i/>
        </w:rPr>
        <w:t>timetable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fully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corresponds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with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format</w:t>
      </w:r>
      <w:proofErr w:type="spellEnd"/>
      <w:r w:rsidRPr="0081355F">
        <w:rPr>
          <w:i/>
        </w:rPr>
        <w:t xml:space="preserve"> of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specified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timetables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despite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fact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that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safety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critical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traffic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data</w:t>
      </w:r>
      <w:proofErr w:type="spellEnd"/>
      <w:r w:rsidRPr="0081355F">
        <w:rPr>
          <w:i/>
        </w:rPr>
        <w:t xml:space="preserve"> (</w:t>
      </w:r>
      <w:proofErr w:type="spellStart"/>
      <w:r w:rsidRPr="0081355F">
        <w:rPr>
          <w:i/>
        </w:rPr>
        <w:t>e.g</w:t>
      </w:r>
      <w:proofErr w:type="spellEnd"/>
      <w:r w:rsidRPr="0081355F">
        <w:rPr>
          <w:i/>
        </w:rPr>
        <w:t xml:space="preserve">.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direction</w:t>
      </w:r>
      <w:proofErr w:type="spellEnd"/>
      <w:r w:rsidRPr="0081355F">
        <w:rPr>
          <w:i/>
        </w:rPr>
        <w:t xml:space="preserve"> of </w:t>
      </w:r>
      <w:proofErr w:type="spellStart"/>
      <w:r w:rsidRPr="0081355F">
        <w:rPr>
          <w:i/>
        </w:rPr>
        <w:t>entry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to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stations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without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safety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installation</w:t>
      </w:r>
      <w:proofErr w:type="spellEnd"/>
      <w:r w:rsidRPr="0081355F">
        <w:rPr>
          <w:i/>
        </w:rPr>
        <w:t xml:space="preserve">) </w:t>
      </w:r>
      <w:proofErr w:type="spellStart"/>
      <w:r w:rsidRPr="0081355F">
        <w:rPr>
          <w:i/>
        </w:rPr>
        <w:t>included</w:t>
      </w:r>
      <w:proofErr w:type="spellEnd"/>
      <w:r w:rsidRPr="0081355F">
        <w:rPr>
          <w:i/>
        </w:rPr>
        <w:t xml:space="preserve"> in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former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type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may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not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necessarily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reflect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real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situation</w:t>
      </w:r>
      <w:proofErr w:type="spellEnd"/>
      <w:r w:rsidRPr="0081355F">
        <w:rPr>
          <w:i/>
        </w:rPr>
        <w:t xml:space="preserve">, </w:t>
      </w:r>
      <w:proofErr w:type="spellStart"/>
      <w:r w:rsidRPr="0081355F">
        <w:rPr>
          <w:i/>
        </w:rPr>
        <w:t>so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may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mislead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train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crew</w:t>
      </w:r>
      <w:proofErr w:type="spellEnd"/>
      <w:r w:rsidRPr="0081355F">
        <w:rPr>
          <w:i/>
        </w:rPr>
        <w:t xml:space="preserve">. For </w:t>
      </w:r>
      <w:proofErr w:type="spellStart"/>
      <w:r w:rsidRPr="0081355F">
        <w:rPr>
          <w:i/>
        </w:rPr>
        <w:t>this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reason</w:t>
      </w:r>
      <w:proofErr w:type="spellEnd"/>
      <w:r w:rsidRPr="0081355F">
        <w:rPr>
          <w:i/>
        </w:rPr>
        <w:t>,</w:t>
      </w:r>
    </w:p>
    <w:p w14:paraId="5E4D8FF9" w14:textId="77777777" w:rsidR="0081355F" w:rsidRPr="0081355F" w:rsidRDefault="0081355F" w:rsidP="008527AA">
      <w:pPr>
        <w:jc w:val="both"/>
        <w:rPr>
          <w:b/>
        </w:rPr>
      </w:pPr>
      <w:r w:rsidRPr="0081355F">
        <w:rPr>
          <w:b/>
        </w:rPr>
        <w:t xml:space="preserve">TSB Hungary </w:t>
      </w:r>
      <w:proofErr w:type="spellStart"/>
      <w:r w:rsidRPr="0081355F">
        <w:rPr>
          <w:b/>
        </w:rPr>
        <w:t>recommends</w:t>
      </w:r>
      <w:proofErr w:type="spellEnd"/>
      <w:r w:rsidRPr="0081355F">
        <w:rPr>
          <w:b/>
        </w:rPr>
        <w:t xml:space="preserve"> National Transport </w:t>
      </w:r>
      <w:proofErr w:type="spellStart"/>
      <w:r w:rsidRPr="0081355F">
        <w:rPr>
          <w:b/>
        </w:rPr>
        <w:t>Authority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to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review</w:t>
      </w:r>
      <w:proofErr w:type="spellEnd"/>
      <w:r w:rsidRPr="0081355F">
        <w:rPr>
          <w:b/>
        </w:rPr>
        <w:t xml:space="preserve"> in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safety</w:t>
      </w:r>
      <w:proofErr w:type="spellEnd"/>
      <w:r w:rsidRPr="0081355F">
        <w:rPr>
          <w:b/>
        </w:rPr>
        <w:t xml:space="preserve"> management </w:t>
      </w:r>
      <w:proofErr w:type="spellStart"/>
      <w:r w:rsidRPr="0081355F">
        <w:rPr>
          <w:b/>
        </w:rPr>
        <w:t>system</w:t>
      </w:r>
      <w:proofErr w:type="spellEnd"/>
      <w:r w:rsidRPr="0081355F">
        <w:rPr>
          <w:b/>
        </w:rPr>
        <w:t xml:space="preserve"> of MÁV Ltd.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risk</w:t>
      </w:r>
      <w:proofErr w:type="spellEnd"/>
      <w:r w:rsidRPr="0081355F">
        <w:rPr>
          <w:b/>
        </w:rPr>
        <w:t xml:space="preserve"> in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similarity</w:t>
      </w:r>
      <w:proofErr w:type="spellEnd"/>
      <w:r w:rsidRPr="0081355F">
        <w:rPr>
          <w:b/>
        </w:rPr>
        <w:t xml:space="preserve"> of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formats</w:t>
      </w:r>
      <w:proofErr w:type="spellEnd"/>
      <w:r w:rsidRPr="0081355F">
        <w:rPr>
          <w:b/>
        </w:rPr>
        <w:t xml:space="preserve"> of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service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time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table</w:t>
      </w:r>
      <w:proofErr w:type="spellEnd"/>
      <w:r w:rsidRPr="0081355F">
        <w:rPr>
          <w:b/>
        </w:rPr>
        <w:t xml:space="preserve"> for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trains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running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by</w:t>
      </w:r>
      <w:proofErr w:type="spellEnd"/>
      <w:r w:rsidRPr="0081355F">
        <w:rPr>
          <w:b/>
        </w:rPr>
        <w:t xml:space="preserve"> prompt </w:t>
      </w:r>
      <w:proofErr w:type="spellStart"/>
      <w:r w:rsidRPr="0081355F">
        <w:rPr>
          <w:b/>
        </w:rPr>
        <w:t>timetable</w:t>
      </w:r>
      <w:proofErr w:type="spellEnd"/>
      <w:r w:rsidRPr="0081355F">
        <w:rPr>
          <w:b/>
        </w:rPr>
        <w:t xml:space="preserve"> and </w:t>
      </w:r>
      <w:proofErr w:type="spellStart"/>
      <w:r w:rsidRPr="0081355F">
        <w:rPr>
          <w:b/>
        </w:rPr>
        <w:t>the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specified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service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timetable</w:t>
      </w:r>
      <w:proofErr w:type="spellEnd"/>
      <w:r w:rsidRPr="0081355F">
        <w:rPr>
          <w:b/>
        </w:rPr>
        <w:t xml:space="preserve">, and </w:t>
      </w:r>
      <w:proofErr w:type="spellStart"/>
      <w:r w:rsidRPr="0081355F">
        <w:rPr>
          <w:b/>
        </w:rPr>
        <w:t>to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take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action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as</w:t>
      </w:r>
      <w:proofErr w:type="spellEnd"/>
      <w:r w:rsidRPr="0081355F">
        <w:rPr>
          <w:b/>
        </w:rPr>
        <w:t xml:space="preserve"> </w:t>
      </w:r>
      <w:proofErr w:type="spellStart"/>
      <w:r w:rsidRPr="0081355F">
        <w:rPr>
          <w:b/>
        </w:rPr>
        <w:t>necessary</w:t>
      </w:r>
      <w:proofErr w:type="spellEnd"/>
    </w:p>
    <w:p w14:paraId="5E4D8FFA" w14:textId="77777777" w:rsidR="0081355F" w:rsidRPr="0081355F" w:rsidRDefault="0081355F" w:rsidP="008527AA">
      <w:pPr>
        <w:jc w:val="both"/>
        <w:rPr>
          <w:i/>
        </w:rPr>
      </w:pPr>
      <w:r w:rsidRPr="0081355F">
        <w:rPr>
          <w:i/>
        </w:rPr>
        <w:t xml:space="preserve"> In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opinion</w:t>
      </w:r>
      <w:proofErr w:type="spellEnd"/>
      <w:r w:rsidRPr="0081355F">
        <w:rPr>
          <w:i/>
        </w:rPr>
        <w:t xml:space="preserve"> of TSB, in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case</w:t>
      </w:r>
      <w:proofErr w:type="spellEnd"/>
      <w:r w:rsidRPr="0081355F">
        <w:rPr>
          <w:i/>
        </w:rPr>
        <w:t xml:space="preserve"> of </w:t>
      </w:r>
      <w:proofErr w:type="spellStart"/>
      <w:r w:rsidRPr="0081355F">
        <w:rPr>
          <w:i/>
        </w:rPr>
        <w:t>accepting</w:t>
      </w:r>
      <w:proofErr w:type="spellEnd"/>
      <w:r w:rsidRPr="0081355F">
        <w:rPr>
          <w:i/>
        </w:rPr>
        <w:t xml:space="preserve"> and </w:t>
      </w:r>
      <w:proofErr w:type="spellStart"/>
      <w:r w:rsidRPr="0081355F">
        <w:rPr>
          <w:i/>
        </w:rPr>
        <w:t>implementing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above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recommendation</w:t>
      </w:r>
      <w:proofErr w:type="spellEnd"/>
      <w:r w:rsidRPr="0081355F">
        <w:rPr>
          <w:i/>
        </w:rPr>
        <w:t xml:space="preserve">,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differentiation</w:t>
      </w:r>
      <w:proofErr w:type="spellEnd"/>
      <w:r w:rsidRPr="0081355F">
        <w:rPr>
          <w:i/>
        </w:rPr>
        <w:t xml:space="preserve"> of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formats</w:t>
      </w:r>
      <w:proofErr w:type="spellEnd"/>
      <w:r w:rsidRPr="0081355F">
        <w:rPr>
          <w:i/>
        </w:rPr>
        <w:t xml:space="preserve"> of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service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timetables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including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false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data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well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will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call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train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crew’s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attention</w:t>
      </w:r>
      <w:proofErr w:type="spellEnd"/>
      <w:r w:rsidRPr="0081355F">
        <w:rPr>
          <w:i/>
        </w:rPr>
        <w:t xml:space="preserve"> more </w:t>
      </w:r>
      <w:proofErr w:type="spellStart"/>
      <w:r w:rsidRPr="0081355F">
        <w:rPr>
          <w:i/>
        </w:rPr>
        <w:t>efficiently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to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interpret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data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indicated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therein</w:t>
      </w:r>
      <w:proofErr w:type="spellEnd"/>
      <w:r w:rsidRPr="0081355F">
        <w:rPr>
          <w:i/>
        </w:rPr>
        <w:t xml:space="preserve"> </w:t>
      </w:r>
      <w:proofErr w:type="spellStart"/>
      <w:r w:rsidRPr="0081355F">
        <w:rPr>
          <w:i/>
        </w:rPr>
        <w:t>appropriately</w:t>
      </w:r>
      <w:proofErr w:type="spellEnd"/>
      <w:r w:rsidRPr="0081355F">
        <w:rPr>
          <w:i/>
        </w:rPr>
        <w:t>.</w:t>
      </w:r>
    </w:p>
    <w:p w14:paraId="5E4D8FFB" w14:textId="77777777" w:rsidR="008F1B94" w:rsidRDefault="0081355F" w:rsidP="008527AA">
      <w:pPr>
        <w:jc w:val="right"/>
      </w:pPr>
      <w:proofErr w:type="spellStart"/>
      <w:r>
        <w:t>Accepted</w:t>
      </w:r>
      <w:proofErr w:type="spellEnd"/>
      <w:r>
        <w:t xml:space="preserve">, </w:t>
      </w:r>
      <w:proofErr w:type="spellStart"/>
      <w:r>
        <w:t>implementation</w:t>
      </w:r>
      <w:proofErr w:type="spellEnd"/>
      <w:r>
        <w:t xml:space="preserve"> in </w:t>
      </w:r>
      <w:proofErr w:type="spellStart"/>
      <w:r>
        <w:t>progress</w:t>
      </w:r>
      <w:proofErr w:type="spellEnd"/>
    </w:p>
    <w:sectPr w:rsidR="008F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55F"/>
    <w:rsid w:val="0081355F"/>
    <w:rsid w:val="008527AA"/>
    <w:rsid w:val="008F1B94"/>
    <w:rsid w:val="00C768DB"/>
    <w:rsid w:val="00DB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8FE8"/>
  <w15:docId w15:val="{B2341569-D428-4547-AAEC-4B37C9A8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548</Words>
  <Characters>3128</Characters>
  <Application>Microsoft Office Word</Application>
  <DocSecurity>0</DocSecurity>
  <Lines>26</Lines>
  <Paragraphs>7</Paragraphs>
  <ScaleCrop>false</ScaleCrop>
  <Company>KD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 Ádám</dc:creator>
  <cp:lastModifiedBy>ROTOLI Francesco</cp:lastModifiedBy>
  <cp:revision>4</cp:revision>
  <dcterms:created xsi:type="dcterms:W3CDTF">2023-03-02T09:44:00Z</dcterms:created>
  <dcterms:modified xsi:type="dcterms:W3CDTF">2023-03-29T11:45:00Z</dcterms:modified>
</cp:coreProperties>
</file>