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E75DC5" w14:textId="77777777" w:rsidR="00164D52" w:rsidRDefault="00470C40">
      <w:pPr>
        <w:pStyle w:val="BodyText"/>
        <w:ind w:left="117"/>
        <w:rPr>
          <w:sz w:val="20"/>
        </w:rPr>
      </w:pPr>
      <w:r>
        <w:rPr>
          <w:noProof/>
          <w:sz w:val="20"/>
        </w:rPr>
        <w:drawing>
          <wp:inline distT="0" distB="0" distL="0" distR="0" wp14:anchorId="7D136D58" wp14:editId="6D56BE4E">
            <wp:extent cx="1751431" cy="54864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1751431" cy="548640"/>
                    </a:xfrm>
                    <a:prstGeom prst="rect">
                      <a:avLst/>
                    </a:prstGeom>
                  </pic:spPr>
                </pic:pic>
              </a:graphicData>
            </a:graphic>
          </wp:inline>
        </w:drawing>
      </w:r>
    </w:p>
    <w:p w14:paraId="41053033" w14:textId="77777777" w:rsidR="00164D52" w:rsidRDefault="00164D52">
      <w:pPr>
        <w:pStyle w:val="BodyText"/>
        <w:ind w:left="0"/>
        <w:rPr>
          <w:sz w:val="20"/>
        </w:rPr>
      </w:pPr>
    </w:p>
    <w:p w14:paraId="7F16E200" w14:textId="77777777" w:rsidR="00164D52" w:rsidRDefault="00164D52">
      <w:pPr>
        <w:pStyle w:val="BodyText"/>
        <w:spacing w:before="8"/>
        <w:ind w:left="0"/>
      </w:pPr>
    </w:p>
    <w:p w14:paraId="2BE91329" w14:textId="77777777" w:rsidR="00164D52" w:rsidRDefault="00470C40">
      <w:pPr>
        <w:pStyle w:val="BodyText"/>
        <w:spacing w:before="1"/>
        <w:ind w:left="0" w:right="1123"/>
        <w:jc w:val="right"/>
      </w:pPr>
      <w:r>
        <w:t>18.12.2019</w:t>
      </w:r>
    </w:p>
    <w:p w14:paraId="2790DACC" w14:textId="77777777" w:rsidR="00164D52" w:rsidRDefault="00164D52">
      <w:pPr>
        <w:pStyle w:val="BodyText"/>
        <w:ind w:left="0"/>
        <w:rPr>
          <w:sz w:val="20"/>
        </w:rPr>
      </w:pPr>
    </w:p>
    <w:p w14:paraId="7B2681D9" w14:textId="77777777" w:rsidR="00164D52" w:rsidRDefault="00164D52">
      <w:pPr>
        <w:pStyle w:val="BodyText"/>
        <w:ind w:left="0"/>
        <w:rPr>
          <w:sz w:val="20"/>
        </w:rPr>
      </w:pPr>
    </w:p>
    <w:p w14:paraId="0F505573" w14:textId="77777777" w:rsidR="00164D52" w:rsidRDefault="00164D52">
      <w:pPr>
        <w:pStyle w:val="BodyText"/>
        <w:ind w:left="0"/>
        <w:rPr>
          <w:sz w:val="20"/>
        </w:rPr>
      </w:pPr>
    </w:p>
    <w:p w14:paraId="17EADABF" w14:textId="77777777" w:rsidR="00164D52" w:rsidRDefault="00164D52">
      <w:pPr>
        <w:pStyle w:val="BodyText"/>
        <w:ind w:left="0"/>
        <w:rPr>
          <w:sz w:val="17"/>
        </w:rPr>
      </w:pPr>
    </w:p>
    <w:p w14:paraId="27D68D2E" w14:textId="77777777" w:rsidR="00164D52" w:rsidRDefault="00470C40">
      <w:pPr>
        <w:pStyle w:val="Title"/>
      </w:pPr>
      <w:r>
        <w:t>Undersøgelsesrapport</w:t>
      </w:r>
    </w:p>
    <w:p w14:paraId="6CF2F599" w14:textId="77777777" w:rsidR="00164D52" w:rsidRDefault="00164D52">
      <w:pPr>
        <w:pStyle w:val="BodyText"/>
        <w:ind w:left="0"/>
        <w:rPr>
          <w:b/>
          <w:sz w:val="52"/>
        </w:rPr>
      </w:pPr>
    </w:p>
    <w:p w14:paraId="3FC4F142" w14:textId="77777777" w:rsidR="00164D52" w:rsidRDefault="00164D52">
      <w:pPr>
        <w:pStyle w:val="BodyText"/>
        <w:ind w:left="0"/>
        <w:rPr>
          <w:b/>
          <w:sz w:val="52"/>
        </w:rPr>
      </w:pPr>
    </w:p>
    <w:p w14:paraId="0168426E" w14:textId="77777777" w:rsidR="00164D52" w:rsidRDefault="00470C40">
      <w:pPr>
        <w:spacing w:before="460" w:line="242" w:lineRule="auto"/>
        <w:ind w:left="418" w:right="1002"/>
        <w:jc w:val="center"/>
        <w:rPr>
          <w:b/>
          <w:sz w:val="44"/>
        </w:rPr>
      </w:pPr>
      <w:r>
        <w:rPr>
          <w:b/>
          <w:sz w:val="44"/>
        </w:rPr>
        <w:t>Lyntog L 210 kollideret med sættevognstrailer fra godstog G 9233 på Storebæltsbroen (Vestbroen)</w:t>
      </w:r>
    </w:p>
    <w:p w14:paraId="17C91416" w14:textId="77777777" w:rsidR="00164D52" w:rsidRDefault="00470C40">
      <w:pPr>
        <w:spacing w:before="310"/>
        <w:ind w:left="418" w:right="997"/>
        <w:jc w:val="center"/>
        <w:rPr>
          <w:b/>
          <w:sz w:val="36"/>
        </w:rPr>
      </w:pPr>
      <w:r>
        <w:rPr>
          <w:b/>
          <w:sz w:val="36"/>
        </w:rPr>
        <w:t>02.01.2019</w:t>
      </w:r>
    </w:p>
    <w:p w14:paraId="18144439" w14:textId="77777777" w:rsidR="00164D52" w:rsidRDefault="00164D52">
      <w:pPr>
        <w:pStyle w:val="BodyText"/>
        <w:ind w:left="0"/>
        <w:rPr>
          <w:b/>
          <w:sz w:val="20"/>
        </w:rPr>
      </w:pPr>
    </w:p>
    <w:p w14:paraId="5C89EE79" w14:textId="77777777" w:rsidR="00164D52" w:rsidRDefault="00164D52">
      <w:pPr>
        <w:pStyle w:val="BodyText"/>
        <w:ind w:left="0"/>
        <w:rPr>
          <w:b/>
          <w:sz w:val="20"/>
        </w:rPr>
      </w:pPr>
    </w:p>
    <w:p w14:paraId="328E7D26" w14:textId="77777777" w:rsidR="00164D52" w:rsidRDefault="00470C40">
      <w:pPr>
        <w:pStyle w:val="BodyText"/>
        <w:spacing w:before="8"/>
        <w:ind w:left="0"/>
        <w:rPr>
          <w:b/>
          <w:sz w:val="11"/>
        </w:rPr>
      </w:pPr>
      <w:r>
        <w:rPr>
          <w:noProof/>
        </w:rPr>
        <w:drawing>
          <wp:anchor distT="0" distB="0" distL="0" distR="0" simplePos="0" relativeHeight="251658240" behindDoc="0" locked="0" layoutInCell="1" allowOverlap="1" wp14:anchorId="33CFA18F" wp14:editId="3F75C217">
            <wp:simplePos x="0" y="0"/>
            <wp:positionH relativeFrom="page">
              <wp:posOffset>1379219</wp:posOffset>
            </wp:positionH>
            <wp:positionV relativeFrom="paragraph">
              <wp:posOffset>110634</wp:posOffset>
            </wp:positionV>
            <wp:extent cx="4795123" cy="3197256"/>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4795123" cy="3197256"/>
                    </a:xfrm>
                    <a:prstGeom prst="rect">
                      <a:avLst/>
                    </a:prstGeom>
                  </pic:spPr>
                </pic:pic>
              </a:graphicData>
            </a:graphic>
          </wp:anchor>
        </w:drawing>
      </w:r>
    </w:p>
    <w:p w14:paraId="1F63ED3A" w14:textId="77777777" w:rsidR="00164D52" w:rsidRDefault="00164D52">
      <w:pPr>
        <w:pStyle w:val="BodyText"/>
        <w:ind w:left="0"/>
        <w:rPr>
          <w:b/>
          <w:sz w:val="20"/>
        </w:rPr>
      </w:pPr>
    </w:p>
    <w:p w14:paraId="57909C6A" w14:textId="77777777" w:rsidR="00164D52" w:rsidRDefault="00164D52">
      <w:pPr>
        <w:pStyle w:val="BodyText"/>
        <w:ind w:left="0"/>
        <w:rPr>
          <w:b/>
          <w:sz w:val="20"/>
        </w:rPr>
      </w:pPr>
    </w:p>
    <w:p w14:paraId="61CD803F" w14:textId="77777777" w:rsidR="00164D52" w:rsidRDefault="00164D52">
      <w:pPr>
        <w:pStyle w:val="BodyText"/>
        <w:ind w:left="0"/>
        <w:rPr>
          <w:b/>
          <w:sz w:val="20"/>
        </w:rPr>
      </w:pPr>
    </w:p>
    <w:p w14:paraId="23BDE6C0" w14:textId="77777777" w:rsidR="00164D52" w:rsidRDefault="00164D52">
      <w:pPr>
        <w:pStyle w:val="BodyText"/>
        <w:ind w:left="0"/>
        <w:rPr>
          <w:b/>
          <w:sz w:val="20"/>
        </w:rPr>
      </w:pPr>
    </w:p>
    <w:p w14:paraId="474A22E0" w14:textId="77777777" w:rsidR="00164D52" w:rsidRDefault="00164D52">
      <w:pPr>
        <w:pStyle w:val="BodyText"/>
        <w:ind w:left="0"/>
        <w:rPr>
          <w:b/>
          <w:sz w:val="20"/>
        </w:rPr>
      </w:pPr>
    </w:p>
    <w:p w14:paraId="0228BE06" w14:textId="77777777" w:rsidR="00164D52" w:rsidRDefault="00164D52">
      <w:pPr>
        <w:pStyle w:val="BodyText"/>
        <w:ind w:left="0"/>
        <w:rPr>
          <w:b/>
          <w:sz w:val="20"/>
        </w:rPr>
      </w:pPr>
    </w:p>
    <w:p w14:paraId="700EAD11" w14:textId="77777777" w:rsidR="00164D52" w:rsidRDefault="00164D52">
      <w:pPr>
        <w:pStyle w:val="BodyText"/>
        <w:ind w:left="0"/>
        <w:rPr>
          <w:b/>
          <w:sz w:val="20"/>
        </w:rPr>
      </w:pPr>
    </w:p>
    <w:p w14:paraId="7E124A8D" w14:textId="77777777" w:rsidR="00164D52" w:rsidRDefault="00164D52">
      <w:pPr>
        <w:pStyle w:val="BodyText"/>
        <w:ind w:left="0"/>
        <w:rPr>
          <w:b/>
          <w:sz w:val="20"/>
        </w:rPr>
      </w:pPr>
    </w:p>
    <w:p w14:paraId="1EC31137" w14:textId="77777777" w:rsidR="00164D52" w:rsidRDefault="00164D52">
      <w:pPr>
        <w:pStyle w:val="BodyText"/>
        <w:ind w:left="0"/>
        <w:rPr>
          <w:b/>
          <w:sz w:val="20"/>
        </w:rPr>
      </w:pPr>
    </w:p>
    <w:p w14:paraId="3C78268D" w14:textId="77777777" w:rsidR="00164D52" w:rsidRDefault="00164D52">
      <w:pPr>
        <w:pStyle w:val="BodyText"/>
        <w:ind w:left="0"/>
        <w:rPr>
          <w:b/>
          <w:sz w:val="20"/>
        </w:rPr>
      </w:pPr>
    </w:p>
    <w:p w14:paraId="686BB235" w14:textId="77777777" w:rsidR="00164D52" w:rsidRDefault="00164D52">
      <w:pPr>
        <w:pStyle w:val="BodyText"/>
        <w:ind w:left="0"/>
        <w:rPr>
          <w:b/>
          <w:sz w:val="20"/>
        </w:rPr>
      </w:pPr>
    </w:p>
    <w:p w14:paraId="06A083EF" w14:textId="77777777" w:rsidR="00164D52" w:rsidRDefault="00164D52">
      <w:pPr>
        <w:pStyle w:val="BodyText"/>
        <w:spacing w:before="7"/>
        <w:ind w:left="0"/>
        <w:rPr>
          <w:b/>
          <w:sz w:val="18"/>
        </w:rPr>
      </w:pPr>
    </w:p>
    <w:p w14:paraId="56F211C8" w14:textId="77777777" w:rsidR="00164D52" w:rsidRDefault="00470C40">
      <w:pPr>
        <w:spacing w:before="95"/>
        <w:ind w:left="293"/>
        <w:rPr>
          <w:sz w:val="16"/>
        </w:rPr>
      </w:pPr>
      <w:r>
        <w:rPr>
          <w:color w:val="A6A6A6"/>
          <w:sz w:val="16"/>
        </w:rPr>
        <w:t>Version 01a</w:t>
      </w:r>
    </w:p>
    <w:p w14:paraId="1FA11B12" w14:textId="77777777" w:rsidR="00164D52" w:rsidRDefault="00164D52">
      <w:pPr>
        <w:rPr>
          <w:sz w:val="16"/>
        </w:rPr>
        <w:sectPr w:rsidR="00164D52">
          <w:headerReference w:type="even" r:id="rId14"/>
          <w:headerReference w:type="default" r:id="rId15"/>
          <w:footerReference w:type="even" r:id="rId16"/>
          <w:footerReference w:type="default" r:id="rId17"/>
          <w:headerReference w:type="first" r:id="rId18"/>
          <w:footerReference w:type="first" r:id="rId19"/>
          <w:type w:val="continuous"/>
          <w:pgSz w:w="11910" w:h="16840"/>
          <w:pgMar w:top="540" w:right="260" w:bottom="280" w:left="840" w:header="720" w:footer="720" w:gutter="0"/>
          <w:cols w:space="720"/>
        </w:sectPr>
      </w:pPr>
    </w:p>
    <w:p w14:paraId="02984D39" w14:textId="77777777" w:rsidR="00164D52" w:rsidRDefault="00470C40">
      <w:pPr>
        <w:pStyle w:val="Heading3"/>
      </w:pPr>
      <w:r>
        <w:lastRenderedPageBreak/>
        <w:t>Forord</w:t>
      </w:r>
    </w:p>
    <w:p w14:paraId="27D7225B" w14:textId="77777777" w:rsidR="00164D52" w:rsidRDefault="00470C40">
      <w:pPr>
        <w:pStyle w:val="BodyText"/>
        <w:spacing w:before="186" w:line="304" w:lineRule="auto"/>
        <w:ind w:right="958"/>
      </w:pPr>
      <w:r>
        <w:t>Havarikommissionen for Civil Luftfart og Jernbane (Havarikommissionen) er en uafhængig statslig organisation, der har til formål at undersøge havarier, ulykker og hændelser inden for luftfart og jernbane.</w:t>
      </w:r>
    </w:p>
    <w:p w14:paraId="034DBBB4" w14:textId="77777777" w:rsidR="00164D52" w:rsidRDefault="00470C40">
      <w:pPr>
        <w:pStyle w:val="BodyText"/>
        <w:spacing w:before="116" w:line="302" w:lineRule="auto"/>
        <w:ind w:right="1062"/>
      </w:pPr>
      <w:r>
        <w:t xml:space="preserve">Havarikommissionen undersøger ulykker og hændelser </w:t>
      </w:r>
      <w:r>
        <w:t>på jernbaneområdet med henblik på at for- bedre jernbanesikkerheden og forebygge ulykker.</w:t>
      </w:r>
    </w:p>
    <w:p w14:paraId="5826AD2C" w14:textId="77777777" w:rsidR="00164D52" w:rsidRDefault="00470C40">
      <w:pPr>
        <w:pStyle w:val="BodyText"/>
        <w:spacing w:before="123" w:line="302" w:lineRule="auto"/>
        <w:ind w:right="873"/>
      </w:pPr>
      <w:r>
        <w:t xml:space="preserve">I overensstemmelse med lov om jernbane afspejler denne rapport Havarikommissionens undersøgel- ser og sikkerhedsmæssige og tekniske vurdering af omstændighederne ved </w:t>
      </w:r>
      <w:r>
        <w:t>ulykken eller hændelsen samt dens årsager og konsekvenser.</w:t>
      </w:r>
    </w:p>
    <w:p w14:paraId="5ECE6772" w14:textId="77777777" w:rsidR="00164D52" w:rsidRDefault="00470C40">
      <w:pPr>
        <w:pStyle w:val="BodyText"/>
        <w:spacing w:before="125" w:line="302" w:lineRule="auto"/>
        <w:ind w:right="1039"/>
      </w:pPr>
      <w:r>
        <w:t xml:space="preserve">Undersøgelserne har alene et jernbanesikkerhedsmæssigt formål og tager ikke sigte på at placere skyld eller erstatningsansvar. Enhver brug af denne rapport til andre formål end at forbedre jernba- </w:t>
      </w:r>
      <w:r>
        <w:t>nesikkerheden eller forebygge jernbaneulykker og -hændelser, kan føre til fejlagtige eller misvi- sende fortolkninger.</w:t>
      </w:r>
    </w:p>
    <w:p w14:paraId="2F6377ED" w14:textId="77777777" w:rsidR="00164D52" w:rsidRDefault="00470C40">
      <w:pPr>
        <w:pStyle w:val="BodyText"/>
        <w:spacing w:before="124"/>
      </w:pPr>
      <w:r>
        <w:t>Eftertryk - også i uddrag - er tilladt med tydelig kildeangivelse.</w:t>
      </w:r>
    </w:p>
    <w:p w14:paraId="15FC8E13" w14:textId="77777777" w:rsidR="00164D52" w:rsidRDefault="00164D52">
      <w:pPr>
        <w:sectPr w:rsidR="00164D52">
          <w:footerReference w:type="default" r:id="rId20"/>
          <w:pgSz w:w="11910" w:h="16840"/>
          <w:pgMar w:top="1580" w:right="260" w:bottom="2480" w:left="840" w:header="0" w:footer="2286" w:gutter="0"/>
          <w:pgNumType w:start="2"/>
          <w:cols w:space="720"/>
        </w:sectPr>
      </w:pPr>
    </w:p>
    <w:p w14:paraId="14E3339D" w14:textId="77777777" w:rsidR="00164D52" w:rsidRDefault="00164D52">
      <w:pPr>
        <w:pStyle w:val="BodyText"/>
        <w:ind w:left="0"/>
        <w:rPr>
          <w:sz w:val="20"/>
        </w:rPr>
      </w:pPr>
    </w:p>
    <w:p w14:paraId="6B3FD72A" w14:textId="77777777" w:rsidR="00164D52" w:rsidRDefault="00164D52">
      <w:pPr>
        <w:pStyle w:val="BodyText"/>
        <w:ind w:left="0"/>
        <w:rPr>
          <w:sz w:val="20"/>
        </w:rPr>
      </w:pPr>
    </w:p>
    <w:p w14:paraId="0B2E4AE4" w14:textId="77777777" w:rsidR="00164D52" w:rsidRDefault="00164D52">
      <w:pPr>
        <w:pStyle w:val="BodyText"/>
        <w:spacing w:before="4"/>
        <w:ind w:left="0"/>
        <w:rPr>
          <w:sz w:val="29"/>
        </w:rPr>
      </w:pPr>
    </w:p>
    <w:p w14:paraId="09FBBE36" w14:textId="77777777" w:rsidR="00164D52" w:rsidRDefault="00470C40">
      <w:pPr>
        <w:spacing w:before="101"/>
        <w:ind w:left="293"/>
        <w:rPr>
          <w:rFonts w:ascii="Cambria"/>
          <w:b/>
          <w:sz w:val="28"/>
        </w:rPr>
      </w:pPr>
      <w:r>
        <w:rPr>
          <w:rFonts w:ascii="Cambria"/>
          <w:b/>
          <w:color w:val="365F91"/>
          <w:sz w:val="28"/>
        </w:rPr>
        <w:t>Indhold</w:t>
      </w:r>
    </w:p>
    <w:p w14:paraId="19BCC5A2" w14:textId="77777777" w:rsidR="00164D52" w:rsidRDefault="00164D52">
      <w:pPr>
        <w:rPr>
          <w:rFonts w:ascii="Cambria"/>
          <w:sz w:val="28"/>
        </w:rPr>
        <w:sectPr w:rsidR="00164D52">
          <w:pgSz w:w="11910" w:h="16840"/>
          <w:pgMar w:top="1580" w:right="260" w:bottom="2783" w:left="840" w:header="0" w:footer="2286" w:gutter="0"/>
          <w:cols w:space="720"/>
        </w:sectPr>
      </w:pPr>
    </w:p>
    <w:sdt>
      <w:sdtPr>
        <w:id w:val="-1476750557"/>
        <w:docPartObj>
          <w:docPartGallery w:val="Table of Contents"/>
          <w:docPartUnique/>
        </w:docPartObj>
      </w:sdtPr>
      <w:sdtEndPr/>
      <w:sdtContent>
        <w:p w14:paraId="79F68B2D" w14:textId="77777777" w:rsidR="00164D52" w:rsidRDefault="00470C40">
          <w:pPr>
            <w:pStyle w:val="TOC1"/>
            <w:numPr>
              <w:ilvl w:val="0"/>
              <w:numId w:val="42"/>
            </w:numPr>
            <w:tabs>
              <w:tab w:val="left" w:pos="734"/>
              <w:tab w:val="left" w:pos="735"/>
              <w:tab w:val="right" w:leader="dot" w:pos="9922"/>
            </w:tabs>
            <w:spacing w:before="58"/>
          </w:pPr>
          <w:hyperlink w:anchor="_bookmark0" w:history="1">
            <w:r>
              <w:t>Resumé</w:t>
            </w:r>
            <w:r>
              <w:tab/>
              <w:t>7</w:t>
            </w:r>
          </w:hyperlink>
        </w:p>
        <w:p w14:paraId="02462773" w14:textId="77777777" w:rsidR="00164D52" w:rsidRDefault="00470C40">
          <w:pPr>
            <w:pStyle w:val="TOC1"/>
            <w:numPr>
              <w:ilvl w:val="0"/>
              <w:numId w:val="42"/>
            </w:numPr>
            <w:tabs>
              <w:tab w:val="left" w:pos="734"/>
              <w:tab w:val="left" w:pos="735"/>
              <w:tab w:val="right" w:leader="dot" w:pos="9922"/>
            </w:tabs>
          </w:pPr>
          <w:hyperlink w:anchor="_bookmark1" w:history="1">
            <w:r>
              <w:t>Fakta</w:t>
            </w:r>
            <w:r>
              <w:tab/>
              <w:t>9</w:t>
            </w:r>
          </w:hyperlink>
        </w:p>
        <w:p w14:paraId="5864220B" w14:textId="77777777" w:rsidR="00164D52" w:rsidRDefault="00470C40">
          <w:pPr>
            <w:pStyle w:val="TOC2"/>
            <w:numPr>
              <w:ilvl w:val="1"/>
              <w:numId w:val="42"/>
            </w:numPr>
            <w:tabs>
              <w:tab w:val="left" w:pos="1173"/>
              <w:tab w:val="left" w:pos="1174"/>
              <w:tab w:val="right" w:leader="dot" w:pos="9922"/>
            </w:tabs>
          </w:pPr>
          <w:hyperlink w:anchor="_bookmark2" w:history="1">
            <w:r>
              <w:t>Beskrivelse</w:t>
            </w:r>
            <w:r>
              <w:rPr>
                <w:spacing w:val="-1"/>
              </w:rPr>
              <w:t xml:space="preserve"> </w:t>
            </w:r>
            <w:r>
              <w:t>af</w:t>
            </w:r>
            <w:r>
              <w:rPr>
                <w:spacing w:val="1"/>
              </w:rPr>
              <w:t xml:space="preserve"> </w:t>
            </w:r>
            <w:r>
              <w:t>ulykken</w:t>
            </w:r>
            <w:r>
              <w:tab/>
              <w:t>9</w:t>
            </w:r>
          </w:hyperlink>
        </w:p>
        <w:p w14:paraId="147AF3D7" w14:textId="77777777" w:rsidR="00164D52" w:rsidRDefault="00470C40">
          <w:pPr>
            <w:pStyle w:val="TOC3"/>
            <w:numPr>
              <w:ilvl w:val="2"/>
              <w:numId w:val="42"/>
            </w:numPr>
            <w:tabs>
              <w:tab w:val="left" w:pos="1613"/>
              <w:tab w:val="left" w:pos="1614"/>
              <w:tab w:val="right" w:leader="dot" w:pos="9926"/>
            </w:tabs>
            <w:spacing w:before="70"/>
            <w:ind w:hanging="880"/>
          </w:pPr>
          <w:hyperlink w:anchor="_bookmark3" w:history="1">
            <w:r>
              <w:t>Iværksættelse</w:t>
            </w:r>
            <w:r>
              <w:rPr>
                <w:spacing w:val="-1"/>
              </w:rPr>
              <w:t xml:space="preserve"> </w:t>
            </w:r>
            <w:r>
              <w:t>af</w:t>
            </w:r>
            <w:r>
              <w:rPr>
                <w:spacing w:val="-2"/>
              </w:rPr>
              <w:t xml:space="preserve"> </w:t>
            </w:r>
            <w:r>
              <w:t>undersøgelsen</w:t>
            </w:r>
            <w:r>
              <w:tab/>
              <w:t>10</w:t>
            </w:r>
          </w:hyperlink>
        </w:p>
        <w:p w14:paraId="4BE9428A" w14:textId="77777777" w:rsidR="00164D52" w:rsidRDefault="00470C40">
          <w:pPr>
            <w:pStyle w:val="TOC2"/>
            <w:numPr>
              <w:ilvl w:val="1"/>
              <w:numId w:val="42"/>
            </w:numPr>
            <w:tabs>
              <w:tab w:val="left" w:pos="1173"/>
              <w:tab w:val="left" w:pos="1174"/>
              <w:tab w:val="right" w:leader="dot" w:pos="9926"/>
            </w:tabs>
            <w:spacing w:before="10"/>
          </w:pPr>
          <w:hyperlink w:anchor="_bookmark4" w:history="1">
            <w:r>
              <w:t>Omstændigheder</w:t>
            </w:r>
            <w:r>
              <w:tab/>
              <w:t>11</w:t>
            </w:r>
          </w:hyperlink>
        </w:p>
        <w:p w14:paraId="4EAA9441" w14:textId="77777777" w:rsidR="00164D52" w:rsidRDefault="00470C40">
          <w:pPr>
            <w:pStyle w:val="TOC3"/>
            <w:numPr>
              <w:ilvl w:val="2"/>
              <w:numId w:val="42"/>
            </w:numPr>
            <w:tabs>
              <w:tab w:val="left" w:pos="1613"/>
              <w:tab w:val="left" w:pos="1614"/>
              <w:tab w:val="right" w:leader="dot" w:pos="9926"/>
            </w:tabs>
            <w:spacing w:before="70"/>
            <w:ind w:hanging="880"/>
          </w:pPr>
          <w:hyperlink w:anchor="_bookmark5" w:history="1">
            <w:r>
              <w:t>Involverede</w:t>
            </w:r>
            <w:r>
              <w:rPr>
                <w:spacing w:val="-1"/>
              </w:rPr>
              <w:t xml:space="preserve"> </w:t>
            </w:r>
            <w:r>
              <w:t>virksomheder</w:t>
            </w:r>
            <w:r>
              <w:tab/>
              <w:t>11</w:t>
            </w:r>
          </w:hyperlink>
        </w:p>
        <w:p w14:paraId="01065F94" w14:textId="77777777" w:rsidR="00164D52" w:rsidRDefault="00470C40">
          <w:pPr>
            <w:pStyle w:val="TOC3"/>
            <w:numPr>
              <w:ilvl w:val="2"/>
              <w:numId w:val="42"/>
            </w:numPr>
            <w:tabs>
              <w:tab w:val="left" w:pos="1613"/>
              <w:tab w:val="left" w:pos="1614"/>
              <w:tab w:val="right" w:leader="dot" w:pos="9926"/>
            </w:tabs>
            <w:ind w:hanging="880"/>
          </w:pPr>
          <w:hyperlink w:anchor="_bookmark6" w:history="1">
            <w:r>
              <w:t>Togene og</w:t>
            </w:r>
            <w:r>
              <w:rPr>
                <w:spacing w:val="-2"/>
              </w:rPr>
              <w:t xml:space="preserve"> </w:t>
            </w:r>
            <w:r>
              <w:t>deres</w:t>
            </w:r>
            <w:r>
              <w:rPr>
                <w:spacing w:val="-1"/>
              </w:rPr>
              <w:t xml:space="preserve"> </w:t>
            </w:r>
            <w:r>
              <w:t>sammensætning</w:t>
            </w:r>
            <w:r>
              <w:tab/>
              <w:t>11</w:t>
            </w:r>
          </w:hyperlink>
        </w:p>
        <w:p w14:paraId="6C8D5BB2" w14:textId="77777777" w:rsidR="00164D52" w:rsidRDefault="00470C40">
          <w:pPr>
            <w:pStyle w:val="TOC3"/>
            <w:numPr>
              <w:ilvl w:val="2"/>
              <w:numId w:val="42"/>
            </w:numPr>
            <w:tabs>
              <w:tab w:val="left" w:pos="1613"/>
              <w:tab w:val="left" w:pos="1614"/>
              <w:tab w:val="right" w:leader="dot" w:pos="9926"/>
            </w:tabs>
            <w:spacing w:before="11"/>
            <w:ind w:hanging="880"/>
          </w:pPr>
          <w:hyperlink w:anchor="_bookmark7" w:history="1">
            <w:r>
              <w:t>Infrastrukturen</w:t>
            </w:r>
            <w:r>
              <w:rPr>
                <w:spacing w:val="-2"/>
              </w:rPr>
              <w:t xml:space="preserve"> </w:t>
            </w:r>
            <w:r>
              <w:t>og</w:t>
            </w:r>
            <w:r>
              <w:rPr>
                <w:spacing w:val="-1"/>
              </w:rPr>
              <w:t xml:space="preserve"> </w:t>
            </w:r>
            <w:r>
              <w:t>signalsystemet</w:t>
            </w:r>
            <w:r>
              <w:tab/>
              <w:t>13</w:t>
            </w:r>
          </w:hyperlink>
        </w:p>
        <w:p w14:paraId="0603BEF2" w14:textId="77777777" w:rsidR="00164D52" w:rsidRDefault="00470C40">
          <w:pPr>
            <w:pStyle w:val="TOC3"/>
            <w:numPr>
              <w:ilvl w:val="2"/>
              <w:numId w:val="42"/>
            </w:numPr>
            <w:tabs>
              <w:tab w:val="left" w:pos="1613"/>
              <w:tab w:val="left" w:pos="1614"/>
              <w:tab w:val="right" w:leader="dot" w:pos="9926"/>
            </w:tabs>
            <w:ind w:hanging="880"/>
          </w:pPr>
          <w:hyperlink w:anchor="_bookmark8" w:history="1">
            <w:r>
              <w:t>Kommunikationsmidler (radio), logninger</w:t>
            </w:r>
            <w:r>
              <w:tab/>
              <w:t>14</w:t>
            </w:r>
          </w:hyperlink>
        </w:p>
        <w:p w14:paraId="58C0EB8E" w14:textId="77777777" w:rsidR="00164D52" w:rsidRDefault="00470C40">
          <w:pPr>
            <w:pStyle w:val="TOC3"/>
            <w:numPr>
              <w:ilvl w:val="2"/>
              <w:numId w:val="42"/>
            </w:numPr>
            <w:tabs>
              <w:tab w:val="left" w:pos="1613"/>
              <w:tab w:val="left" w:pos="1614"/>
              <w:tab w:val="right" w:leader="dot" w:pos="9926"/>
            </w:tabs>
            <w:ind w:hanging="880"/>
          </w:pPr>
          <w:hyperlink w:anchor="_bookmark9" w:history="1">
            <w:r>
              <w:t>Arbejder udført på eller i nærheden</w:t>
            </w:r>
            <w:r>
              <w:rPr>
                <w:spacing w:val="-2"/>
              </w:rPr>
              <w:t xml:space="preserve"> </w:t>
            </w:r>
            <w:r>
              <w:t>af</w:t>
            </w:r>
            <w:r>
              <w:rPr>
                <w:spacing w:val="-2"/>
              </w:rPr>
              <w:t xml:space="preserve"> </w:t>
            </w:r>
            <w:r>
              <w:t>hændelsesstedet</w:t>
            </w:r>
            <w:r>
              <w:tab/>
              <w:t>14</w:t>
            </w:r>
          </w:hyperlink>
        </w:p>
        <w:p w14:paraId="7C1995C7" w14:textId="77777777" w:rsidR="00164D52" w:rsidRDefault="00470C40">
          <w:pPr>
            <w:pStyle w:val="TOC3"/>
            <w:numPr>
              <w:ilvl w:val="2"/>
              <w:numId w:val="42"/>
            </w:numPr>
            <w:tabs>
              <w:tab w:val="left" w:pos="1613"/>
              <w:tab w:val="left" w:pos="1614"/>
              <w:tab w:val="right" w:leader="dot" w:pos="9926"/>
            </w:tabs>
            <w:ind w:hanging="880"/>
          </w:pPr>
          <w:hyperlink w:anchor="_bookmark10" w:history="1">
            <w:r>
              <w:t>Beredskabet</w:t>
            </w:r>
            <w:r>
              <w:tab/>
              <w:t>15</w:t>
            </w:r>
          </w:hyperlink>
        </w:p>
        <w:p w14:paraId="7C93E269" w14:textId="77777777" w:rsidR="00164D52" w:rsidRDefault="00470C40">
          <w:pPr>
            <w:pStyle w:val="TOC2"/>
            <w:numPr>
              <w:ilvl w:val="1"/>
              <w:numId w:val="42"/>
            </w:numPr>
            <w:tabs>
              <w:tab w:val="left" w:pos="1173"/>
              <w:tab w:val="left" w:pos="1174"/>
              <w:tab w:val="right" w:leader="dot" w:pos="9926"/>
            </w:tabs>
            <w:spacing w:before="10"/>
          </w:pPr>
          <w:hyperlink w:anchor="_bookmark11" w:history="1">
            <w:r>
              <w:t>Dræbte, kvæstede og skader</w:t>
            </w:r>
            <w:r>
              <w:rPr>
                <w:spacing w:val="-1"/>
              </w:rPr>
              <w:t xml:space="preserve"> </w:t>
            </w:r>
            <w:r>
              <w:t>i</w:t>
            </w:r>
            <w:r>
              <w:rPr>
                <w:spacing w:val="2"/>
              </w:rPr>
              <w:t xml:space="preserve"> </w:t>
            </w:r>
            <w:r>
              <w:t>øvrigt</w:t>
            </w:r>
            <w:r>
              <w:tab/>
              <w:t>15</w:t>
            </w:r>
          </w:hyperlink>
        </w:p>
        <w:p w14:paraId="5061BE5E" w14:textId="77777777" w:rsidR="00164D52" w:rsidRDefault="00470C40">
          <w:pPr>
            <w:pStyle w:val="TOC2"/>
            <w:numPr>
              <w:ilvl w:val="1"/>
              <w:numId w:val="42"/>
            </w:numPr>
            <w:tabs>
              <w:tab w:val="left" w:pos="1173"/>
              <w:tab w:val="left" w:pos="1174"/>
              <w:tab w:val="right" w:leader="dot" w:pos="9926"/>
            </w:tabs>
          </w:pPr>
          <w:hyperlink w:anchor="_bookmark12" w:history="1">
            <w:r>
              <w:t>Geografi</w:t>
            </w:r>
            <w:r>
              <w:rPr>
                <w:spacing w:val="-2"/>
              </w:rPr>
              <w:t xml:space="preserve"> </w:t>
            </w:r>
            <w:r>
              <w:t>og</w:t>
            </w:r>
            <w:r>
              <w:rPr>
                <w:spacing w:val="1"/>
              </w:rPr>
              <w:t xml:space="preserve"> </w:t>
            </w:r>
            <w:r>
              <w:t>vejr</w:t>
            </w:r>
            <w:r>
              <w:tab/>
              <w:t>16</w:t>
            </w:r>
          </w:hyperlink>
        </w:p>
        <w:p w14:paraId="50D10F76" w14:textId="77777777" w:rsidR="00164D52" w:rsidRDefault="00470C40">
          <w:pPr>
            <w:pStyle w:val="TOC3"/>
            <w:numPr>
              <w:ilvl w:val="2"/>
              <w:numId w:val="42"/>
            </w:numPr>
            <w:tabs>
              <w:tab w:val="left" w:pos="1613"/>
              <w:tab w:val="left" w:pos="1614"/>
              <w:tab w:val="right" w:leader="dot" w:pos="9926"/>
            </w:tabs>
            <w:spacing w:before="70"/>
            <w:ind w:hanging="880"/>
          </w:pPr>
          <w:hyperlink w:anchor="_bookmark13" w:history="1">
            <w:r>
              <w:t>Vestbroen</w:t>
            </w:r>
            <w:r>
              <w:tab/>
              <w:t>16</w:t>
            </w:r>
          </w:hyperlink>
        </w:p>
        <w:p w14:paraId="7F4B109C" w14:textId="77777777" w:rsidR="00164D52" w:rsidRDefault="00470C40">
          <w:pPr>
            <w:pStyle w:val="TOC3"/>
            <w:numPr>
              <w:ilvl w:val="2"/>
              <w:numId w:val="42"/>
            </w:numPr>
            <w:tabs>
              <w:tab w:val="left" w:pos="1613"/>
              <w:tab w:val="left" w:pos="1614"/>
              <w:tab w:val="right" w:leader="dot" w:pos="9926"/>
            </w:tabs>
            <w:ind w:hanging="880"/>
          </w:pPr>
          <w:hyperlink w:anchor="_bookmark15" w:history="1">
            <w:r>
              <w:t>Vejrforhold</w:t>
            </w:r>
            <w:r>
              <w:tab/>
              <w:t>16</w:t>
            </w:r>
          </w:hyperlink>
        </w:p>
        <w:p w14:paraId="7DC91C57" w14:textId="77777777" w:rsidR="00164D52" w:rsidRDefault="00470C40">
          <w:pPr>
            <w:pStyle w:val="TOC1"/>
            <w:numPr>
              <w:ilvl w:val="0"/>
              <w:numId w:val="42"/>
            </w:numPr>
            <w:tabs>
              <w:tab w:val="left" w:pos="734"/>
              <w:tab w:val="left" w:pos="735"/>
              <w:tab w:val="right" w:leader="dot" w:pos="9926"/>
            </w:tabs>
            <w:spacing w:before="10"/>
          </w:pPr>
          <w:hyperlink w:anchor="_bookmark16" w:history="1">
            <w:r>
              <w:t>Undersøgelser</w:t>
            </w:r>
            <w:r>
              <w:tab/>
              <w:t>19</w:t>
            </w:r>
          </w:hyperlink>
        </w:p>
        <w:p w14:paraId="2751368F" w14:textId="77777777" w:rsidR="00164D52" w:rsidRDefault="00470C40">
          <w:pPr>
            <w:pStyle w:val="TOC2"/>
            <w:numPr>
              <w:ilvl w:val="1"/>
              <w:numId w:val="42"/>
            </w:numPr>
            <w:tabs>
              <w:tab w:val="left" w:pos="1173"/>
              <w:tab w:val="left" w:pos="1174"/>
              <w:tab w:val="right" w:leader="dot" w:pos="9926"/>
            </w:tabs>
          </w:pPr>
          <w:hyperlink w:anchor="_bookmark17" w:history="1">
            <w:r>
              <w:t>Ulykkesstedet</w:t>
            </w:r>
            <w:r>
              <w:tab/>
              <w:t>19</w:t>
            </w:r>
          </w:hyperlink>
        </w:p>
        <w:p w14:paraId="71A6D6A6" w14:textId="77777777" w:rsidR="00164D52" w:rsidRDefault="00470C40">
          <w:pPr>
            <w:pStyle w:val="TOC2"/>
            <w:numPr>
              <w:ilvl w:val="1"/>
              <w:numId w:val="42"/>
            </w:numPr>
            <w:tabs>
              <w:tab w:val="left" w:pos="1173"/>
              <w:tab w:val="left" w:pos="1174"/>
              <w:tab w:val="right" w:leader="dot" w:pos="9926"/>
            </w:tabs>
          </w:pPr>
          <w:hyperlink w:anchor="_bookmark19" w:history="1">
            <w:r>
              <w:t>Sikkerhedsledelsessystemer SLS (Safety Management</w:t>
            </w:r>
            <w:r>
              <w:rPr>
                <w:spacing w:val="-4"/>
              </w:rPr>
              <w:t xml:space="preserve"> </w:t>
            </w:r>
            <w:r>
              <w:t>System</w:t>
            </w:r>
            <w:r>
              <w:rPr>
                <w:spacing w:val="-2"/>
              </w:rPr>
              <w:t xml:space="preserve"> </w:t>
            </w:r>
            <w:r>
              <w:t>SMS)</w:t>
            </w:r>
            <w:r>
              <w:tab/>
              <w:t>28</w:t>
            </w:r>
          </w:hyperlink>
        </w:p>
        <w:p w14:paraId="2885A22E" w14:textId="77777777" w:rsidR="00164D52" w:rsidRDefault="00470C40">
          <w:pPr>
            <w:pStyle w:val="TOC2"/>
            <w:numPr>
              <w:ilvl w:val="1"/>
              <w:numId w:val="42"/>
            </w:numPr>
            <w:tabs>
              <w:tab w:val="left" w:pos="1173"/>
              <w:tab w:val="left" w:pos="1174"/>
              <w:tab w:val="right" w:leader="dot" w:pos="9926"/>
            </w:tabs>
          </w:pPr>
          <w:hyperlink w:anchor="_bookmark20" w:history="1">
            <w:r>
              <w:t>Sikkerhedsbestemmelser</w:t>
            </w:r>
            <w:r>
              <w:tab/>
              <w:t>30</w:t>
            </w:r>
          </w:hyperlink>
        </w:p>
        <w:p w14:paraId="29AB8C90" w14:textId="77777777" w:rsidR="00164D52" w:rsidRDefault="00470C40">
          <w:pPr>
            <w:pStyle w:val="TOC3"/>
            <w:tabs>
              <w:tab w:val="left" w:pos="1613"/>
              <w:tab w:val="right" w:leader="dot" w:pos="9926"/>
            </w:tabs>
            <w:spacing w:before="70"/>
            <w:ind w:left="734" w:firstLine="0"/>
          </w:pPr>
          <w:hyperlink w:anchor="_bookmark21" w:history="1">
            <w:r>
              <w:t>3.3.1</w:t>
            </w:r>
            <w:r>
              <w:tab/>
              <w:t>SR</w:t>
            </w:r>
            <w:r>
              <w:tab/>
              <w:t>31</w:t>
            </w:r>
          </w:hyperlink>
        </w:p>
        <w:p w14:paraId="353C3F96" w14:textId="77777777" w:rsidR="00164D52" w:rsidRDefault="00470C40">
          <w:pPr>
            <w:pStyle w:val="TOC3"/>
            <w:numPr>
              <w:ilvl w:val="2"/>
              <w:numId w:val="41"/>
            </w:numPr>
            <w:tabs>
              <w:tab w:val="left" w:pos="1613"/>
              <w:tab w:val="left" w:pos="1614"/>
              <w:tab w:val="right" w:leader="dot" w:pos="9926"/>
            </w:tabs>
            <w:ind w:hanging="880"/>
          </w:pPr>
          <w:hyperlink w:anchor="_bookmark22" w:history="1">
            <w:r>
              <w:t>SIN</w:t>
            </w:r>
            <w:r>
              <w:tab/>
              <w:t>31</w:t>
            </w:r>
          </w:hyperlink>
        </w:p>
        <w:p w14:paraId="63603E13" w14:textId="77777777" w:rsidR="00164D52" w:rsidRDefault="00470C40">
          <w:pPr>
            <w:pStyle w:val="TOC3"/>
            <w:numPr>
              <w:ilvl w:val="2"/>
              <w:numId w:val="41"/>
            </w:numPr>
            <w:tabs>
              <w:tab w:val="left" w:pos="1613"/>
              <w:tab w:val="left" w:pos="1614"/>
              <w:tab w:val="right" w:leader="dot" w:pos="9926"/>
            </w:tabs>
            <w:ind w:hanging="880"/>
          </w:pPr>
          <w:hyperlink w:anchor="_bookmark23" w:history="1">
            <w:r>
              <w:t>Minimumskrav for opretholdelse af</w:t>
            </w:r>
            <w:r>
              <w:rPr>
                <w:spacing w:val="-1"/>
              </w:rPr>
              <w:t xml:space="preserve"> </w:t>
            </w:r>
            <w:r>
              <w:t>toggangen</w:t>
            </w:r>
            <w:r>
              <w:tab/>
              <w:t>32</w:t>
            </w:r>
          </w:hyperlink>
        </w:p>
        <w:p w14:paraId="7E3A3DE8" w14:textId="77777777" w:rsidR="00164D52" w:rsidRDefault="00470C40">
          <w:pPr>
            <w:pStyle w:val="TOC3"/>
            <w:numPr>
              <w:ilvl w:val="2"/>
              <w:numId w:val="41"/>
            </w:numPr>
            <w:tabs>
              <w:tab w:val="left" w:pos="1613"/>
              <w:tab w:val="left" w:pos="1614"/>
              <w:tab w:val="right" w:leader="dot" w:pos="9926"/>
            </w:tabs>
            <w:ind w:hanging="880"/>
          </w:pPr>
          <w:hyperlink w:anchor="_bookmark24" w:history="1">
            <w:r>
              <w:t>Vindrestriktioner,</w:t>
            </w:r>
            <w:r>
              <w:rPr>
                <w:spacing w:val="-1"/>
              </w:rPr>
              <w:t xml:space="preserve"> </w:t>
            </w:r>
            <w:r>
              <w:t>oprindelse</w:t>
            </w:r>
            <w:r>
              <w:tab/>
              <w:t>32</w:t>
            </w:r>
          </w:hyperlink>
        </w:p>
        <w:p w14:paraId="1B65F9C6" w14:textId="77777777" w:rsidR="00164D52" w:rsidRDefault="00470C40">
          <w:pPr>
            <w:pStyle w:val="TOC3"/>
            <w:numPr>
              <w:ilvl w:val="2"/>
              <w:numId w:val="41"/>
            </w:numPr>
            <w:tabs>
              <w:tab w:val="left" w:pos="1613"/>
              <w:tab w:val="left" w:pos="1614"/>
              <w:tab w:val="right" w:leader="dot" w:pos="9926"/>
            </w:tabs>
            <w:ind w:hanging="880"/>
          </w:pPr>
          <w:hyperlink w:anchor="_bookmark25" w:history="1">
            <w:r>
              <w:t>Læsseforskrifter vogneftersyn, m.v. for sættevo</w:t>
            </w:r>
            <w:r>
              <w:t>gnstrailer</w:t>
            </w:r>
            <w:r>
              <w:rPr>
                <w:spacing w:val="6"/>
              </w:rPr>
              <w:t xml:space="preserve"> </w:t>
            </w:r>
            <w:r>
              <w:t>på lommevogne</w:t>
            </w:r>
            <w:r>
              <w:tab/>
              <w:t>33</w:t>
            </w:r>
          </w:hyperlink>
        </w:p>
        <w:p w14:paraId="322BEA96" w14:textId="77777777" w:rsidR="00164D52" w:rsidRDefault="00470C40">
          <w:pPr>
            <w:pStyle w:val="TOC2"/>
            <w:numPr>
              <w:ilvl w:val="1"/>
              <w:numId w:val="42"/>
            </w:numPr>
            <w:tabs>
              <w:tab w:val="left" w:pos="1173"/>
              <w:tab w:val="left" w:pos="1174"/>
              <w:tab w:val="right" w:leader="dot" w:pos="9926"/>
            </w:tabs>
            <w:spacing w:before="10"/>
          </w:pPr>
          <w:hyperlink w:anchor="_bookmark26" w:history="1">
            <w:r>
              <w:t>Lommevogn</w:t>
            </w:r>
            <w:r>
              <w:rPr>
                <w:spacing w:val="-2"/>
              </w:rPr>
              <w:t xml:space="preserve"> </w:t>
            </w:r>
            <w:r>
              <w:t>og</w:t>
            </w:r>
            <w:r>
              <w:rPr>
                <w:spacing w:val="-1"/>
              </w:rPr>
              <w:t xml:space="preserve"> </w:t>
            </w:r>
            <w:r>
              <w:t>trailer</w:t>
            </w:r>
            <w:r>
              <w:tab/>
              <w:t>35</w:t>
            </w:r>
          </w:hyperlink>
        </w:p>
        <w:p w14:paraId="59D3452C" w14:textId="77777777" w:rsidR="00164D52" w:rsidRDefault="00470C40">
          <w:pPr>
            <w:pStyle w:val="TOC3"/>
            <w:numPr>
              <w:ilvl w:val="2"/>
              <w:numId w:val="42"/>
            </w:numPr>
            <w:tabs>
              <w:tab w:val="left" w:pos="1613"/>
              <w:tab w:val="left" w:pos="1614"/>
              <w:tab w:val="right" w:leader="dot" w:pos="9926"/>
            </w:tabs>
            <w:spacing w:before="70"/>
            <w:ind w:hanging="880"/>
          </w:pPr>
          <w:hyperlink w:anchor="_bookmark27" w:history="1">
            <w:r>
              <w:t>Sættevognstraileren</w:t>
            </w:r>
            <w:r>
              <w:tab/>
              <w:t>35</w:t>
            </w:r>
          </w:hyperlink>
        </w:p>
        <w:p w14:paraId="19118A2B" w14:textId="77777777" w:rsidR="00164D52" w:rsidRDefault="00470C40">
          <w:pPr>
            <w:pStyle w:val="TOC3"/>
            <w:numPr>
              <w:ilvl w:val="2"/>
              <w:numId w:val="42"/>
            </w:numPr>
            <w:tabs>
              <w:tab w:val="left" w:pos="1613"/>
              <w:tab w:val="left" w:pos="1614"/>
              <w:tab w:val="right" w:leader="dot" w:pos="9926"/>
            </w:tabs>
            <w:ind w:hanging="880"/>
          </w:pPr>
          <w:hyperlink w:anchor="_bookmark30" w:history="1">
            <w:r>
              <w:t>Lommevogn</w:t>
            </w:r>
            <w:r>
              <w:tab/>
              <w:t>39</w:t>
            </w:r>
          </w:hyperlink>
        </w:p>
        <w:p w14:paraId="50EE5DA6" w14:textId="77777777" w:rsidR="00164D52" w:rsidRDefault="00470C40">
          <w:pPr>
            <w:pStyle w:val="TOC3"/>
            <w:numPr>
              <w:ilvl w:val="2"/>
              <w:numId w:val="42"/>
            </w:numPr>
            <w:tabs>
              <w:tab w:val="left" w:pos="1613"/>
              <w:tab w:val="left" w:pos="1614"/>
              <w:tab w:val="right" w:leader="dot" w:pos="9926"/>
            </w:tabs>
            <w:ind w:hanging="880"/>
          </w:pPr>
          <w:hyperlink w:anchor="_bookmark34" w:history="1">
            <w:r>
              <w:t>Skamlen</w:t>
            </w:r>
            <w:r>
              <w:tab/>
              <w:t>45</w:t>
            </w:r>
          </w:hyperlink>
        </w:p>
        <w:p w14:paraId="638B94D3" w14:textId="77777777" w:rsidR="00164D52" w:rsidRDefault="00470C40">
          <w:pPr>
            <w:pStyle w:val="TOC3"/>
            <w:numPr>
              <w:ilvl w:val="2"/>
              <w:numId w:val="42"/>
            </w:numPr>
            <w:tabs>
              <w:tab w:val="left" w:pos="1613"/>
              <w:tab w:val="left" w:pos="1614"/>
              <w:tab w:val="right" w:leader="dot" w:pos="9926"/>
            </w:tabs>
            <w:ind w:hanging="880"/>
          </w:pPr>
          <w:hyperlink w:anchor="_bookmark35" w:history="1">
            <w:r>
              <w:t>Vedligeholdelsesregime for lommevogn</w:t>
            </w:r>
            <w:r>
              <w:rPr>
                <w:spacing w:val="1"/>
              </w:rPr>
              <w:t xml:space="preserve"> </w:t>
            </w:r>
            <w:r>
              <w:t>og skammel</w:t>
            </w:r>
            <w:r>
              <w:tab/>
              <w:t>50</w:t>
            </w:r>
          </w:hyperlink>
        </w:p>
        <w:p w14:paraId="7CD95597" w14:textId="77777777" w:rsidR="00164D52" w:rsidRDefault="00470C40">
          <w:pPr>
            <w:pStyle w:val="TOC2"/>
            <w:numPr>
              <w:ilvl w:val="1"/>
              <w:numId w:val="42"/>
            </w:numPr>
            <w:tabs>
              <w:tab w:val="left" w:pos="1173"/>
              <w:tab w:val="left" w:pos="1174"/>
              <w:tab w:val="right" w:leader="dot" w:pos="9926"/>
            </w:tabs>
            <w:spacing w:before="10"/>
          </w:pPr>
          <w:hyperlink w:anchor="_bookmark38" w:history="1">
            <w:r>
              <w:t>Undersøgelser af godstog</w:t>
            </w:r>
            <w:r>
              <w:rPr>
                <w:spacing w:val="-2"/>
              </w:rPr>
              <w:t xml:space="preserve"> </w:t>
            </w:r>
            <w:r>
              <w:t>G 9233</w:t>
            </w:r>
            <w:r>
              <w:tab/>
              <w:t>62</w:t>
            </w:r>
          </w:hyperlink>
        </w:p>
        <w:p w14:paraId="38B5741F" w14:textId="77777777" w:rsidR="00164D52" w:rsidRDefault="00470C40">
          <w:pPr>
            <w:pStyle w:val="TOC3"/>
            <w:numPr>
              <w:ilvl w:val="2"/>
              <w:numId w:val="42"/>
            </w:numPr>
            <w:tabs>
              <w:tab w:val="left" w:pos="1613"/>
              <w:tab w:val="left" w:pos="1614"/>
              <w:tab w:val="right" w:leader="dot" w:pos="9926"/>
            </w:tabs>
            <w:spacing w:before="70"/>
            <w:ind w:hanging="880"/>
          </w:pPr>
          <w:hyperlink w:anchor="_bookmark39" w:history="1">
            <w:r>
              <w:t>Beskrivelse</w:t>
            </w:r>
            <w:r>
              <w:rPr>
                <w:spacing w:val="-1"/>
              </w:rPr>
              <w:t xml:space="preserve"> </w:t>
            </w:r>
            <w:r>
              <w:t>af</w:t>
            </w:r>
            <w:r>
              <w:rPr>
                <w:spacing w:val="1"/>
              </w:rPr>
              <w:t xml:space="preserve"> </w:t>
            </w:r>
            <w:r>
              <w:t>skader</w:t>
            </w:r>
            <w:r>
              <w:tab/>
              <w:t>62</w:t>
            </w:r>
          </w:hyperlink>
        </w:p>
        <w:p w14:paraId="2434A341" w14:textId="77777777" w:rsidR="00164D52" w:rsidRDefault="00470C40">
          <w:pPr>
            <w:pStyle w:val="TOC3"/>
            <w:numPr>
              <w:ilvl w:val="2"/>
              <w:numId w:val="42"/>
            </w:numPr>
            <w:tabs>
              <w:tab w:val="left" w:pos="1613"/>
              <w:tab w:val="left" w:pos="1614"/>
              <w:tab w:val="right" w:leader="dot" w:pos="9926"/>
            </w:tabs>
            <w:spacing w:before="11"/>
            <w:ind w:hanging="880"/>
          </w:pPr>
          <w:hyperlink w:anchor="_bookmark40" w:history="1">
            <w:r>
              <w:t>Beskrivelse af lastning</w:t>
            </w:r>
            <w:r>
              <w:t xml:space="preserve"> og losning og</w:t>
            </w:r>
            <w:r>
              <w:rPr>
                <w:spacing w:val="-7"/>
              </w:rPr>
              <w:t xml:space="preserve"> </w:t>
            </w:r>
            <w:r>
              <w:t>skamlers/låses</w:t>
            </w:r>
            <w:r>
              <w:rPr>
                <w:spacing w:val="-1"/>
              </w:rPr>
              <w:t xml:space="preserve"> </w:t>
            </w:r>
            <w:r>
              <w:t>funktion</w:t>
            </w:r>
            <w:r>
              <w:tab/>
              <w:t>68</w:t>
            </w:r>
          </w:hyperlink>
        </w:p>
        <w:p w14:paraId="1267ADDD" w14:textId="77777777" w:rsidR="00164D52" w:rsidRDefault="00470C40">
          <w:pPr>
            <w:pStyle w:val="TOC3"/>
            <w:numPr>
              <w:ilvl w:val="2"/>
              <w:numId w:val="42"/>
            </w:numPr>
            <w:tabs>
              <w:tab w:val="left" w:pos="1613"/>
              <w:tab w:val="left" w:pos="1614"/>
              <w:tab w:val="right" w:leader="dot" w:pos="9926"/>
            </w:tabs>
            <w:ind w:hanging="880"/>
          </w:pPr>
          <w:hyperlink w:anchor="_bookmark41" w:history="1">
            <w:r>
              <w:t>Undersøgelse af skamler</w:t>
            </w:r>
            <w:r>
              <w:rPr>
                <w:spacing w:val="-1"/>
              </w:rPr>
              <w:t xml:space="preserve"> </w:t>
            </w:r>
            <w:r>
              <w:t>på lommevogne</w:t>
            </w:r>
            <w:r>
              <w:tab/>
              <w:t>68</w:t>
            </w:r>
          </w:hyperlink>
        </w:p>
        <w:p w14:paraId="2E85A212" w14:textId="77777777" w:rsidR="00164D52" w:rsidRDefault="00470C40">
          <w:pPr>
            <w:pStyle w:val="TOC3"/>
            <w:numPr>
              <w:ilvl w:val="2"/>
              <w:numId w:val="42"/>
            </w:numPr>
            <w:tabs>
              <w:tab w:val="left" w:pos="1613"/>
              <w:tab w:val="left" w:pos="1614"/>
              <w:tab w:val="right" w:leader="dot" w:pos="9926"/>
            </w:tabs>
            <w:ind w:hanging="880"/>
          </w:pPr>
          <w:hyperlink w:anchor="_bookmark46" w:history="1">
            <w:r>
              <w:t>Undersøgelse</w:t>
            </w:r>
            <w:r>
              <w:rPr>
                <w:spacing w:val="-1"/>
              </w:rPr>
              <w:t xml:space="preserve"> </w:t>
            </w:r>
            <w:r>
              <w:t>af</w:t>
            </w:r>
            <w:r>
              <w:rPr>
                <w:spacing w:val="-1"/>
              </w:rPr>
              <w:t xml:space="preserve"> </w:t>
            </w:r>
            <w:r>
              <w:t>sættevogntrailer</w:t>
            </w:r>
            <w:r>
              <w:tab/>
              <w:t>81</w:t>
            </w:r>
          </w:hyperlink>
        </w:p>
        <w:p w14:paraId="57A75B83" w14:textId="77777777" w:rsidR="00164D52" w:rsidRDefault="00470C40">
          <w:pPr>
            <w:pStyle w:val="TOC2"/>
            <w:numPr>
              <w:ilvl w:val="1"/>
              <w:numId w:val="42"/>
            </w:numPr>
            <w:tabs>
              <w:tab w:val="left" w:pos="1173"/>
              <w:tab w:val="left" w:pos="1174"/>
              <w:tab w:val="right" w:leader="dot" w:pos="9926"/>
            </w:tabs>
            <w:spacing w:before="10"/>
          </w:pPr>
          <w:hyperlink w:anchor="_bookmark47" w:history="1">
            <w:r>
              <w:t>Vindforhold og</w:t>
            </w:r>
            <w:r>
              <w:rPr>
                <w:spacing w:val="-1"/>
              </w:rPr>
              <w:t xml:space="preserve"> </w:t>
            </w:r>
            <w:r>
              <w:t>kræfter</w:t>
            </w:r>
            <w:r>
              <w:tab/>
              <w:t>86</w:t>
            </w:r>
          </w:hyperlink>
        </w:p>
        <w:p w14:paraId="4A6E9BA9" w14:textId="77777777" w:rsidR="00164D52" w:rsidRDefault="00470C40">
          <w:pPr>
            <w:pStyle w:val="TOC3"/>
            <w:numPr>
              <w:ilvl w:val="2"/>
              <w:numId w:val="42"/>
            </w:numPr>
            <w:tabs>
              <w:tab w:val="left" w:pos="1613"/>
              <w:tab w:val="left" w:pos="1614"/>
              <w:tab w:val="right" w:leader="dot" w:pos="9926"/>
            </w:tabs>
            <w:spacing w:before="70"/>
            <w:ind w:hanging="880"/>
          </w:pPr>
          <w:hyperlink w:anchor="_bookmark48" w:history="1">
            <w:r>
              <w:t>Beregninger fra Danmarks Tekniske</w:t>
            </w:r>
            <w:r>
              <w:rPr>
                <w:spacing w:val="-1"/>
              </w:rPr>
              <w:t xml:space="preserve"> </w:t>
            </w:r>
            <w:r>
              <w:t>Universitet</w:t>
            </w:r>
            <w:r>
              <w:rPr>
                <w:spacing w:val="-1"/>
              </w:rPr>
              <w:t xml:space="preserve"> </w:t>
            </w:r>
            <w:r>
              <w:t>(DTU)</w:t>
            </w:r>
            <w:r>
              <w:tab/>
              <w:t>86</w:t>
            </w:r>
          </w:hyperlink>
        </w:p>
        <w:p w14:paraId="105691E4" w14:textId="77777777" w:rsidR="00164D52" w:rsidRDefault="00470C40">
          <w:pPr>
            <w:pStyle w:val="TOC3"/>
            <w:numPr>
              <w:ilvl w:val="2"/>
              <w:numId w:val="42"/>
            </w:numPr>
            <w:tabs>
              <w:tab w:val="left" w:pos="1613"/>
              <w:tab w:val="left" w:pos="1614"/>
              <w:tab w:val="right" w:leader="dot" w:pos="9926"/>
            </w:tabs>
            <w:ind w:hanging="880"/>
          </w:pPr>
          <w:hyperlink w:anchor="_bookmark49" w:history="1">
            <w:r>
              <w:t>Yderligere</w:t>
            </w:r>
            <w:r>
              <w:rPr>
                <w:spacing w:val="-1"/>
              </w:rPr>
              <w:t xml:space="preserve"> </w:t>
            </w:r>
            <w:r>
              <w:t>undersøgelser</w:t>
            </w:r>
            <w:r>
              <w:tab/>
              <w:t>86</w:t>
            </w:r>
          </w:hyperlink>
        </w:p>
        <w:p w14:paraId="64279617" w14:textId="77777777" w:rsidR="00164D52" w:rsidRDefault="00470C40">
          <w:pPr>
            <w:pStyle w:val="TOC3"/>
            <w:numPr>
              <w:ilvl w:val="2"/>
              <w:numId w:val="42"/>
            </w:numPr>
            <w:tabs>
              <w:tab w:val="left" w:pos="1613"/>
              <w:tab w:val="left" w:pos="1614"/>
              <w:tab w:val="right" w:leader="dot" w:pos="9926"/>
            </w:tabs>
            <w:ind w:hanging="880"/>
          </w:pPr>
          <w:hyperlink w:anchor="_bookmark50" w:history="1">
            <w:r>
              <w:t>Trækforsøg</w:t>
            </w:r>
            <w:r>
              <w:tab/>
              <w:t>86</w:t>
            </w:r>
          </w:hyperlink>
        </w:p>
        <w:p w14:paraId="5DB5EE62" w14:textId="77777777" w:rsidR="00164D52" w:rsidRDefault="00470C40">
          <w:pPr>
            <w:pStyle w:val="TOC3"/>
            <w:numPr>
              <w:ilvl w:val="2"/>
              <w:numId w:val="42"/>
            </w:numPr>
            <w:tabs>
              <w:tab w:val="left" w:pos="1613"/>
              <w:tab w:val="left" w:pos="1614"/>
              <w:tab w:val="right" w:leader="dot" w:pos="9926"/>
            </w:tabs>
            <w:ind w:hanging="880"/>
          </w:pPr>
          <w:hyperlink w:anchor="_bookmark51" w:history="1">
            <w:r>
              <w:t>Vindtunneltest</w:t>
            </w:r>
            <w:r>
              <w:tab/>
              <w:t>89</w:t>
            </w:r>
          </w:hyperlink>
        </w:p>
        <w:p w14:paraId="27871360" w14:textId="77777777" w:rsidR="00164D52" w:rsidRDefault="00470C40">
          <w:pPr>
            <w:pStyle w:val="TOC2"/>
            <w:numPr>
              <w:ilvl w:val="1"/>
              <w:numId w:val="42"/>
            </w:numPr>
            <w:tabs>
              <w:tab w:val="left" w:pos="1173"/>
              <w:tab w:val="left" w:pos="1174"/>
              <w:tab w:val="right" w:leader="dot" w:pos="9926"/>
            </w:tabs>
            <w:spacing w:before="10"/>
          </w:pPr>
          <w:hyperlink w:anchor="_bookmark52" w:history="1">
            <w:r>
              <w:t>Undersøgelser af</w:t>
            </w:r>
            <w:r>
              <w:rPr>
                <w:spacing w:val="1"/>
              </w:rPr>
              <w:t xml:space="preserve"> </w:t>
            </w:r>
            <w:r>
              <w:t>L</w:t>
            </w:r>
            <w:r>
              <w:rPr>
                <w:spacing w:val="-2"/>
              </w:rPr>
              <w:t xml:space="preserve"> </w:t>
            </w:r>
            <w:r>
              <w:t>210</w:t>
            </w:r>
            <w:r>
              <w:tab/>
              <w:t>93</w:t>
            </w:r>
          </w:hyperlink>
        </w:p>
        <w:p w14:paraId="03FF0153" w14:textId="77777777" w:rsidR="00164D52" w:rsidRDefault="00470C40">
          <w:pPr>
            <w:pStyle w:val="TOC3"/>
            <w:numPr>
              <w:ilvl w:val="2"/>
              <w:numId w:val="42"/>
            </w:numPr>
            <w:tabs>
              <w:tab w:val="left" w:pos="1613"/>
              <w:tab w:val="left" w:pos="1614"/>
              <w:tab w:val="right" w:leader="dot" w:pos="9926"/>
            </w:tabs>
            <w:spacing w:before="70"/>
            <w:ind w:hanging="880"/>
          </w:pPr>
          <w:hyperlink w:anchor="_bookmark53" w:history="1">
            <w:r>
              <w:t>Crashworthinessundersøgelse, vognkasse</w:t>
            </w:r>
            <w:r>
              <w:tab/>
              <w:t>93</w:t>
            </w:r>
          </w:hyperlink>
        </w:p>
        <w:p w14:paraId="68E29083" w14:textId="77777777" w:rsidR="00164D52" w:rsidRDefault="00470C40">
          <w:pPr>
            <w:pStyle w:val="TOC3"/>
            <w:numPr>
              <w:ilvl w:val="2"/>
              <w:numId w:val="42"/>
            </w:numPr>
            <w:tabs>
              <w:tab w:val="left" w:pos="1613"/>
              <w:tab w:val="left" w:pos="1614"/>
              <w:tab w:val="right" w:leader="dot" w:pos="9926"/>
            </w:tabs>
            <w:ind w:hanging="880"/>
          </w:pPr>
          <w:hyperlink w:anchor="_bookmark55" w:history="1">
            <w:r>
              <w:t>Crashworthiness</w:t>
            </w:r>
            <w:r>
              <w:rPr>
                <w:spacing w:val="-2"/>
              </w:rPr>
              <w:t xml:space="preserve"> </w:t>
            </w:r>
            <w:r>
              <w:t>undersøgelse, interiør</w:t>
            </w:r>
            <w:r>
              <w:tab/>
              <w:t>110</w:t>
            </w:r>
          </w:hyperlink>
        </w:p>
        <w:p w14:paraId="56CED6BE" w14:textId="77777777" w:rsidR="00164D52" w:rsidRDefault="00470C40">
          <w:pPr>
            <w:pStyle w:val="TOC2"/>
            <w:numPr>
              <w:ilvl w:val="1"/>
              <w:numId w:val="42"/>
            </w:numPr>
            <w:tabs>
              <w:tab w:val="left" w:pos="1173"/>
              <w:tab w:val="left" w:pos="1174"/>
              <w:tab w:val="right" w:leader="dot" w:pos="9926"/>
            </w:tabs>
            <w:spacing w:before="10" w:after="20"/>
          </w:pPr>
          <w:hyperlink w:anchor="_bookmark57" w:history="1">
            <w:r>
              <w:t>Trafiksikkerhed og</w:t>
            </w:r>
            <w:r>
              <w:rPr>
                <w:spacing w:val="-1"/>
              </w:rPr>
              <w:t xml:space="preserve"> </w:t>
            </w:r>
            <w:r>
              <w:t>infr</w:t>
            </w:r>
            <w:r>
              <w:t>astruktur</w:t>
            </w:r>
            <w:r>
              <w:tab/>
              <w:t>128</w:t>
            </w:r>
          </w:hyperlink>
        </w:p>
        <w:p w14:paraId="5811191A" w14:textId="77777777" w:rsidR="00164D52" w:rsidRDefault="00470C40">
          <w:pPr>
            <w:pStyle w:val="TOC3"/>
            <w:numPr>
              <w:ilvl w:val="2"/>
              <w:numId w:val="42"/>
            </w:numPr>
            <w:tabs>
              <w:tab w:val="left" w:pos="1613"/>
              <w:tab w:val="left" w:pos="1614"/>
              <w:tab w:val="right" w:leader="dot" w:pos="9926"/>
            </w:tabs>
            <w:spacing w:before="109"/>
            <w:ind w:hanging="880"/>
          </w:pPr>
          <w:hyperlink w:anchor="_bookmark58" w:history="1">
            <w:r>
              <w:t>Logninger</w:t>
            </w:r>
            <w:r>
              <w:rPr>
                <w:spacing w:val="2"/>
              </w:rPr>
              <w:t xml:space="preserve"> </w:t>
            </w:r>
            <w:r>
              <w:t>fra togene</w:t>
            </w:r>
            <w:r>
              <w:tab/>
              <w:t>128</w:t>
            </w:r>
          </w:hyperlink>
        </w:p>
        <w:p w14:paraId="22FCF1BC" w14:textId="77777777" w:rsidR="00164D52" w:rsidRDefault="00470C40">
          <w:pPr>
            <w:pStyle w:val="TOC3"/>
            <w:numPr>
              <w:ilvl w:val="2"/>
              <w:numId w:val="42"/>
            </w:numPr>
            <w:tabs>
              <w:tab w:val="left" w:pos="1613"/>
              <w:tab w:val="left" w:pos="1614"/>
              <w:tab w:val="right" w:leader="dot" w:pos="9926"/>
            </w:tabs>
            <w:ind w:hanging="880"/>
          </w:pPr>
          <w:hyperlink w:anchor="_bookmark59" w:history="1">
            <w:r>
              <w:t>Fjernstyringscentral</w:t>
            </w:r>
            <w:r>
              <w:rPr>
                <w:spacing w:val="-1"/>
              </w:rPr>
              <w:t xml:space="preserve"> </w:t>
            </w:r>
            <w:r>
              <w:t>Roskilde,</w:t>
            </w:r>
            <w:r>
              <w:rPr>
                <w:spacing w:val="3"/>
              </w:rPr>
              <w:t xml:space="preserve"> </w:t>
            </w:r>
            <w:r>
              <w:t>log</w:t>
            </w:r>
            <w:r>
              <w:tab/>
              <w:t>130</w:t>
            </w:r>
          </w:hyperlink>
        </w:p>
        <w:p w14:paraId="5CD2735D" w14:textId="77777777" w:rsidR="00164D52" w:rsidRDefault="00470C40">
          <w:pPr>
            <w:pStyle w:val="TOC3"/>
            <w:numPr>
              <w:ilvl w:val="2"/>
              <w:numId w:val="42"/>
            </w:numPr>
            <w:tabs>
              <w:tab w:val="left" w:pos="1613"/>
              <w:tab w:val="left" w:pos="1614"/>
              <w:tab w:val="right" w:leader="dot" w:pos="9926"/>
            </w:tabs>
            <w:ind w:hanging="880"/>
          </w:pPr>
          <w:hyperlink w:anchor="_bookmark60" w:history="1">
            <w:r>
              <w:t>Overvågningsvideo</w:t>
            </w:r>
            <w:r>
              <w:rPr>
                <w:spacing w:val="2"/>
              </w:rPr>
              <w:t xml:space="preserve"> </w:t>
            </w:r>
            <w:r>
              <w:t>-</w:t>
            </w:r>
            <w:r>
              <w:rPr>
                <w:spacing w:val="-2"/>
              </w:rPr>
              <w:t xml:space="preserve"> </w:t>
            </w:r>
            <w:r>
              <w:t>Vestbroen</w:t>
            </w:r>
            <w:r>
              <w:tab/>
              <w:t>132</w:t>
            </w:r>
          </w:hyperlink>
        </w:p>
        <w:p w14:paraId="10A0AE39" w14:textId="77777777" w:rsidR="00164D52" w:rsidRDefault="00470C40">
          <w:pPr>
            <w:pStyle w:val="TOC3"/>
            <w:numPr>
              <w:ilvl w:val="2"/>
              <w:numId w:val="42"/>
            </w:numPr>
            <w:tabs>
              <w:tab w:val="left" w:pos="1613"/>
              <w:tab w:val="left" w:pos="1614"/>
              <w:tab w:val="right" w:leader="dot" w:pos="9926"/>
            </w:tabs>
            <w:ind w:hanging="880"/>
          </w:pPr>
          <w:hyperlink w:anchor="_bookmark61" w:history="1">
            <w:r>
              <w:t>Perron-</w:t>
            </w:r>
            <w:r>
              <w:rPr>
                <w:spacing w:val="48"/>
              </w:rPr>
              <w:t xml:space="preserve"> </w:t>
            </w:r>
            <w:r>
              <w:t>og</w:t>
            </w:r>
            <w:r>
              <w:rPr>
                <w:spacing w:val="-1"/>
              </w:rPr>
              <w:t xml:space="preserve"> </w:t>
            </w:r>
            <w:r>
              <w:t>tunnelvid</w:t>
            </w:r>
            <w:r>
              <w:t>eoer</w:t>
            </w:r>
            <w:r>
              <w:tab/>
              <w:t>137</w:t>
            </w:r>
          </w:hyperlink>
        </w:p>
        <w:p w14:paraId="7F4888B6" w14:textId="77777777" w:rsidR="00164D52" w:rsidRDefault="00470C40">
          <w:pPr>
            <w:pStyle w:val="TOC3"/>
            <w:numPr>
              <w:ilvl w:val="2"/>
              <w:numId w:val="42"/>
            </w:numPr>
            <w:tabs>
              <w:tab w:val="left" w:pos="1613"/>
              <w:tab w:val="left" w:pos="1614"/>
              <w:tab w:val="right" w:leader="dot" w:pos="9926"/>
            </w:tabs>
            <w:ind w:hanging="880"/>
          </w:pPr>
          <w:hyperlink w:anchor="_bookmark62" w:history="1">
            <w:r>
              <w:t>Kørestrømcentral uddrag af</w:t>
            </w:r>
            <w:r>
              <w:rPr>
                <w:spacing w:val="-1"/>
              </w:rPr>
              <w:t xml:space="preserve"> </w:t>
            </w:r>
            <w:r>
              <w:t>log</w:t>
            </w:r>
            <w:r>
              <w:tab/>
              <w:t>138</w:t>
            </w:r>
          </w:hyperlink>
        </w:p>
        <w:p w14:paraId="1CB19D50" w14:textId="77777777" w:rsidR="00164D52" w:rsidRDefault="00470C40">
          <w:pPr>
            <w:pStyle w:val="TOC2"/>
            <w:numPr>
              <w:ilvl w:val="1"/>
              <w:numId w:val="42"/>
            </w:numPr>
            <w:tabs>
              <w:tab w:val="left" w:pos="1173"/>
              <w:tab w:val="left" w:pos="1174"/>
              <w:tab w:val="right" w:leader="dot" w:pos="9926"/>
            </w:tabs>
            <w:spacing w:before="10"/>
          </w:pPr>
          <w:hyperlink w:anchor="_bookmark63" w:history="1">
            <w:r>
              <w:t>Interview</w:t>
            </w:r>
            <w:r>
              <w:rPr>
                <w:spacing w:val="-3"/>
              </w:rPr>
              <w:t xml:space="preserve"> </w:t>
            </w:r>
            <w:r>
              <w:t>af</w:t>
            </w:r>
            <w:r>
              <w:rPr>
                <w:spacing w:val="-2"/>
              </w:rPr>
              <w:t xml:space="preserve"> </w:t>
            </w:r>
            <w:r>
              <w:t>involverede</w:t>
            </w:r>
            <w:r>
              <w:tab/>
              <w:t>138</w:t>
            </w:r>
          </w:hyperlink>
        </w:p>
        <w:p w14:paraId="64ECCED1" w14:textId="77777777" w:rsidR="00164D52" w:rsidRDefault="00470C40">
          <w:pPr>
            <w:pStyle w:val="TOC3"/>
            <w:numPr>
              <w:ilvl w:val="2"/>
              <w:numId w:val="42"/>
            </w:numPr>
            <w:tabs>
              <w:tab w:val="left" w:pos="1613"/>
              <w:tab w:val="left" w:pos="1614"/>
              <w:tab w:val="right" w:leader="dot" w:pos="9926"/>
            </w:tabs>
            <w:spacing w:before="70"/>
            <w:ind w:hanging="880"/>
          </w:pPr>
          <w:hyperlink w:anchor="_bookmark64" w:history="1">
            <w:r>
              <w:t>Lokomotivfører L</w:t>
            </w:r>
            <w:r>
              <w:rPr>
                <w:spacing w:val="-2"/>
              </w:rPr>
              <w:t xml:space="preserve"> </w:t>
            </w:r>
            <w:r>
              <w:t>210</w:t>
            </w:r>
            <w:r>
              <w:tab/>
              <w:t>138</w:t>
            </w:r>
          </w:hyperlink>
        </w:p>
        <w:p w14:paraId="6BC71013" w14:textId="77777777" w:rsidR="00164D52" w:rsidRDefault="00470C40">
          <w:pPr>
            <w:pStyle w:val="TOC3"/>
            <w:numPr>
              <w:ilvl w:val="2"/>
              <w:numId w:val="42"/>
            </w:numPr>
            <w:tabs>
              <w:tab w:val="left" w:pos="1613"/>
              <w:tab w:val="left" w:pos="1614"/>
              <w:tab w:val="right" w:leader="dot" w:pos="9926"/>
            </w:tabs>
            <w:ind w:hanging="880"/>
          </w:pPr>
          <w:hyperlink w:anchor="_bookmark65" w:history="1">
            <w:r>
              <w:t>Togfører 2 L 210 (forreste</w:t>
            </w:r>
            <w:r>
              <w:rPr>
                <w:spacing w:val="-1"/>
              </w:rPr>
              <w:t xml:space="preserve"> </w:t>
            </w:r>
            <w:r>
              <w:t>togsæt)</w:t>
            </w:r>
            <w:r>
              <w:tab/>
              <w:t>140</w:t>
            </w:r>
          </w:hyperlink>
        </w:p>
        <w:p w14:paraId="4EC0952C" w14:textId="77777777" w:rsidR="00164D52" w:rsidRDefault="00470C40">
          <w:pPr>
            <w:pStyle w:val="TOC3"/>
            <w:numPr>
              <w:ilvl w:val="2"/>
              <w:numId w:val="42"/>
            </w:numPr>
            <w:tabs>
              <w:tab w:val="left" w:pos="1613"/>
              <w:tab w:val="left" w:pos="1614"/>
              <w:tab w:val="right" w:leader="dot" w:pos="9926"/>
            </w:tabs>
            <w:ind w:hanging="880"/>
          </w:pPr>
          <w:hyperlink w:anchor="_bookmark66" w:history="1">
            <w:r>
              <w:t>Togfører 1 (ledende togfører) L 210</w:t>
            </w:r>
            <w:r>
              <w:rPr>
                <w:spacing w:val="-4"/>
              </w:rPr>
              <w:t xml:space="preserve"> </w:t>
            </w:r>
            <w:r>
              <w:t>(bageste</w:t>
            </w:r>
            <w:r>
              <w:rPr>
                <w:spacing w:val="-2"/>
              </w:rPr>
              <w:t xml:space="preserve"> </w:t>
            </w:r>
            <w:r>
              <w:t>togsæt)</w:t>
            </w:r>
            <w:r>
              <w:tab/>
              <w:t>140</w:t>
            </w:r>
          </w:hyperlink>
        </w:p>
        <w:p w14:paraId="4D27A4F5" w14:textId="77777777" w:rsidR="00164D52" w:rsidRDefault="00470C40">
          <w:pPr>
            <w:pStyle w:val="TOC3"/>
            <w:numPr>
              <w:ilvl w:val="2"/>
              <w:numId w:val="42"/>
            </w:numPr>
            <w:tabs>
              <w:tab w:val="left" w:pos="1613"/>
              <w:tab w:val="left" w:pos="1614"/>
              <w:tab w:val="right" w:leader="dot" w:pos="9926"/>
            </w:tabs>
            <w:ind w:hanging="880"/>
          </w:pPr>
          <w:hyperlink w:anchor="_bookmark67" w:history="1">
            <w:r>
              <w:t>Passager i L 210,</w:t>
            </w:r>
            <w:r>
              <w:rPr>
                <w:spacing w:val="-2"/>
              </w:rPr>
              <w:t xml:space="preserve"> </w:t>
            </w:r>
            <w:r>
              <w:t>anden</w:t>
            </w:r>
            <w:r>
              <w:rPr>
                <w:spacing w:val="-1"/>
              </w:rPr>
              <w:t xml:space="preserve"> </w:t>
            </w:r>
            <w:r>
              <w:t>vogn</w:t>
            </w:r>
            <w:r>
              <w:tab/>
              <w:t>141</w:t>
            </w:r>
          </w:hyperlink>
        </w:p>
        <w:p w14:paraId="04F01B08" w14:textId="77777777" w:rsidR="00164D52" w:rsidRDefault="00470C40">
          <w:pPr>
            <w:pStyle w:val="TOC3"/>
            <w:numPr>
              <w:ilvl w:val="2"/>
              <w:numId w:val="42"/>
            </w:numPr>
            <w:tabs>
              <w:tab w:val="left" w:pos="1613"/>
              <w:tab w:val="left" w:pos="1614"/>
              <w:tab w:val="right" w:leader="dot" w:pos="9926"/>
            </w:tabs>
            <w:ind w:hanging="880"/>
          </w:pPr>
          <w:hyperlink w:anchor="_bookmark68" w:history="1">
            <w:r>
              <w:t>Lokomotivfører G 9233</w:t>
            </w:r>
            <w:r>
              <w:tab/>
              <w:t>142</w:t>
            </w:r>
          </w:hyperlink>
        </w:p>
        <w:p w14:paraId="0A49B516" w14:textId="77777777" w:rsidR="00164D52" w:rsidRDefault="00470C40">
          <w:pPr>
            <w:pStyle w:val="TOC3"/>
            <w:numPr>
              <w:ilvl w:val="2"/>
              <w:numId w:val="42"/>
            </w:numPr>
            <w:tabs>
              <w:tab w:val="left" w:pos="1613"/>
              <w:tab w:val="left" w:pos="1614"/>
              <w:tab w:val="right" w:leader="dot" w:pos="9926"/>
            </w:tabs>
            <w:ind w:hanging="880"/>
          </w:pPr>
          <w:hyperlink w:anchor="_bookmark69" w:history="1">
            <w:r>
              <w:t>Rangerleder 02.01. (dag) [A]</w:t>
            </w:r>
            <w:r>
              <w:tab/>
              <w:t>142</w:t>
            </w:r>
          </w:hyperlink>
        </w:p>
        <w:p w14:paraId="48B4C2CA" w14:textId="77777777" w:rsidR="00164D52" w:rsidRDefault="00470C40">
          <w:pPr>
            <w:pStyle w:val="TOC3"/>
            <w:tabs>
              <w:tab w:val="left" w:pos="1613"/>
              <w:tab w:val="right" w:leader="dot" w:pos="9926"/>
            </w:tabs>
            <w:ind w:left="734" w:firstLine="0"/>
          </w:pPr>
          <w:hyperlink w:anchor="_bookmark70" w:history="1">
            <w:r>
              <w:t>3.9.7</w:t>
            </w:r>
            <w:r>
              <w:tab/>
              <w:t>Rangerleder 01.0.1-02.01.</w:t>
            </w:r>
            <w:r>
              <w:rPr>
                <w:spacing w:val="-2"/>
              </w:rPr>
              <w:t xml:space="preserve"> </w:t>
            </w:r>
            <w:r>
              <w:t>nat [B]</w:t>
            </w:r>
            <w:r>
              <w:tab/>
              <w:t>143</w:t>
            </w:r>
          </w:hyperlink>
        </w:p>
        <w:p w14:paraId="59A1A941" w14:textId="77777777" w:rsidR="00164D52" w:rsidRDefault="00470C40">
          <w:pPr>
            <w:pStyle w:val="TOC3"/>
            <w:tabs>
              <w:tab w:val="left" w:pos="1613"/>
              <w:tab w:val="right" w:leader="dot" w:pos="9926"/>
            </w:tabs>
            <w:ind w:left="734" w:firstLine="0"/>
          </w:pPr>
          <w:hyperlink w:anchor="_bookmark71" w:history="1">
            <w:r>
              <w:t>3.9.8</w:t>
            </w:r>
            <w:r>
              <w:tab/>
              <w:t>Rangerfører 02.01.2019</w:t>
            </w:r>
            <w:r>
              <w:rPr>
                <w:spacing w:val="1"/>
              </w:rPr>
              <w:t xml:space="preserve"> </w:t>
            </w:r>
            <w:r>
              <w:t>[C]</w:t>
            </w:r>
            <w:r>
              <w:tab/>
              <w:t>144</w:t>
            </w:r>
          </w:hyperlink>
        </w:p>
        <w:p w14:paraId="29E715B4" w14:textId="77777777" w:rsidR="00164D52" w:rsidRDefault="00470C40">
          <w:pPr>
            <w:pStyle w:val="TOC3"/>
            <w:numPr>
              <w:ilvl w:val="2"/>
              <w:numId w:val="40"/>
            </w:numPr>
            <w:tabs>
              <w:tab w:val="left" w:pos="1613"/>
              <w:tab w:val="left" w:pos="1614"/>
              <w:tab w:val="right" w:leader="dot" w:pos="9926"/>
            </w:tabs>
            <w:ind w:hanging="880"/>
          </w:pPr>
          <w:hyperlink w:anchor="_bookmark72" w:history="1">
            <w:r>
              <w:t>Stationsbetjent –</w:t>
            </w:r>
            <w:r>
              <w:rPr>
                <w:spacing w:val="1"/>
              </w:rPr>
              <w:t xml:space="preserve"> </w:t>
            </w:r>
            <w:r>
              <w:t>“Indoor” [D]</w:t>
            </w:r>
            <w:r>
              <w:tab/>
              <w:t>145</w:t>
            </w:r>
          </w:hyperlink>
        </w:p>
        <w:p w14:paraId="2138743B" w14:textId="77777777" w:rsidR="00164D52" w:rsidRDefault="00470C40">
          <w:pPr>
            <w:pStyle w:val="TOC3"/>
            <w:numPr>
              <w:ilvl w:val="2"/>
              <w:numId w:val="40"/>
            </w:numPr>
            <w:tabs>
              <w:tab w:val="left" w:pos="1613"/>
              <w:tab w:val="left" w:pos="1614"/>
              <w:tab w:val="right" w:leader="dot" w:pos="9926"/>
            </w:tabs>
            <w:ind w:hanging="880"/>
          </w:pPr>
          <w:hyperlink w:anchor="_bookmark73" w:history="1">
            <w:r>
              <w:t>Togklargører (rangerleder) 28.12.) [E]</w:t>
            </w:r>
            <w:r>
              <w:tab/>
              <w:t>146</w:t>
            </w:r>
          </w:hyperlink>
        </w:p>
        <w:p w14:paraId="0DCFCD1C" w14:textId="77777777" w:rsidR="00164D52" w:rsidRDefault="00470C40">
          <w:pPr>
            <w:pStyle w:val="TOC3"/>
            <w:numPr>
              <w:ilvl w:val="2"/>
              <w:numId w:val="40"/>
            </w:numPr>
            <w:tabs>
              <w:tab w:val="left" w:pos="1613"/>
              <w:tab w:val="left" w:pos="1614"/>
              <w:tab w:val="right" w:leader="dot" w:pos="9926"/>
            </w:tabs>
            <w:ind w:hanging="880"/>
          </w:pPr>
          <w:hyperlink w:anchor="_bookmark74" w:history="1">
            <w:r>
              <w:t>Truckfører på reach stacker 28.12.2018 og</w:t>
            </w:r>
            <w:r>
              <w:rPr>
                <w:spacing w:val="-2"/>
              </w:rPr>
              <w:t xml:space="preserve"> </w:t>
            </w:r>
            <w:r>
              <w:t>01.01.2019</w:t>
            </w:r>
            <w:r>
              <w:rPr>
                <w:spacing w:val="-2"/>
              </w:rPr>
              <w:t xml:space="preserve"> </w:t>
            </w:r>
            <w:r>
              <w:t>[F]</w:t>
            </w:r>
            <w:r>
              <w:tab/>
              <w:t>146</w:t>
            </w:r>
          </w:hyperlink>
        </w:p>
        <w:p w14:paraId="77FC5E32" w14:textId="77777777" w:rsidR="00164D52" w:rsidRDefault="00470C40">
          <w:pPr>
            <w:pStyle w:val="TOC3"/>
            <w:numPr>
              <w:ilvl w:val="2"/>
              <w:numId w:val="40"/>
            </w:numPr>
            <w:tabs>
              <w:tab w:val="left" w:pos="1613"/>
              <w:tab w:val="left" w:pos="1614"/>
              <w:tab w:val="right" w:leader="dot" w:pos="9926"/>
            </w:tabs>
            <w:spacing w:before="11"/>
            <w:ind w:hanging="880"/>
          </w:pPr>
          <w:hyperlink w:anchor="_bookmark75" w:history="1">
            <w:r>
              <w:t>Teamleder terminal [G]</w:t>
            </w:r>
            <w:r>
              <w:tab/>
              <w:t>147</w:t>
            </w:r>
          </w:hyperlink>
        </w:p>
        <w:p w14:paraId="27B698C1" w14:textId="77777777" w:rsidR="00164D52" w:rsidRDefault="00470C40">
          <w:pPr>
            <w:pStyle w:val="TOC3"/>
            <w:numPr>
              <w:ilvl w:val="2"/>
              <w:numId w:val="40"/>
            </w:numPr>
            <w:tabs>
              <w:tab w:val="left" w:pos="1613"/>
              <w:tab w:val="left" w:pos="1614"/>
              <w:tab w:val="right" w:leader="dot" w:pos="9926"/>
            </w:tabs>
            <w:ind w:hanging="880"/>
          </w:pPr>
          <w:hyperlink w:anchor="_bookmark76" w:history="1">
            <w:r>
              <w:t>Vogndisponent</w:t>
            </w:r>
            <w:r>
              <w:rPr>
                <w:spacing w:val="-2"/>
              </w:rPr>
              <w:t xml:space="preserve"> </w:t>
            </w:r>
            <w:r>
              <w:t>[H]</w:t>
            </w:r>
            <w:r>
              <w:tab/>
              <w:t>148</w:t>
            </w:r>
          </w:hyperlink>
        </w:p>
        <w:p w14:paraId="230EEFDE" w14:textId="77777777" w:rsidR="00164D52" w:rsidRDefault="00470C40">
          <w:pPr>
            <w:pStyle w:val="TOC3"/>
            <w:numPr>
              <w:ilvl w:val="2"/>
              <w:numId w:val="40"/>
            </w:numPr>
            <w:tabs>
              <w:tab w:val="left" w:pos="1613"/>
              <w:tab w:val="left" w:pos="1614"/>
              <w:tab w:val="right" w:leader="dot" w:pos="9926"/>
            </w:tabs>
            <w:ind w:hanging="880"/>
          </w:pPr>
          <w:hyperlink w:anchor="_bookmark77" w:history="1">
            <w:r>
              <w:t>Storebælt,</w:t>
            </w:r>
            <w:r>
              <w:rPr>
                <w:spacing w:val="-1"/>
              </w:rPr>
              <w:t xml:space="preserve"> </w:t>
            </w:r>
            <w:r>
              <w:t>Teknisk</w:t>
            </w:r>
            <w:r>
              <w:rPr>
                <w:spacing w:val="-1"/>
              </w:rPr>
              <w:t xml:space="preserve"> </w:t>
            </w:r>
            <w:r>
              <w:t>Overvågning</w:t>
            </w:r>
            <w:r>
              <w:tab/>
              <w:t>149</w:t>
            </w:r>
          </w:hyperlink>
        </w:p>
        <w:p w14:paraId="0F14E3A1" w14:textId="77777777" w:rsidR="00164D52" w:rsidRDefault="00470C40">
          <w:pPr>
            <w:pStyle w:val="TOC3"/>
            <w:numPr>
              <w:ilvl w:val="2"/>
              <w:numId w:val="40"/>
            </w:numPr>
            <w:tabs>
              <w:tab w:val="left" w:pos="1613"/>
              <w:tab w:val="left" w:pos="1614"/>
              <w:tab w:val="right" w:leader="dot" w:pos="9926"/>
            </w:tabs>
            <w:ind w:hanging="880"/>
          </w:pPr>
          <w:hyperlink w:anchor="_bookmark78" w:history="1">
            <w:r>
              <w:t>FC Roskilde</w:t>
            </w:r>
            <w:r>
              <w:rPr>
                <w:spacing w:val="-2"/>
              </w:rPr>
              <w:t xml:space="preserve"> </w:t>
            </w:r>
            <w:r>
              <w:t>Stationsbestyrer</w:t>
            </w:r>
            <w:r>
              <w:rPr>
                <w:spacing w:val="3"/>
              </w:rPr>
              <w:t xml:space="preserve"> </w:t>
            </w:r>
            <w:r>
              <w:t>Vest</w:t>
            </w:r>
            <w:r>
              <w:tab/>
              <w:t>149</w:t>
            </w:r>
          </w:hyperlink>
        </w:p>
        <w:p w14:paraId="2F6D5202" w14:textId="77777777" w:rsidR="00164D52" w:rsidRDefault="00470C40">
          <w:pPr>
            <w:pStyle w:val="TOC3"/>
            <w:numPr>
              <w:ilvl w:val="2"/>
              <w:numId w:val="40"/>
            </w:numPr>
            <w:tabs>
              <w:tab w:val="left" w:pos="1613"/>
              <w:tab w:val="left" w:pos="1614"/>
              <w:tab w:val="right" w:leader="dot" w:pos="9926"/>
            </w:tabs>
            <w:ind w:hanging="880"/>
          </w:pPr>
          <w:hyperlink w:anchor="_bookmark79" w:history="1">
            <w:r>
              <w:t>Noter fra Carlsberg</w:t>
            </w:r>
            <w:r>
              <w:rPr>
                <w:spacing w:val="-1"/>
              </w:rPr>
              <w:t xml:space="preserve"> </w:t>
            </w:r>
            <w:r>
              <w:t>besøg</w:t>
            </w:r>
            <w:r>
              <w:tab/>
              <w:t>150</w:t>
            </w:r>
          </w:hyperlink>
        </w:p>
        <w:p w14:paraId="0FEFEB40" w14:textId="77777777" w:rsidR="00164D52" w:rsidRDefault="00470C40">
          <w:pPr>
            <w:pStyle w:val="TOC2"/>
            <w:numPr>
              <w:ilvl w:val="1"/>
              <w:numId w:val="42"/>
            </w:numPr>
            <w:tabs>
              <w:tab w:val="left" w:pos="1173"/>
              <w:tab w:val="left" w:pos="1174"/>
              <w:tab w:val="right" w:leader="dot" w:pos="9926"/>
            </w:tabs>
            <w:spacing w:before="10"/>
          </w:pPr>
          <w:hyperlink w:anchor="_bookmark80" w:history="1">
            <w:r>
              <w:t>Tidligere hændelser af</w:t>
            </w:r>
            <w:r>
              <w:rPr>
                <w:spacing w:val="-3"/>
              </w:rPr>
              <w:t xml:space="preserve"> </w:t>
            </w:r>
            <w:r>
              <w:t>lignende art</w:t>
            </w:r>
            <w:r>
              <w:tab/>
              <w:t>150</w:t>
            </w:r>
          </w:hyperlink>
        </w:p>
        <w:p w14:paraId="0220A589" w14:textId="77777777" w:rsidR="00164D52" w:rsidRDefault="00470C40">
          <w:pPr>
            <w:pStyle w:val="TOC1"/>
            <w:numPr>
              <w:ilvl w:val="0"/>
              <w:numId w:val="42"/>
            </w:numPr>
            <w:tabs>
              <w:tab w:val="left" w:pos="734"/>
              <w:tab w:val="left" w:pos="735"/>
              <w:tab w:val="right" w:leader="dot" w:pos="9926"/>
            </w:tabs>
          </w:pPr>
          <w:hyperlink w:anchor="_bookmark81" w:history="1">
            <w:r>
              <w:t>Analyse</w:t>
            </w:r>
            <w:r>
              <w:tab/>
              <w:t>152</w:t>
            </w:r>
          </w:hyperlink>
        </w:p>
        <w:p w14:paraId="397B1D7C" w14:textId="77777777" w:rsidR="00164D52" w:rsidRDefault="00470C40">
          <w:pPr>
            <w:pStyle w:val="TOC1"/>
            <w:numPr>
              <w:ilvl w:val="0"/>
              <w:numId w:val="42"/>
            </w:numPr>
            <w:tabs>
              <w:tab w:val="left" w:pos="734"/>
              <w:tab w:val="left" w:pos="735"/>
              <w:tab w:val="right" w:leader="dot" w:pos="9926"/>
            </w:tabs>
          </w:pPr>
          <w:hyperlink w:anchor="_bookmark82" w:history="1">
            <w:r>
              <w:t>Konklusion</w:t>
            </w:r>
            <w:r>
              <w:tab/>
              <w:t>159</w:t>
            </w:r>
          </w:hyperlink>
        </w:p>
        <w:p w14:paraId="4326F80A" w14:textId="77777777" w:rsidR="00164D52" w:rsidRDefault="00470C40">
          <w:pPr>
            <w:pStyle w:val="TOC2"/>
            <w:numPr>
              <w:ilvl w:val="1"/>
              <w:numId w:val="42"/>
            </w:numPr>
            <w:tabs>
              <w:tab w:val="left" w:pos="1173"/>
              <w:tab w:val="left" w:pos="1174"/>
              <w:tab w:val="right" w:leader="dot" w:pos="9926"/>
            </w:tabs>
          </w:pPr>
          <w:hyperlink w:anchor="_bookmark83" w:history="1">
            <w:r>
              <w:t>Supple</w:t>
            </w:r>
            <w:r>
              <w:t>rende</w:t>
            </w:r>
            <w:r>
              <w:rPr>
                <w:spacing w:val="-1"/>
              </w:rPr>
              <w:t xml:space="preserve"> </w:t>
            </w:r>
            <w:r>
              <w:t>oplysninger</w:t>
            </w:r>
            <w:r>
              <w:tab/>
              <w:t>160</w:t>
            </w:r>
          </w:hyperlink>
        </w:p>
        <w:p w14:paraId="490667E1" w14:textId="77777777" w:rsidR="00164D52" w:rsidRDefault="00470C40">
          <w:pPr>
            <w:pStyle w:val="TOC1"/>
            <w:numPr>
              <w:ilvl w:val="0"/>
              <w:numId w:val="42"/>
            </w:numPr>
            <w:tabs>
              <w:tab w:val="left" w:pos="734"/>
              <w:tab w:val="left" w:pos="735"/>
              <w:tab w:val="right" w:leader="dot" w:pos="9926"/>
            </w:tabs>
          </w:pPr>
          <w:hyperlink w:anchor="_bookmark84" w:history="1">
            <w:r>
              <w:t>Allerede</w:t>
            </w:r>
            <w:r>
              <w:rPr>
                <w:spacing w:val="-1"/>
              </w:rPr>
              <w:t xml:space="preserve"> </w:t>
            </w:r>
            <w:r>
              <w:t>trufne foranstaltninger</w:t>
            </w:r>
            <w:r>
              <w:tab/>
              <w:t>161</w:t>
            </w:r>
          </w:hyperlink>
        </w:p>
        <w:p w14:paraId="15CC112F" w14:textId="77777777" w:rsidR="00164D52" w:rsidRDefault="00470C40">
          <w:pPr>
            <w:pStyle w:val="TOC2"/>
            <w:numPr>
              <w:ilvl w:val="1"/>
              <w:numId w:val="42"/>
            </w:numPr>
            <w:tabs>
              <w:tab w:val="left" w:pos="1173"/>
              <w:tab w:val="left" w:pos="1174"/>
              <w:tab w:val="right" w:leader="dot" w:pos="9926"/>
            </w:tabs>
          </w:pPr>
          <w:hyperlink w:anchor="_bookmark85" w:history="1">
            <w:r>
              <w:t>Havarikommissionen</w:t>
            </w:r>
            <w:r>
              <w:tab/>
              <w:t>161</w:t>
            </w:r>
          </w:hyperlink>
        </w:p>
        <w:p w14:paraId="50BC07DF" w14:textId="77777777" w:rsidR="00164D52" w:rsidRDefault="00470C40">
          <w:pPr>
            <w:pStyle w:val="TOC2"/>
            <w:numPr>
              <w:ilvl w:val="1"/>
              <w:numId w:val="42"/>
            </w:numPr>
            <w:tabs>
              <w:tab w:val="left" w:pos="1173"/>
              <w:tab w:val="left" w:pos="1174"/>
              <w:tab w:val="right" w:leader="dot" w:pos="9926"/>
            </w:tabs>
          </w:pPr>
          <w:hyperlink w:anchor="_bookmark86" w:history="1">
            <w:r>
              <w:t>Trafik- Bygge- og Boligstyrelsen</w:t>
            </w:r>
            <w:r>
              <w:rPr>
                <w:spacing w:val="-7"/>
              </w:rPr>
              <w:t xml:space="preserve"> </w:t>
            </w:r>
            <w:r>
              <w:t>(Sikkerhedsmyndigheden,</w:t>
            </w:r>
            <w:r>
              <w:rPr>
                <w:spacing w:val="2"/>
              </w:rPr>
              <w:t xml:space="preserve"> </w:t>
            </w:r>
            <w:r>
              <w:t>TBST)</w:t>
            </w:r>
            <w:r>
              <w:tab/>
              <w:t>161</w:t>
            </w:r>
          </w:hyperlink>
        </w:p>
        <w:p w14:paraId="5886E102" w14:textId="77777777" w:rsidR="00164D52" w:rsidRDefault="00470C40">
          <w:pPr>
            <w:pStyle w:val="TOC2"/>
            <w:numPr>
              <w:ilvl w:val="1"/>
              <w:numId w:val="42"/>
            </w:numPr>
            <w:tabs>
              <w:tab w:val="left" w:pos="1173"/>
              <w:tab w:val="left" w:pos="1174"/>
              <w:tab w:val="right" w:leader="dot" w:pos="9926"/>
            </w:tabs>
          </w:pPr>
          <w:hyperlink w:anchor="_bookmark87" w:history="1">
            <w:r>
              <w:t>ERA og Joint Network Safety (JNS)</w:t>
            </w:r>
            <w:r>
              <w:rPr>
                <w:spacing w:val="-7"/>
              </w:rPr>
              <w:t xml:space="preserve"> </w:t>
            </w:r>
            <w:r>
              <w:t>Task</w:t>
            </w:r>
            <w:r>
              <w:rPr>
                <w:spacing w:val="-2"/>
              </w:rPr>
              <w:t xml:space="preserve"> </w:t>
            </w:r>
            <w:r>
              <w:t>Force</w:t>
            </w:r>
            <w:r>
              <w:tab/>
              <w:t>162</w:t>
            </w:r>
          </w:hyperlink>
        </w:p>
        <w:p w14:paraId="4972F240" w14:textId="77777777" w:rsidR="00164D52" w:rsidRDefault="00470C40">
          <w:pPr>
            <w:pStyle w:val="TOC2"/>
            <w:numPr>
              <w:ilvl w:val="1"/>
              <w:numId w:val="42"/>
            </w:numPr>
            <w:tabs>
              <w:tab w:val="left" w:pos="1173"/>
              <w:tab w:val="left" w:pos="1174"/>
              <w:tab w:val="right" w:leader="dot" w:pos="9926"/>
            </w:tabs>
          </w:pPr>
          <w:hyperlink w:anchor="_bookmark88" w:history="1">
            <w:r>
              <w:t>DB Cargo</w:t>
            </w:r>
            <w:r>
              <w:rPr>
                <w:spacing w:val="1"/>
              </w:rPr>
              <w:t xml:space="preserve"> </w:t>
            </w:r>
            <w:r>
              <w:t>Scandinavia</w:t>
            </w:r>
            <w:r>
              <w:tab/>
              <w:t>162</w:t>
            </w:r>
          </w:hyperlink>
        </w:p>
        <w:p w14:paraId="59C46A00" w14:textId="77777777" w:rsidR="00164D52" w:rsidRDefault="00470C40">
          <w:pPr>
            <w:pStyle w:val="TOC2"/>
            <w:numPr>
              <w:ilvl w:val="1"/>
              <w:numId w:val="42"/>
            </w:numPr>
            <w:tabs>
              <w:tab w:val="left" w:pos="1173"/>
              <w:tab w:val="left" w:pos="1174"/>
              <w:tab w:val="right" w:leader="dot" w:pos="9926"/>
            </w:tabs>
          </w:pPr>
          <w:hyperlink w:anchor="_bookmark89" w:history="1">
            <w:r>
              <w:t>SAF-HOLLAND</w:t>
            </w:r>
            <w:r>
              <w:tab/>
              <w:t>163</w:t>
            </w:r>
          </w:hyperlink>
        </w:p>
        <w:p w14:paraId="5F23594A" w14:textId="77777777" w:rsidR="00164D52" w:rsidRDefault="00470C40">
          <w:pPr>
            <w:pStyle w:val="TOC2"/>
            <w:tabs>
              <w:tab w:val="left" w:pos="1173"/>
              <w:tab w:val="right" w:leader="dot" w:pos="9926"/>
            </w:tabs>
            <w:ind w:left="514" w:firstLine="0"/>
          </w:pPr>
          <w:hyperlink w:anchor="_bookmark90" w:history="1">
            <w:r>
              <w:t>6.6</w:t>
            </w:r>
            <w:r>
              <w:tab/>
              <w:t>VTG</w:t>
            </w:r>
            <w:r>
              <w:tab/>
              <w:t>164</w:t>
            </w:r>
          </w:hyperlink>
        </w:p>
        <w:p w14:paraId="6A255D2C" w14:textId="77777777" w:rsidR="00164D52" w:rsidRDefault="00470C40">
          <w:pPr>
            <w:pStyle w:val="TOC2"/>
            <w:tabs>
              <w:tab w:val="left" w:pos="1173"/>
              <w:tab w:val="right" w:leader="dot" w:pos="9926"/>
            </w:tabs>
            <w:ind w:left="514" w:firstLine="0"/>
          </w:pPr>
          <w:hyperlink w:anchor="_bookmark91" w:history="1">
            <w:r>
              <w:t>6.7</w:t>
            </w:r>
            <w:r>
              <w:tab/>
              <w:t>Andre</w:t>
            </w:r>
            <w:r>
              <w:tab/>
              <w:t>164</w:t>
            </w:r>
          </w:hyperlink>
        </w:p>
        <w:p w14:paraId="36745367" w14:textId="77777777" w:rsidR="00164D52" w:rsidRDefault="00470C40">
          <w:pPr>
            <w:pStyle w:val="TOC3"/>
            <w:tabs>
              <w:tab w:val="left" w:pos="1613"/>
              <w:tab w:val="right" w:leader="dot" w:pos="9926"/>
            </w:tabs>
            <w:spacing w:before="70"/>
            <w:ind w:left="734" w:firstLine="0"/>
          </w:pPr>
          <w:hyperlink w:anchor="_bookmark92" w:history="1">
            <w:r>
              <w:t>6.7.1</w:t>
            </w:r>
            <w:r>
              <w:tab/>
              <w:t>DSB</w:t>
            </w:r>
            <w:r>
              <w:tab/>
              <w:t>164</w:t>
            </w:r>
          </w:hyperlink>
        </w:p>
        <w:p w14:paraId="27B057E8" w14:textId="77777777" w:rsidR="00164D52" w:rsidRDefault="00470C40">
          <w:pPr>
            <w:pStyle w:val="TOC3"/>
            <w:numPr>
              <w:ilvl w:val="2"/>
              <w:numId w:val="39"/>
            </w:numPr>
            <w:tabs>
              <w:tab w:val="left" w:pos="1613"/>
              <w:tab w:val="left" w:pos="1614"/>
              <w:tab w:val="right" w:leader="dot" w:pos="9926"/>
            </w:tabs>
            <w:ind w:hanging="880"/>
          </w:pPr>
          <w:hyperlink w:anchor="_bookmark93" w:history="1">
            <w:r>
              <w:t>Banedanmark</w:t>
            </w:r>
            <w:r>
              <w:tab/>
              <w:t>165</w:t>
            </w:r>
          </w:hyperlink>
        </w:p>
        <w:p w14:paraId="33292FAE" w14:textId="77777777" w:rsidR="00164D52" w:rsidRDefault="00470C40">
          <w:pPr>
            <w:pStyle w:val="TOC3"/>
            <w:numPr>
              <w:ilvl w:val="2"/>
              <w:numId w:val="39"/>
            </w:numPr>
            <w:tabs>
              <w:tab w:val="left" w:pos="1613"/>
              <w:tab w:val="left" w:pos="1614"/>
              <w:tab w:val="right" w:leader="dot" w:pos="9926"/>
            </w:tabs>
            <w:spacing w:before="11"/>
            <w:ind w:hanging="880"/>
          </w:pPr>
          <w:hyperlink w:anchor="_bookmark94" w:history="1">
            <w:r>
              <w:t>A/S</w:t>
            </w:r>
            <w:r>
              <w:rPr>
                <w:spacing w:val="-2"/>
              </w:rPr>
              <w:t xml:space="preserve"> </w:t>
            </w:r>
            <w:r>
              <w:t>Storebælt</w:t>
            </w:r>
            <w:r>
              <w:tab/>
              <w:t>165</w:t>
            </w:r>
          </w:hyperlink>
        </w:p>
        <w:p w14:paraId="4E16FC3A" w14:textId="77777777" w:rsidR="00164D52" w:rsidRDefault="00470C40">
          <w:pPr>
            <w:pStyle w:val="TOC1"/>
            <w:numPr>
              <w:ilvl w:val="0"/>
              <w:numId w:val="42"/>
            </w:numPr>
            <w:tabs>
              <w:tab w:val="left" w:pos="734"/>
              <w:tab w:val="left" w:pos="735"/>
              <w:tab w:val="right" w:leader="dot" w:pos="9926"/>
            </w:tabs>
            <w:spacing w:before="10"/>
          </w:pPr>
          <w:hyperlink w:anchor="_bookmark95" w:history="1">
            <w:r>
              <w:t>Sikkerhedsmæssige</w:t>
            </w:r>
            <w:r>
              <w:rPr>
                <w:spacing w:val="-1"/>
              </w:rPr>
              <w:t xml:space="preserve"> </w:t>
            </w:r>
            <w:r>
              <w:t>anbefalinger</w:t>
            </w:r>
            <w:r>
              <w:tab/>
              <w:t>166</w:t>
            </w:r>
          </w:hyperlink>
        </w:p>
        <w:p w14:paraId="62D72AFD" w14:textId="77777777" w:rsidR="00164D52" w:rsidRDefault="00470C40">
          <w:pPr>
            <w:pStyle w:val="TOC1"/>
            <w:numPr>
              <w:ilvl w:val="0"/>
              <w:numId w:val="42"/>
            </w:numPr>
            <w:tabs>
              <w:tab w:val="left" w:pos="734"/>
              <w:tab w:val="left" w:pos="735"/>
              <w:tab w:val="right" w:leader="dot" w:pos="9926"/>
            </w:tabs>
          </w:pPr>
          <w:hyperlink w:anchor="_bookmark96" w:history="1">
            <w:r>
              <w:t>Bilag</w:t>
            </w:r>
            <w:r>
              <w:tab/>
              <w:t>168</w:t>
            </w:r>
          </w:hyperlink>
        </w:p>
        <w:p w14:paraId="739917A7" w14:textId="77777777" w:rsidR="00164D52" w:rsidRDefault="00470C40">
          <w:pPr>
            <w:pStyle w:val="TOC2"/>
            <w:numPr>
              <w:ilvl w:val="1"/>
              <w:numId w:val="42"/>
            </w:numPr>
            <w:tabs>
              <w:tab w:val="left" w:pos="1173"/>
              <w:tab w:val="left" w:pos="1174"/>
              <w:tab w:val="right" w:leader="dot" w:pos="9926"/>
            </w:tabs>
          </w:pPr>
          <w:hyperlink w:anchor="_bookmark97" w:history="1">
            <w:r>
              <w:t>Bilag</w:t>
            </w:r>
            <w:r>
              <w:rPr>
                <w:spacing w:val="-2"/>
              </w:rPr>
              <w:t xml:space="preserve"> </w:t>
            </w:r>
            <w:r>
              <w:t>vedlagt</w:t>
            </w:r>
            <w:r>
              <w:rPr>
                <w:spacing w:val="-1"/>
              </w:rPr>
              <w:t xml:space="preserve"> </w:t>
            </w:r>
            <w:r>
              <w:t>rapporten</w:t>
            </w:r>
            <w:r>
              <w:tab/>
              <w:t>168</w:t>
            </w:r>
          </w:hyperlink>
        </w:p>
        <w:p w14:paraId="532D6983" w14:textId="77777777" w:rsidR="00164D52" w:rsidRDefault="00470C40">
          <w:pPr>
            <w:pStyle w:val="TOC2"/>
            <w:numPr>
              <w:ilvl w:val="1"/>
              <w:numId w:val="42"/>
            </w:numPr>
            <w:tabs>
              <w:tab w:val="left" w:pos="1173"/>
              <w:tab w:val="left" w:pos="1174"/>
              <w:tab w:val="right" w:leader="dot" w:pos="9926"/>
            </w:tabs>
          </w:pPr>
          <w:hyperlink w:anchor="_bookmark98" w:history="1">
            <w:r>
              <w:t>Separate bilag</w:t>
            </w:r>
            <w:r>
              <w:tab/>
              <w:t>168</w:t>
            </w:r>
          </w:hyperlink>
        </w:p>
        <w:p w14:paraId="1035AC92" w14:textId="77777777" w:rsidR="00164D52" w:rsidRDefault="00470C40">
          <w:pPr>
            <w:pStyle w:val="TOC2"/>
            <w:numPr>
              <w:ilvl w:val="1"/>
              <w:numId w:val="42"/>
            </w:numPr>
            <w:tabs>
              <w:tab w:val="left" w:pos="1173"/>
              <w:tab w:val="left" w:pos="1174"/>
              <w:tab w:val="right" w:leader="dot" w:pos="9926"/>
            </w:tabs>
          </w:pPr>
          <w:hyperlink w:anchor="_bookmark99" w:history="1">
            <w:r>
              <w:t>Link</w:t>
            </w:r>
            <w:r>
              <w:rPr>
                <w:spacing w:val="-2"/>
              </w:rPr>
              <w:t xml:space="preserve"> </w:t>
            </w:r>
            <w:r>
              <w:t>til</w:t>
            </w:r>
            <w:r>
              <w:rPr>
                <w:spacing w:val="-1"/>
              </w:rPr>
              <w:t xml:space="preserve"> </w:t>
            </w:r>
            <w:r>
              <w:t>videoer</w:t>
            </w:r>
            <w:r>
              <w:tab/>
              <w:t>168</w:t>
            </w:r>
          </w:hyperlink>
        </w:p>
        <w:p w14:paraId="762A18AE" w14:textId="77777777" w:rsidR="00164D52" w:rsidRDefault="00470C40">
          <w:pPr>
            <w:pStyle w:val="TOC1"/>
            <w:tabs>
              <w:tab w:val="left" w:pos="1173"/>
              <w:tab w:val="right" w:leader="dot" w:pos="9926"/>
            </w:tabs>
            <w:ind w:firstLine="0"/>
          </w:pPr>
          <w:hyperlink w:anchor="_bookmark100" w:history="1">
            <w:r>
              <w:t>Bilag</w:t>
            </w:r>
            <w:r>
              <w:rPr>
                <w:spacing w:val="-2"/>
              </w:rPr>
              <w:t xml:space="preserve"> </w:t>
            </w:r>
            <w:r>
              <w:t>1.</w:t>
            </w:r>
            <w:r>
              <w:tab/>
              <w:t>Uddrag af tjenestekøreplan</w:t>
            </w:r>
            <w:r>
              <w:rPr>
                <w:spacing w:val="-3"/>
              </w:rPr>
              <w:t xml:space="preserve"> </w:t>
            </w:r>
            <w:r>
              <w:t>G 9233</w:t>
            </w:r>
            <w:r>
              <w:tab/>
              <w:t>169</w:t>
            </w:r>
          </w:hyperlink>
        </w:p>
        <w:p w14:paraId="4801BB87" w14:textId="77777777" w:rsidR="00164D52" w:rsidRDefault="00470C40">
          <w:pPr>
            <w:pStyle w:val="TOC1"/>
            <w:tabs>
              <w:tab w:val="left" w:pos="1173"/>
              <w:tab w:val="right" w:leader="dot" w:pos="9926"/>
            </w:tabs>
            <w:ind w:firstLine="0"/>
          </w:pPr>
          <w:hyperlink w:anchor="_bookmark101" w:history="1">
            <w:r>
              <w:t>Bilag</w:t>
            </w:r>
            <w:r>
              <w:rPr>
                <w:spacing w:val="-2"/>
              </w:rPr>
              <w:t xml:space="preserve"> </w:t>
            </w:r>
            <w:r>
              <w:t>2.</w:t>
            </w:r>
            <w:r>
              <w:tab/>
              <w:t>Uddrag af Tjenestekøreplan</w:t>
            </w:r>
            <w:r>
              <w:rPr>
                <w:spacing w:val="-1"/>
              </w:rPr>
              <w:t xml:space="preserve"> </w:t>
            </w:r>
            <w:r>
              <w:t>L 210</w:t>
            </w:r>
            <w:r>
              <w:tab/>
              <w:t>170</w:t>
            </w:r>
          </w:hyperlink>
        </w:p>
        <w:p w14:paraId="05840EAD" w14:textId="77777777" w:rsidR="00164D52" w:rsidRDefault="00470C40">
          <w:pPr>
            <w:pStyle w:val="TOC1"/>
            <w:tabs>
              <w:tab w:val="left" w:pos="1173"/>
              <w:tab w:val="right" w:leader="dot" w:pos="9926"/>
            </w:tabs>
            <w:ind w:firstLine="0"/>
          </w:pPr>
          <w:hyperlink w:anchor="_bookmark102" w:history="1">
            <w:r>
              <w:t>Bilag</w:t>
            </w:r>
            <w:r>
              <w:rPr>
                <w:spacing w:val="-2"/>
              </w:rPr>
              <w:t xml:space="preserve"> </w:t>
            </w:r>
            <w:r>
              <w:t>3.</w:t>
            </w:r>
            <w:r>
              <w:tab/>
              <w:t>Uddrag af TIB</w:t>
            </w:r>
            <w:r>
              <w:rPr>
                <w:spacing w:val="-3"/>
              </w:rPr>
              <w:t xml:space="preserve"> </w:t>
            </w:r>
            <w:r>
              <w:t>strækning</w:t>
            </w:r>
            <w:r>
              <w:rPr>
                <w:spacing w:val="-1"/>
              </w:rPr>
              <w:t xml:space="preserve"> </w:t>
            </w:r>
            <w:r>
              <w:t>1</w:t>
            </w:r>
            <w:r>
              <w:tab/>
              <w:t>171</w:t>
            </w:r>
          </w:hyperlink>
        </w:p>
        <w:p w14:paraId="3633B427" w14:textId="77777777" w:rsidR="00164D52" w:rsidRDefault="00470C40">
          <w:pPr>
            <w:pStyle w:val="TOC1"/>
            <w:tabs>
              <w:tab w:val="left" w:pos="1173"/>
              <w:tab w:val="right" w:leader="dot" w:pos="9926"/>
            </w:tabs>
            <w:spacing w:after="56"/>
            <w:ind w:firstLine="0"/>
          </w:pPr>
          <w:hyperlink w:anchor="_bookmark103" w:history="1">
            <w:r>
              <w:t>Bilag</w:t>
            </w:r>
            <w:r>
              <w:rPr>
                <w:spacing w:val="-2"/>
              </w:rPr>
              <w:t xml:space="preserve"> </w:t>
            </w:r>
            <w:r>
              <w:t>4.</w:t>
            </w:r>
            <w:r>
              <w:tab/>
              <w:t>Vindmålinger</w:t>
            </w:r>
            <w:r>
              <w:tab/>
              <w:t>174</w:t>
            </w:r>
          </w:hyperlink>
        </w:p>
        <w:p w14:paraId="78930392" w14:textId="77777777" w:rsidR="00164D52" w:rsidRDefault="00470C40">
          <w:pPr>
            <w:pStyle w:val="TOC1"/>
            <w:tabs>
              <w:tab w:val="left" w:pos="1173"/>
              <w:tab w:val="right" w:leader="dot" w:pos="9926"/>
            </w:tabs>
            <w:spacing w:before="109"/>
            <w:ind w:firstLine="0"/>
          </w:pPr>
          <w:hyperlink w:anchor="_bookmark104" w:history="1">
            <w:r>
              <w:t>Bilag</w:t>
            </w:r>
            <w:r>
              <w:rPr>
                <w:spacing w:val="-2"/>
              </w:rPr>
              <w:t xml:space="preserve"> </w:t>
            </w:r>
            <w:r>
              <w:t>5.</w:t>
            </w:r>
            <w:r>
              <w:tab/>
              <w:t>Lommevognens</w:t>
            </w:r>
            <w:r>
              <w:rPr>
                <w:spacing w:val="-1"/>
              </w:rPr>
              <w:t xml:space="preserve"> </w:t>
            </w:r>
            <w:r>
              <w:t>livscyklus</w:t>
            </w:r>
            <w:r>
              <w:tab/>
              <w:t>175</w:t>
            </w:r>
          </w:hyperlink>
        </w:p>
        <w:p w14:paraId="3AFCFC37" w14:textId="77777777" w:rsidR="00164D52" w:rsidRDefault="00470C40">
          <w:pPr>
            <w:pStyle w:val="TOC1"/>
            <w:tabs>
              <w:tab w:val="left" w:pos="1173"/>
              <w:tab w:val="right" w:leader="dot" w:pos="9926"/>
            </w:tabs>
            <w:ind w:firstLine="0"/>
          </w:pPr>
          <w:hyperlink w:anchor="_bookmark105" w:history="1">
            <w:r>
              <w:t>Bilag</w:t>
            </w:r>
            <w:r>
              <w:rPr>
                <w:spacing w:val="-2"/>
              </w:rPr>
              <w:t xml:space="preserve"> </w:t>
            </w:r>
            <w:r>
              <w:t>6.</w:t>
            </w:r>
            <w:r>
              <w:tab/>
              <w:t>Rollefordeling, vedligeholdelsesregime</w:t>
            </w:r>
            <w:r>
              <w:tab/>
              <w:t>176</w:t>
            </w:r>
          </w:hyperlink>
        </w:p>
        <w:p w14:paraId="16648D58" w14:textId="77777777" w:rsidR="00164D52" w:rsidRDefault="00470C40">
          <w:pPr>
            <w:pStyle w:val="TOC1"/>
            <w:tabs>
              <w:tab w:val="left" w:pos="1173"/>
              <w:tab w:val="right" w:leader="dot" w:pos="9926"/>
            </w:tabs>
            <w:ind w:firstLine="0"/>
          </w:pPr>
          <w:hyperlink w:anchor="_bookmark106" w:history="1">
            <w:r>
              <w:t>Bilag</w:t>
            </w:r>
            <w:r>
              <w:rPr>
                <w:spacing w:val="-2"/>
              </w:rPr>
              <w:t xml:space="preserve"> </w:t>
            </w:r>
            <w:r>
              <w:t>7.</w:t>
            </w:r>
            <w:r>
              <w:tab/>
            </w:r>
            <w:r>
              <w:t>BK 9024, venstre presenninggardin</w:t>
            </w:r>
            <w:r>
              <w:tab/>
              <w:t>177</w:t>
            </w:r>
          </w:hyperlink>
        </w:p>
        <w:p w14:paraId="2A8F27C3" w14:textId="77777777" w:rsidR="00164D52" w:rsidRDefault="00470C40">
          <w:pPr>
            <w:pStyle w:val="TOC1"/>
            <w:tabs>
              <w:tab w:val="left" w:pos="1173"/>
              <w:tab w:val="right" w:leader="dot" w:pos="9926"/>
            </w:tabs>
            <w:ind w:firstLine="0"/>
          </w:pPr>
          <w:hyperlink w:anchor="_bookmark107" w:history="1">
            <w:r>
              <w:t>Bilag</w:t>
            </w:r>
            <w:r>
              <w:rPr>
                <w:spacing w:val="-2"/>
              </w:rPr>
              <w:t xml:space="preserve"> </w:t>
            </w:r>
            <w:r>
              <w:t>8.</w:t>
            </w:r>
            <w:r>
              <w:tab/>
              <w:t>Vognteknisk Instruks</w:t>
            </w:r>
            <w:r>
              <w:rPr>
                <w:spacing w:val="1"/>
              </w:rPr>
              <w:t xml:space="preserve"> </w:t>
            </w:r>
            <w:r>
              <w:t>nr 10-13</w:t>
            </w:r>
            <w:r>
              <w:tab/>
              <w:t>178</w:t>
            </w:r>
          </w:hyperlink>
        </w:p>
      </w:sdtContent>
    </w:sdt>
    <w:p w14:paraId="50F51F8F" w14:textId="77777777" w:rsidR="00164D52" w:rsidRDefault="00164D52">
      <w:pPr>
        <w:sectPr w:rsidR="00164D52">
          <w:type w:val="continuous"/>
          <w:pgSz w:w="11910" w:h="16840"/>
          <w:pgMar w:top="1599" w:right="260" w:bottom="2783" w:left="840" w:header="720" w:footer="720" w:gutter="0"/>
          <w:cols w:space="720"/>
        </w:sectPr>
      </w:pPr>
    </w:p>
    <w:p w14:paraId="66C881DF" w14:textId="77777777" w:rsidR="00164D52" w:rsidRDefault="00164D52">
      <w:pPr>
        <w:pStyle w:val="BodyText"/>
        <w:ind w:left="0"/>
        <w:rPr>
          <w:sz w:val="20"/>
        </w:rPr>
      </w:pPr>
    </w:p>
    <w:p w14:paraId="352B2872" w14:textId="77777777" w:rsidR="00164D52" w:rsidRDefault="00164D52">
      <w:pPr>
        <w:pStyle w:val="BodyText"/>
        <w:ind w:left="0"/>
        <w:rPr>
          <w:sz w:val="20"/>
        </w:rPr>
      </w:pPr>
    </w:p>
    <w:p w14:paraId="53BB6E7C" w14:textId="77777777" w:rsidR="00164D52" w:rsidRDefault="00164D52">
      <w:pPr>
        <w:pStyle w:val="BodyText"/>
        <w:spacing w:before="3"/>
        <w:ind w:left="0"/>
        <w:rPr>
          <w:sz w:val="18"/>
        </w:rPr>
      </w:pPr>
    </w:p>
    <w:tbl>
      <w:tblPr>
        <w:tblW w:w="0" w:type="auto"/>
        <w:tblInd w:w="307" w:type="dxa"/>
        <w:tblLayout w:type="fixed"/>
        <w:tblCellMar>
          <w:left w:w="0" w:type="dxa"/>
          <w:right w:w="0" w:type="dxa"/>
        </w:tblCellMar>
        <w:tblLook w:val="01E0" w:firstRow="1" w:lastRow="1" w:firstColumn="1" w:lastColumn="1" w:noHBand="0" w:noVBand="0"/>
      </w:tblPr>
      <w:tblGrid>
        <w:gridCol w:w="1747"/>
        <w:gridCol w:w="2907"/>
        <w:gridCol w:w="2632"/>
        <w:gridCol w:w="2605"/>
      </w:tblGrid>
      <w:tr w:rsidR="00164D52" w14:paraId="05EE8421" w14:textId="77777777">
        <w:trPr>
          <w:trHeight w:val="319"/>
        </w:trPr>
        <w:tc>
          <w:tcPr>
            <w:tcW w:w="1747" w:type="dxa"/>
            <w:tcBorders>
              <w:left w:val="single" w:sz="4" w:space="0" w:color="000000"/>
            </w:tcBorders>
            <w:shd w:val="clear" w:color="auto" w:fill="BEBEBE"/>
          </w:tcPr>
          <w:p w14:paraId="588A796A" w14:textId="77777777" w:rsidR="00164D52" w:rsidRDefault="00470C40">
            <w:pPr>
              <w:pStyle w:val="TableParagraph"/>
              <w:spacing w:before="51" w:line="248" w:lineRule="exact"/>
              <w:ind w:left="108"/>
              <w:rPr>
                <w:rFonts w:ascii="Times New Roman"/>
                <w:b/>
              </w:rPr>
            </w:pPr>
            <w:r>
              <w:rPr>
                <w:rFonts w:ascii="Times New Roman"/>
                <w:b/>
              </w:rPr>
              <w:t>Generelt</w:t>
            </w:r>
          </w:p>
        </w:tc>
        <w:tc>
          <w:tcPr>
            <w:tcW w:w="2907" w:type="dxa"/>
            <w:shd w:val="clear" w:color="auto" w:fill="BEBEBE"/>
          </w:tcPr>
          <w:p w14:paraId="5360C6B3" w14:textId="77777777" w:rsidR="00164D52" w:rsidRDefault="00164D52">
            <w:pPr>
              <w:pStyle w:val="TableParagraph"/>
              <w:spacing w:before="0"/>
              <w:rPr>
                <w:rFonts w:ascii="Times New Roman"/>
                <w:sz w:val="20"/>
              </w:rPr>
            </w:pPr>
          </w:p>
        </w:tc>
        <w:tc>
          <w:tcPr>
            <w:tcW w:w="2632" w:type="dxa"/>
            <w:shd w:val="clear" w:color="auto" w:fill="BEBEBE"/>
          </w:tcPr>
          <w:p w14:paraId="42B3B025" w14:textId="77777777" w:rsidR="00164D52" w:rsidRDefault="00164D52">
            <w:pPr>
              <w:pStyle w:val="TableParagraph"/>
              <w:spacing w:before="0"/>
              <w:rPr>
                <w:rFonts w:ascii="Times New Roman"/>
                <w:sz w:val="20"/>
              </w:rPr>
            </w:pPr>
          </w:p>
        </w:tc>
        <w:tc>
          <w:tcPr>
            <w:tcW w:w="2605" w:type="dxa"/>
            <w:tcBorders>
              <w:right w:val="single" w:sz="4" w:space="0" w:color="000000"/>
            </w:tcBorders>
            <w:shd w:val="clear" w:color="auto" w:fill="BEBEBE"/>
          </w:tcPr>
          <w:p w14:paraId="02796399" w14:textId="77777777" w:rsidR="00164D52" w:rsidRDefault="00164D52">
            <w:pPr>
              <w:pStyle w:val="TableParagraph"/>
              <w:spacing w:before="0"/>
              <w:rPr>
                <w:rFonts w:ascii="Times New Roman"/>
                <w:sz w:val="20"/>
              </w:rPr>
            </w:pPr>
          </w:p>
        </w:tc>
      </w:tr>
      <w:tr w:rsidR="00164D52" w14:paraId="294594A0" w14:textId="77777777">
        <w:trPr>
          <w:trHeight w:val="572"/>
        </w:trPr>
        <w:tc>
          <w:tcPr>
            <w:tcW w:w="1747" w:type="dxa"/>
          </w:tcPr>
          <w:p w14:paraId="2A4FAB87" w14:textId="77777777" w:rsidR="00164D52" w:rsidRDefault="00164D52">
            <w:pPr>
              <w:pStyle w:val="TableParagraph"/>
              <w:spacing w:before="4"/>
              <w:rPr>
                <w:rFonts w:ascii="Times New Roman"/>
                <w:sz w:val="27"/>
              </w:rPr>
            </w:pPr>
          </w:p>
          <w:p w14:paraId="4D7413BA" w14:textId="77777777" w:rsidR="00164D52" w:rsidRDefault="00470C40">
            <w:pPr>
              <w:pStyle w:val="TableParagraph"/>
              <w:spacing w:before="1" w:line="237" w:lineRule="exact"/>
              <w:ind w:left="113"/>
              <w:rPr>
                <w:rFonts w:ascii="Times New Roman"/>
              </w:rPr>
            </w:pPr>
            <w:r>
              <w:rPr>
                <w:rFonts w:ascii="Times New Roman"/>
              </w:rPr>
              <w:t>Sagsnr.:</w:t>
            </w:r>
          </w:p>
        </w:tc>
        <w:tc>
          <w:tcPr>
            <w:tcW w:w="2907" w:type="dxa"/>
          </w:tcPr>
          <w:p w14:paraId="7925B247" w14:textId="77777777" w:rsidR="00164D52" w:rsidRDefault="00164D52">
            <w:pPr>
              <w:pStyle w:val="TableParagraph"/>
              <w:spacing w:before="4"/>
              <w:rPr>
                <w:rFonts w:ascii="Times New Roman"/>
                <w:sz w:val="27"/>
              </w:rPr>
            </w:pPr>
          </w:p>
          <w:p w14:paraId="36353EF0" w14:textId="77777777" w:rsidR="00164D52" w:rsidRDefault="00470C40">
            <w:pPr>
              <w:pStyle w:val="TableParagraph"/>
              <w:spacing w:before="1" w:line="237" w:lineRule="exact"/>
              <w:ind w:left="579"/>
              <w:rPr>
                <w:rFonts w:ascii="Times New Roman"/>
              </w:rPr>
            </w:pPr>
            <w:r>
              <w:rPr>
                <w:rFonts w:ascii="Times New Roman"/>
              </w:rPr>
              <w:t>2019-2</w:t>
            </w:r>
          </w:p>
        </w:tc>
        <w:tc>
          <w:tcPr>
            <w:tcW w:w="2632" w:type="dxa"/>
          </w:tcPr>
          <w:p w14:paraId="33BC3B74" w14:textId="77777777" w:rsidR="00164D52" w:rsidRDefault="00164D52">
            <w:pPr>
              <w:pStyle w:val="TableParagraph"/>
              <w:spacing w:before="4"/>
              <w:rPr>
                <w:rFonts w:ascii="Times New Roman"/>
                <w:sz w:val="27"/>
              </w:rPr>
            </w:pPr>
          </w:p>
          <w:p w14:paraId="5741A8CE" w14:textId="77777777" w:rsidR="00164D52" w:rsidRDefault="00470C40">
            <w:pPr>
              <w:pStyle w:val="TableParagraph"/>
              <w:spacing w:before="1" w:line="237" w:lineRule="exact"/>
              <w:ind w:left="279"/>
              <w:rPr>
                <w:rFonts w:ascii="Times New Roman"/>
              </w:rPr>
            </w:pPr>
            <w:r>
              <w:rPr>
                <w:rFonts w:ascii="Times New Roman"/>
              </w:rPr>
              <w:t>Uheldskategori:</w:t>
            </w:r>
          </w:p>
        </w:tc>
        <w:tc>
          <w:tcPr>
            <w:tcW w:w="2605" w:type="dxa"/>
          </w:tcPr>
          <w:p w14:paraId="0CF5D49C" w14:textId="77777777" w:rsidR="00164D52" w:rsidRDefault="00164D52">
            <w:pPr>
              <w:pStyle w:val="TableParagraph"/>
              <w:spacing w:before="4"/>
              <w:rPr>
                <w:rFonts w:ascii="Times New Roman"/>
                <w:sz w:val="27"/>
              </w:rPr>
            </w:pPr>
          </w:p>
          <w:p w14:paraId="4DEA1C1E" w14:textId="77777777" w:rsidR="00164D52" w:rsidRDefault="00470C40">
            <w:pPr>
              <w:pStyle w:val="TableParagraph"/>
              <w:spacing w:before="1" w:line="237" w:lineRule="exact"/>
              <w:ind w:left="307"/>
              <w:rPr>
                <w:rFonts w:ascii="Times New Roman"/>
              </w:rPr>
            </w:pPr>
            <w:r>
              <w:rPr>
                <w:rFonts w:ascii="Times New Roman"/>
              </w:rPr>
              <w:t>Kollision</w:t>
            </w:r>
          </w:p>
        </w:tc>
      </w:tr>
      <w:tr w:rsidR="00164D52" w14:paraId="389E7609" w14:textId="77777777">
        <w:trPr>
          <w:trHeight w:val="252"/>
        </w:trPr>
        <w:tc>
          <w:tcPr>
            <w:tcW w:w="1747" w:type="dxa"/>
          </w:tcPr>
          <w:p w14:paraId="6D637CEA" w14:textId="77777777" w:rsidR="00164D52" w:rsidRDefault="00470C40">
            <w:pPr>
              <w:pStyle w:val="TableParagraph"/>
              <w:spacing w:before="0" w:line="232" w:lineRule="exact"/>
              <w:ind w:left="113"/>
              <w:rPr>
                <w:rFonts w:ascii="Times New Roman"/>
              </w:rPr>
            </w:pPr>
            <w:r>
              <w:rPr>
                <w:rFonts w:ascii="Times New Roman"/>
              </w:rPr>
              <w:t>Dato:</w:t>
            </w:r>
          </w:p>
        </w:tc>
        <w:tc>
          <w:tcPr>
            <w:tcW w:w="2907" w:type="dxa"/>
          </w:tcPr>
          <w:p w14:paraId="1CBBFF17" w14:textId="77777777" w:rsidR="00164D52" w:rsidRDefault="00470C40">
            <w:pPr>
              <w:pStyle w:val="TableParagraph"/>
              <w:spacing w:before="0" w:line="232" w:lineRule="exact"/>
              <w:ind w:left="601"/>
              <w:rPr>
                <w:rFonts w:ascii="Times New Roman"/>
              </w:rPr>
            </w:pPr>
            <w:r>
              <w:rPr>
                <w:rFonts w:ascii="Times New Roman"/>
              </w:rPr>
              <w:t>02.01.2019</w:t>
            </w:r>
          </w:p>
        </w:tc>
        <w:tc>
          <w:tcPr>
            <w:tcW w:w="2632" w:type="dxa"/>
          </w:tcPr>
          <w:p w14:paraId="7335E65A" w14:textId="77777777" w:rsidR="00164D52" w:rsidRDefault="00470C40">
            <w:pPr>
              <w:pStyle w:val="TableParagraph"/>
              <w:spacing w:before="0" w:line="232" w:lineRule="exact"/>
              <w:ind w:left="279"/>
              <w:rPr>
                <w:rFonts w:ascii="Times New Roman" w:hAnsi="Times New Roman"/>
              </w:rPr>
            </w:pPr>
            <w:r>
              <w:rPr>
                <w:rFonts w:ascii="Times New Roman" w:hAnsi="Times New Roman"/>
              </w:rPr>
              <w:t>Kørselskategori:</w:t>
            </w:r>
          </w:p>
        </w:tc>
        <w:tc>
          <w:tcPr>
            <w:tcW w:w="2605" w:type="dxa"/>
          </w:tcPr>
          <w:p w14:paraId="75D2F218" w14:textId="77777777" w:rsidR="00164D52" w:rsidRDefault="00470C40">
            <w:pPr>
              <w:pStyle w:val="TableParagraph"/>
              <w:spacing w:before="0" w:line="232" w:lineRule="exact"/>
              <w:ind w:left="307"/>
              <w:rPr>
                <w:rFonts w:ascii="Times New Roman" w:hAnsi="Times New Roman"/>
              </w:rPr>
            </w:pPr>
            <w:r>
              <w:rPr>
                <w:rFonts w:ascii="Times New Roman" w:hAnsi="Times New Roman"/>
              </w:rPr>
              <w:t>Togkørsel</w:t>
            </w:r>
          </w:p>
        </w:tc>
      </w:tr>
      <w:tr w:rsidR="00164D52" w14:paraId="7A945CF2" w14:textId="77777777">
        <w:trPr>
          <w:trHeight w:val="253"/>
        </w:trPr>
        <w:tc>
          <w:tcPr>
            <w:tcW w:w="1747" w:type="dxa"/>
          </w:tcPr>
          <w:p w14:paraId="3222FFBA" w14:textId="77777777" w:rsidR="00164D52" w:rsidRDefault="00470C40">
            <w:pPr>
              <w:pStyle w:val="TableParagraph"/>
              <w:spacing w:before="0" w:line="233" w:lineRule="exact"/>
              <w:ind w:left="113"/>
              <w:rPr>
                <w:rFonts w:ascii="Times New Roman"/>
              </w:rPr>
            </w:pPr>
            <w:r>
              <w:rPr>
                <w:rFonts w:ascii="Times New Roman"/>
              </w:rPr>
              <w:t>Tidspunkt:</w:t>
            </w:r>
          </w:p>
        </w:tc>
        <w:tc>
          <w:tcPr>
            <w:tcW w:w="2907" w:type="dxa"/>
          </w:tcPr>
          <w:p w14:paraId="03B94EDA" w14:textId="77777777" w:rsidR="00164D52" w:rsidRDefault="00470C40">
            <w:pPr>
              <w:pStyle w:val="TableParagraph"/>
              <w:spacing w:before="0" w:line="233" w:lineRule="exact"/>
              <w:ind w:left="601"/>
              <w:rPr>
                <w:rFonts w:ascii="Times New Roman"/>
              </w:rPr>
            </w:pPr>
            <w:r>
              <w:rPr>
                <w:rFonts w:ascii="Times New Roman"/>
              </w:rPr>
              <w:t>07:29</w:t>
            </w:r>
          </w:p>
        </w:tc>
        <w:tc>
          <w:tcPr>
            <w:tcW w:w="2632" w:type="dxa"/>
          </w:tcPr>
          <w:p w14:paraId="7712B139" w14:textId="77777777" w:rsidR="00164D52" w:rsidRDefault="00470C40">
            <w:pPr>
              <w:pStyle w:val="TableParagraph"/>
              <w:spacing w:before="0" w:line="233" w:lineRule="exact"/>
              <w:ind w:left="279"/>
              <w:rPr>
                <w:rFonts w:ascii="Times New Roman"/>
              </w:rPr>
            </w:pPr>
            <w:r>
              <w:rPr>
                <w:rFonts w:ascii="Times New Roman"/>
              </w:rPr>
              <w:t>Infrastrukturforvalter:</w:t>
            </w:r>
          </w:p>
        </w:tc>
        <w:tc>
          <w:tcPr>
            <w:tcW w:w="2605" w:type="dxa"/>
          </w:tcPr>
          <w:p w14:paraId="2325C21B" w14:textId="77777777" w:rsidR="00164D52" w:rsidRDefault="00470C40">
            <w:pPr>
              <w:pStyle w:val="TableParagraph"/>
              <w:spacing w:before="0" w:line="233" w:lineRule="exact"/>
              <w:ind w:left="307"/>
              <w:rPr>
                <w:rFonts w:ascii="Times New Roman"/>
              </w:rPr>
            </w:pPr>
            <w:r>
              <w:rPr>
                <w:rFonts w:ascii="Times New Roman"/>
              </w:rPr>
              <w:t>Banedanmark</w:t>
            </w:r>
          </w:p>
        </w:tc>
      </w:tr>
      <w:tr w:rsidR="00164D52" w14:paraId="699BE8A2" w14:textId="77777777">
        <w:trPr>
          <w:trHeight w:val="506"/>
        </w:trPr>
        <w:tc>
          <w:tcPr>
            <w:tcW w:w="1747" w:type="dxa"/>
          </w:tcPr>
          <w:p w14:paraId="28BEB9A2" w14:textId="77777777" w:rsidR="00164D52" w:rsidRDefault="00470C40">
            <w:pPr>
              <w:pStyle w:val="TableParagraph"/>
              <w:spacing w:before="0" w:line="249" w:lineRule="exact"/>
              <w:ind w:left="113"/>
              <w:rPr>
                <w:rFonts w:ascii="Times New Roman"/>
              </w:rPr>
            </w:pPr>
            <w:r>
              <w:rPr>
                <w:rFonts w:ascii="Times New Roman"/>
              </w:rPr>
              <w:t>Sted:</w:t>
            </w:r>
          </w:p>
        </w:tc>
        <w:tc>
          <w:tcPr>
            <w:tcW w:w="2907" w:type="dxa"/>
          </w:tcPr>
          <w:p w14:paraId="37E4504C" w14:textId="77777777" w:rsidR="00164D52" w:rsidRDefault="00470C40">
            <w:pPr>
              <w:pStyle w:val="TableParagraph"/>
              <w:spacing w:before="0" w:line="252" w:lineRule="exact"/>
              <w:ind w:left="601" w:right="251"/>
              <w:rPr>
                <w:rFonts w:ascii="Times New Roman" w:hAnsi="Times New Roman"/>
              </w:rPr>
            </w:pPr>
            <w:r>
              <w:rPr>
                <w:rFonts w:ascii="Times New Roman" w:hAnsi="Times New Roman"/>
              </w:rPr>
              <w:t>Storebæltsbroen (Vest- broen)</w:t>
            </w:r>
          </w:p>
        </w:tc>
        <w:tc>
          <w:tcPr>
            <w:tcW w:w="2632" w:type="dxa"/>
          </w:tcPr>
          <w:p w14:paraId="4CE94249" w14:textId="77777777" w:rsidR="00164D52" w:rsidRDefault="00470C40">
            <w:pPr>
              <w:pStyle w:val="TableParagraph"/>
              <w:spacing w:before="0" w:line="249" w:lineRule="exact"/>
              <w:ind w:left="279"/>
              <w:rPr>
                <w:rFonts w:ascii="Times New Roman"/>
              </w:rPr>
            </w:pPr>
            <w:r>
              <w:rPr>
                <w:rFonts w:ascii="Times New Roman"/>
              </w:rPr>
              <w:t>Jernbanevirksomheder:</w:t>
            </w:r>
          </w:p>
        </w:tc>
        <w:tc>
          <w:tcPr>
            <w:tcW w:w="2605" w:type="dxa"/>
          </w:tcPr>
          <w:p w14:paraId="2BA0B9B8" w14:textId="77777777" w:rsidR="00164D52" w:rsidRDefault="00470C40">
            <w:pPr>
              <w:pStyle w:val="TableParagraph"/>
              <w:spacing w:before="0" w:line="249" w:lineRule="exact"/>
              <w:ind w:left="307"/>
              <w:rPr>
                <w:rFonts w:ascii="Times New Roman"/>
              </w:rPr>
            </w:pPr>
            <w:r>
              <w:rPr>
                <w:rFonts w:ascii="Times New Roman"/>
              </w:rPr>
              <w:t>DSB og</w:t>
            </w:r>
          </w:p>
          <w:p w14:paraId="5001A175" w14:textId="77777777" w:rsidR="00164D52" w:rsidRDefault="00470C40">
            <w:pPr>
              <w:pStyle w:val="TableParagraph"/>
              <w:spacing w:before="0" w:line="238" w:lineRule="exact"/>
              <w:ind w:left="307"/>
              <w:rPr>
                <w:rFonts w:ascii="Times New Roman"/>
              </w:rPr>
            </w:pPr>
            <w:r>
              <w:rPr>
                <w:rFonts w:ascii="Times New Roman"/>
              </w:rPr>
              <w:t>DB Cargo Scandinavia</w:t>
            </w:r>
          </w:p>
        </w:tc>
      </w:tr>
      <w:tr w:rsidR="00164D52" w14:paraId="5206C1F2" w14:textId="77777777">
        <w:trPr>
          <w:trHeight w:val="505"/>
        </w:trPr>
        <w:tc>
          <w:tcPr>
            <w:tcW w:w="1747" w:type="dxa"/>
          </w:tcPr>
          <w:p w14:paraId="1D38749B" w14:textId="77777777" w:rsidR="00164D52" w:rsidRDefault="00470C40">
            <w:pPr>
              <w:pStyle w:val="TableParagraph"/>
              <w:spacing w:before="0" w:line="249" w:lineRule="exact"/>
              <w:ind w:left="113"/>
              <w:rPr>
                <w:rFonts w:ascii="Times New Roman"/>
              </w:rPr>
            </w:pPr>
            <w:r>
              <w:rPr>
                <w:rFonts w:ascii="Times New Roman"/>
              </w:rPr>
              <w:t>Uheldstype:</w:t>
            </w:r>
          </w:p>
        </w:tc>
        <w:tc>
          <w:tcPr>
            <w:tcW w:w="2907" w:type="dxa"/>
          </w:tcPr>
          <w:p w14:paraId="19DE2B6A" w14:textId="77777777" w:rsidR="00164D52" w:rsidRDefault="00470C40">
            <w:pPr>
              <w:pStyle w:val="TableParagraph"/>
              <w:spacing w:before="0" w:line="249" w:lineRule="exact"/>
              <w:ind w:left="601"/>
              <w:rPr>
                <w:rFonts w:ascii="Times New Roman"/>
              </w:rPr>
            </w:pPr>
            <w:r>
              <w:rPr>
                <w:rFonts w:ascii="Times New Roman"/>
              </w:rPr>
              <w:t>Alvorlig ulykke</w:t>
            </w:r>
          </w:p>
        </w:tc>
        <w:tc>
          <w:tcPr>
            <w:tcW w:w="2632" w:type="dxa"/>
          </w:tcPr>
          <w:p w14:paraId="7B343175" w14:textId="77777777" w:rsidR="00164D52" w:rsidRDefault="00164D52">
            <w:pPr>
              <w:pStyle w:val="TableParagraph"/>
              <w:spacing w:before="0"/>
              <w:rPr>
                <w:rFonts w:ascii="Times New Roman"/>
                <w:sz w:val="20"/>
              </w:rPr>
            </w:pPr>
          </w:p>
        </w:tc>
        <w:tc>
          <w:tcPr>
            <w:tcW w:w="2605" w:type="dxa"/>
          </w:tcPr>
          <w:p w14:paraId="1C5A5F4D" w14:textId="77777777" w:rsidR="00164D52" w:rsidRDefault="00164D52">
            <w:pPr>
              <w:pStyle w:val="TableParagraph"/>
              <w:spacing w:before="0"/>
              <w:rPr>
                <w:rFonts w:ascii="Times New Roman"/>
                <w:sz w:val="20"/>
              </w:rPr>
            </w:pPr>
          </w:p>
        </w:tc>
      </w:tr>
      <w:tr w:rsidR="00164D52" w14:paraId="6C17CDAC" w14:textId="77777777">
        <w:trPr>
          <w:trHeight w:val="256"/>
        </w:trPr>
        <w:tc>
          <w:tcPr>
            <w:tcW w:w="1747" w:type="dxa"/>
            <w:shd w:val="clear" w:color="auto" w:fill="BEBEBE"/>
          </w:tcPr>
          <w:p w14:paraId="684B4ADC" w14:textId="77777777" w:rsidR="00164D52" w:rsidRDefault="00470C40">
            <w:pPr>
              <w:pStyle w:val="TableParagraph"/>
              <w:spacing w:before="0" w:line="232" w:lineRule="exact"/>
              <w:ind w:left="113"/>
              <w:rPr>
                <w:rFonts w:ascii="Times New Roman"/>
              </w:rPr>
            </w:pPr>
            <w:r>
              <w:rPr>
                <w:rFonts w:ascii="Times New Roman"/>
                <w:b/>
              </w:rPr>
              <w:t>Personskade</w:t>
            </w:r>
            <w:r>
              <w:rPr>
                <w:rFonts w:ascii="Times New Roman"/>
                <w:vertAlign w:val="superscript"/>
              </w:rPr>
              <w:t>1</w:t>
            </w:r>
          </w:p>
        </w:tc>
        <w:tc>
          <w:tcPr>
            <w:tcW w:w="2907" w:type="dxa"/>
            <w:shd w:val="clear" w:color="auto" w:fill="BEBEBE"/>
          </w:tcPr>
          <w:p w14:paraId="2B83D3FB" w14:textId="77777777" w:rsidR="00164D52" w:rsidRDefault="00164D52">
            <w:pPr>
              <w:pStyle w:val="TableParagraph"/>
              <w:spacing w:before="0"/>
              <w:rPr>
                <w:rFonts w:ascii="Times New Roman"/>
                <w:sz w:val="18"/>
              </w:rPr>
            </w:pPr>
          </w:p>
        </w:tc>
        <w:tc>
          <w:tcPr>
            <w:tcW w:w="2632" w:type="dxa"/>
            <w:shd w:val="clear" w:color="auto" w:fill="BEBEBE"/>
          </w:tcPr>
          <w:p w14:paraId="7B6819E6" w14:textId="77777777" w:rsidR="00164D52" w:rsidRDefault="00164D52">
            <w:pPr>
              <w:pStyle w:val="TableParagraph"/>
              <w:spacing w:before="0"/>
              <w:rPr>
                <w:rFonts w:ascii="Times New Roman"/>
                <w:sz w:val="18"/>
              </w:rPr>
            </w:pPr>
          </w:p>
        </w:tc>
        <w:tc>
          <w:tcPr>
            <w:tcW w:w="2605" w:type="dxa"/>
            <w:shd w:val="clear" w:color="auto" w:fill="BEBEBE"/>
          </w:tcPr>
          <w:p w14:paraId="63B684F6" w14:textId="77777777" w:rsidR="00164D52" w:rsidRDefault="00164D52">
            <w:pPr>
              <w:pStyle w:val="TableParagraph"/>
              <w:spacing w:before="0"/>
              <w:rPr>
                <w:rFonts w:ascii="Times New Roman"/>
                <w:sz w:val="18"/>
              </w:rPr>
            </w:pPr>
          </w:p>
        </w:tc>
      </w:tr>
      <w:tr w:rsidR="00164D52" w14:paraId="1231E446" w14:textId="77777777">
        <w:trPr>
          <w:trHeight w:val="503"/>
        </w:trPr>
        <w:tc>
          <w:tcPr>
            <w:tcW w:w="1747" w:type="dxa"/>
          </w:tcPr>
          <w:p w14:paraId="683A266F" w14:textId="77777777" w:rsidR="00164D52" w:rsidRDefault="00164D52">
            <w:pPr>
              <w:pStyle w:val="TableParagraph"/>
              <w:spacing w:before="0"/>
              <w:rPr>
                <w:rFonts w:ascii="Times New Roman"/>
                <w:sz w:val="20"/>
              </w:rPr>
            </w:pPr>
          </w:p>
        </w:tc>
        <w:tc>
          <w:tcPr>
            <w:tcW w:w="2907" w:type="dxa"/>
          </w:tcPr>
          <w:p w14:paraId="19E16058" w14:textId="77777777" w:rsidR="00164D52" w:rsidRDefault="00164D52">
            <w:pPr>
              <w:pStyle w:val="TableParagraph"/>
              <w:spacing w:before="4"/>
              <w:rPr>
                <w:rFonts w:ascii="Times New Roman"/>
                <w:sz w:val="21"/>
              </w:rPr>
            </w:pPr>
          </w:p>
          <w:p w14:paraId="7639D8A5" w14:textId="77777777" w:rsidR="00164D52" w:rsidRDefault="00470C40">
            <w:pPr>
              <w:pStyle w:val="TableParagraph"/>
              <w:spacing w:before="0" w:line="238" w:lineRule="exact"/>
              <w:ind w:left="601"/>
              <w:rPr>
                <w:rFonts w:ascii="Times New Roman" w:hAnsi="Times New Roman"/>
              </w:rPr>
            </w:pPr>
            <w:r>
              <w:rPr>
                <w:rFonts w:ascii="Times New Roman" w:hAnsi="Times New Roman"/>
              </w:rPr>
              <w:t>Dræbte</w:t>
            </w:r>
            <w:r>
              <w:rPr>
                <w:rFonts w:ascii="Times New Roman" w:hAnsi="Times New Roman"/>
                <w:vertAlign w:val="superscript"/>
              </w:rPr>
              <w:t>2</w:t>
            </w:r>
          </w:p>
        </w:tc>
        <w:tc>
          <w:tcPr>
            <w:tcW w:w="2632" w:type="dxa"/>
          </w:tcPr>
          <w:p w14:paraId="2439397D" w14:textId="77777777" w:rsidR="00164D52" w:rsidRDefault="00164D52">
            <w:pPr>
              <w:pStyle w:val="TableParagraph"/>
              <w:spacing w:before="4"/>
              <w:rPr>
                <w:rFonts w:ascii="Times New Roman"/>
                <w:sz w:val="21"/>
              </w:rPr>
            </w:pPr>
          </w:p>
          <w:p w14:paraId="425F3A84" w14:textId="77777777" w:rsidR="00164D52" w:rsidRDefault="00470C40">
            <w:pPr>
              <w:pStyle w:val="TableParagraph"/>
              <w:spacing w:before="0" w:line="238" w:lineRule="exact"/>
              <w:ind w:left="279"/>
              <w:rPr>
                <w:rFonts w:ascii="Times New Roman" w:hAnsi="Times New Roman"/>
              </w:rPr>
            </w:pPr>
            <w:r>
              <w:rPr>
                <w:rFonts w:ascii="Times New Roman" w:hAnsi="Times New Roman"/>
              </w:rPr>
              <w:t>Alvorligt kvæstede</w:t>
            </w:r>
            <w:r>
              <w:rPr>
                <w:rFonts w:ascii="Times New Roman" w:hAnsi="Times New Roman"/>
                <w:vertAlign w:val="superscript"/>
              </w:rPr>
              <w:t>3</w:t>
            </w:r>
          </w:p>
        </w:tc>
        <w:tc>
          <w:tcPr>
            <w:tcW w:w="2605" w:type="dxa"/>
          </w:tcPr>
          <w:p w14:paraId="5A54A614" w14:textId="77777777" w:rsidR="00164D52" w:rsidRDefault="00164D52">
            <w:pPr>
              <w:pStyle w:val="TableParagraph"/>
              <w:spacing w:before="4"/>
              <w:rPr>
                <w:rFonts w:ascii="Times New Roman"/>
                <w:sz w:val="21"/>
              </w:rPr>
            </w:pPr>
          </w:p>
          <w:p w14:paraId="7C743C15" w14:textId="77777777" w:rsidR="00164D52" w:rsidRDefault="00470C40">
            <w:pPr>
              <w:pStyle w:val="TableParagraph"/>
              <w:spacing w:before="0" w:line="238" w:lineRule="exact"/>
              <w:ind w:left="307"/>
              <w:rPr>
                <w:rFonts w:ascii="Times New Roman" w:hAnsi="Times New Roman"/>
              </w:rPr>
            </w:pPr>
            <w:r>
              <w:rPr>
                <w:rFonts w:ascii="Times New Roman" w:hAnsi="Times New Roman"/>
              </w:rPr>
              <w:t>Lettere kvæstede</w:t>
            </w:r>
            <w:r>
              <w:rPr>
                <w:rFonts w:ascii="Times New Roman" w:hAnsi="Times New Roman"/>
                <w:vertAlign w:val="superscript"/>
              </w:rPr>
              <w:t>4</w:t>
            </w:r>
          </w:p>
        </w:tc>
      </w:tr>
      <w:tr w:rsidR="00164D52" w14:paraId="33EBA3DF" w14:textId="77777777">
        <w:trPr>
          <w:trHeight w:val="253"/>
        </w:trPr>
        <w:tc>
          <w:tcPr>
            <w:tcW w:w="1747" w:type="dxa"/>
          </w:tcPr>
          <w:p w14:paraId="1F0F019C" w14:textId="77777777" w:rsidR="00164D52" w:rsidRDefault="00470C40">
            <w:pPr>
              <w:pStyle w:val="TableParagraph"/>
              <w:spacing w:before="0" w:line="233" w:lineRule="exact"/>
              <w:ind w:left="113"/>
              <w:rPr>
                <w:rFonts w:ascii="Times New Roman"/>
              </w:rPr>
            </w:pPr>
            <w:r>
              <w:rPr>
                <w:rFonts w:ascii="Times New Roman"/>
              </w:rPr>
              <w:t>Passagerer:</w:t>
            </w:r>
          </w:p>
        </w:tc>
        <w:tc>
          <w:tcPr>
            <w:tcW w:w="2907" w:type="dxa"/>
          </w:tcPr>
          <w:p w14:paraId="1DBD8FA5" w14:textId="77777777" w:rsidR="00164D52" w:rsidRDefault="00470C40">
            <w:pPr>
              <w:pStyle w:val="TableParagraph"/>
              <w:spacing w:before="0" w:line="233" w:lineRule="exact"/>
              <w:ind w:left="601"/>
              <w:rPr>
                <w:rFonts w:ascii="Times New Roman"/>
              </w:rPr>
            </w:pPr>
            <w:r>
              <w:rPr>
                <w:rFonts w:ascii="Times New Roman"/>
              </w:rPr>
              <w:t>8</w:t>
            </w:r>
          </w:p>
        </w:tc>
        <w:tc>
          <w:tcPr>
            <w:tcW w:w="2632" w:type="dxa"/>
          </w:tcPr>
          <w:p w14:paraId="0C3C7BD8" w14:textId="77777777" w:rsidR="00164D52" w:rsidRDefault="00470C40">
            <w:pPr>
              <w:pStyle w:val="TableParagraph"/>
              <w:spacing w:before="0" w:line="233" w:lineRule="exact"/>
              <w:ind w:left="279"/>
              <w:rPr>
                <w:rFonts w:ascii="Times New Roman"/>
              </w:rPr>
            </w:pPr>
            <w:r>
              <w:rPr>
                <w:rFonts w:ascii="Times New Roman"/>
              </w:rPr>
              <w:t>4</w:t>
            </w:r>
          </w:p>
        </w:tc>
        <w:tc>
          <w:tcPr>
            <w:tcW w:w="2605" w:type="dxa"/>
          </w:tcPr>
          <w:p w14:paraId="0767CB37" w14:textId="77777777" w:rsidR="00164D52" w:rsidRDefault="00470C40">
            <w:pPr>
              <w:pStyle w:val="TableParagraph"/>
              <w:spacing w:before="0" w:line="233" w:lineRule="exact"/>
              <w:ind w:left="307"/>
              <w:rPr>
                <w:rFonts w:ascii="Times New Roman"/>
              </w:rPr>
            </w:pPr>
            <w:r>
              <w:rPr>
                <w:rFonts w:ascii="Times New Roman"/>
              </w:rPr>
              <w:t>14</w:t>
            </w:r>
          </w:p>
        </w:tc>
      </w:tr>
      <w:tr w:rsidR="00164D52" w14:paraId="13D4BEEF" w14:textId="77777777">
        <w:trPr>
          <w:trHeight w:val="407"/>
        </w:trPr>
        <w:tc>
          <w:tcPr>
            <w:tcW w:w="1747" w:type="dxa"/>
          </w:tcPr>
          <w:p w14:paraId="71FA5FE6" w14:textId="77777777" w:rsidR="00164D52" w:rsidRDefault="00470C40">
            <w:pPr>
              <w:pStyle w:val="TableParagraph"/>
              <w:spacing w:before="0" w:line="248" w:lineRule="exact"/>
              <w:ind w:left="113"/>
              <w:rPr>
                <w:rFonts w:ascii="Times New Roman"/>
              </w:rPr>
            </w:pPr>
            <w:r>
              <w:rPr>
                <w:rFonts w:ascii="Times New Roman"/>
              </w:rPr>
              <w:t>Personale:</w:t>
            </w:r>
          </w:p>
        </w:tc>
        <w:tc>
          <w:tcPr>
            <w:tcW w:w="2907" w:type="dxa"/>
          </w:tcPr>
          <w:p w14:paraId="2D3DFC1B" w14:textId="77777777" w:rsidR="00164D52" w:rsidRDefault="00164D52">
            <w:pPr>
              <w:pStyle w:val="TableParagraph"/>
              <w:spacing w:before="0"/>
              <w:rPr>
                <w:rFonts w:ascii="Times New Roman"/>
                <w:sz w:val="20"/>
              </w:rPr>
            </w:pPr>
          </w:p>
        </w:tc>
        <w:tc>
          <w:tcPr>
            <w:tcW w:w="2632" w:type="dxa"/>
          </w:tcPr>
          <w:p w14:paraId="3DFD73E5" w14:textId="77777777" w:rsidR="00164D52" w:rsidRDefault="00164D52">
            <w:pPr>
              <w:pStyle w:val="TableParagraph"/>
              <w:spacing w:before="0"/>
              <w:rPr>
                <w:rFonts w:ascii="Times New Roman"/>
                <w:sz w:val="20"/>
              </w:rPr>
            </w:pPr>
          </w:p>
        </w:tc>
        <w:tc>
          <w:tcPr>
            <w:tcW w:w="2605" w:type="dxa"/>
          </w:tcPr>
          <w:p w14:paraId="3F53FB19" w14:textId="77777777" w:rsidR="00164D52" w:rsidRDefault="00164D52">
            <w:pPr>
              <w:pStyle w:val="TableParagraph"/>
              <w:spacing w:before="0"/>
              <w:rPr>
                <w:rFonts w:ascii="Times New Roman"/>
                <w:sz w:val="20"/>
              </w:rPr>
            </w:pPr>
          </w:p>
        </w:tc>
      </w:tr>
      <w:tr w:rsidR="00164D52" w14:paraId="5AA2FDB7" w14:textId="77777777">
        <w:trPr>
          <w:trHeight w:val="404"/>
        </w:trPr>
        <w:tc>
          <w:tcPr>
            <w:tcW w:w="1747" w:type="dxa"/>
          </w:tcPr>
          <w:p w14:paraId="63AD89EC" w14:textId="77777777" w:rsidR="00164D52" w:rsidRDefault="00470C40">
            <w:pPr>
              <w:pStyle w:val="TableParagraph"/>
              <w:tabs>
                <w:tab w:val="left" w:pos="9895"/>
              </w:tabs>
              <w:spacing w:before="151" w:line="233" w:lineRule="exact"/>
              <w:ind w:left="5" w:right="-8151"/>
              <w:rPr>
                <w:rFonts w:ascii="Times New Roman"/>
                <w:b/>
              </w:rPr>
            </w:pPr>
            <w:r>
              <w:rPr>
                <w:rFonts w:ascii="Times New Roman"/>
                <w:b/>
                <w:shd w:val="clear" w:color="auto" w:fill="BEBEBE"/>
              </w:rPr>
              <w:t xml:space="preserve"> </w:t>
            </w:r>
            <w:r>
              <w:rPr>
                <w:rFonts w:ascii="Times New Roman"/>
                <w:b/>
                <w:spacing w:val="-3"/>
                <w:shd w:val="clear" w:color="auto" w:fill="BEBEBE"/>
              </w:rPr>
              <w:t xml:space="preserve"> </w:t>
            </w:r>
            <w:r>
              <w:rPr>
                <w:rFonts w:ascii="Times New Roman"/>
                <w:b/>
                <w:shd w:val="clear" w:color="auto" w:fill="BEBEBE"/>
              </w:rPr>
              <w:t>Underretning</w:t>
            </w:r>
            <w:r>
              <w:rPr>
                <w:rFonts w:ascii="Times New Roman"/>
                <w:b/>
                <w:shd w:val="clear" w:color="auto" w:fill="BEBEBE"/>
              </w:rPr>
              <w:tab/>
            </w:r>
          </w:p>
        </w:tc>
        <w:tc>
          <w:tcPr>
            <w:tcW w:w="2907" w:type="dxa"/>
          </w:tcPr>
          <w:p w14:paraId="13911E4B" w14:textId="77777777" w:rsidR="00164D52" w:rsidRDefault="00164D52">
            <w:pPr>
              <w:pStyle w:val="TableParagraph"/>
              <w:spacing w:before="0"/>
              <w:rPr>
                <w:rFonts w:ascii="Times New Roman"/>
                <w:sz w:val="20"/>
              </w:rPr>
            </w:pPr>
          </w:p>
        </w:tc>
        <w:tc>
          <w:tcPr>
            <w:tcW w:w="2632" w:type="dxa"/>
          </w:tcPr>
          <w:p w14:paraId="4143EAE1" w14:textId="77777777" w:rsidR="00164D52" w:rsidRDefault="00164D52">
            <w:pPr>
              <w:pStyle w:val="TableParagraph"/>
              <w:spacing w:before="0"/>
              <w:rPr>
                <w:rFonts w:ascii="Times New Roman"/>
                <w:sz w:val="20"/>
              </w:rPr>
            </w:pPr>
          </w:p>
        </w:tc>
        <w:tc>
          <w:tcPr>
            <w:tcW w:w="2605" w:type="dxa"/>
          </w:tcPr>
          <w:p w14:paraId="65968617" w14:textId="77777777" w:rsidR="00164D52" w:rsidRDefault="00164D52">
            <w:pPr>
              <w:pStyle w:val="TableParagraph"/>
              <w:spacing w:before="0"/>
              <w:rPr>
                <w:rFonts w:ascii="Times New Roman"/>
                <w:sz w:val="20"/>
              </w:rPr>
            </w:pPr>
          </w:p>
        </w:tc>
      </w:tr>
    </w:tbl>
    <w:p w14:paraId="39EC3BC2" w14:textId="77777777" w:rsidR="00164D52" w:rsidRDefault="00164D52">
      <w:pPr>
        <w:pStyle w:val="BodyText"/>
        <w:spacing w:before="9"/>
        <w:ind w:left="0"/>
        <w:rPr>
          <w:sz w:val="27"/>
        </w:rPr>
      </w:pPr>
    </w:p>
    <w:p w14:paraId="36BD58FE" w14:textId="77777777" w:rsidR="00164D52" w:rsidRDefault="00470C40">
      <w:pPr>
        <w:pStyle w:val="BodyText"/>
        <w:spacing w:before="1" w:line="304" w:lineRule="auto"/>
        <w:ind w:left="293" w:right="996"/>
      </w:pPr>
      <w:r>
        <w:t>Jernbaneenheden i Havarikommissionen modtog underretning om ulykken den 02.01.2019 kl. 08:16 fra Ba- nedanmarks Driftscenter efter kort forinden at have hørt om en ulykke på Storebæltsbroen gennem pressen. Banedanmark oplyste, at et godstog havde fået reve</w:t>
      </w:r>
      <w:r>
        <w:t>t taget af fem vogne og at dele havde ramt DSB tog L 210, der nu holdt på broen samt, at der ikke havde været kontakt med lyntoget.</w:t>
      </w:r>
    </w:p>
    <w:p w14:paraId="190BE81C" w14:textId="77777777" w:rsidR="00164D52" w:rsidRDefault="00164D52">
      <w:pPr>
        <w:pStyle w:val="BodyText"/>
        <w:spacing w:before="3"/>
        <w:ind w:left="0"/>
        <w:rPr>
          <w:sz w:val="27"/>
        </w:rPr>
      </w:pPr>
    </w:p>
    <w:p w14:paraId="78D439DC" w14:textId="77777777" w:rsidR="00164D52" w:rsidRDefault="00470C40">
      <w:pPr>
        <w:pStyle w:val="BodyText"/>
        <w:spacing w:line="304" w:lineRule="auto"/>
        <w:ind w:left="293" w:right="1082"/>
      </w:pPr>
      <w:r>
        <w:t>På det foreliggende grundlag blev det besluttet at køre til ulykkesstedet på broen, der i øvrigt var lukket for vejtrafik pga. storm.</w:t>
      </w:r>
    </w:p>
    <w:p w14:paraId="00BC95E7" w14:textId="77777777" w:rsidR="00164D52" w:rsidRDefault="00164D52">
      <w:pPr>
        <w:pStyle w:val="BodyText"/>
        <w:spacing w:before="7"/>
        <w:ind w:left="0"/>
        <w:rPr>
          <w:sz w:val="27"/>
        </w:rPr>
      </w:pPr>
    </w:p>
    <w:p w14:paraId="5DCF5E76" w14:textId="77777777" w:rsidR="00164D52" w:rsidRDefault="00470C40">
      <w:pPr>
        <w:pStyle w:val="BodyText"/>
        <w:spacing w:line="304" w:lineRule="auto"/>
        <w:ind w:left="293" w:right="1112"/>
      </w:pPr>
      <w:r>
        <w:t>Kl. 08:22 oplyste Drift Center Danmark, at man havde ubekræftede oplysninger om at en person i lyntoget var død.</w:t>
      </w:r>
    </w:p>
    <w:p w14:paraId="7767C0C3" w14:textId="77777777" w:rsidR="00164D52" w:rsidRDefault="00164D52">
      <w:pPr>
        <w:pStyle w:val="BodyText"/>
        <w:spacing w:before="7"/>
        <w:ind w:left="0"/>
        <w:rPr>
          <w:sz w:val="27"/>
        </w:rPr>
      </w:pPr>
    </w:p>
    <w:p w14:paraId="625AF3B8" w14:textId="77777777" w:rsidR="00164D52" w:rsidRDefault="00470C40">
      <w:pPr>
        <w:pStyle w:val="BodyText"/>
        <w:ind w:left="293"/>
      </w:pPr>
      <w:r>
        <w:t>Kl. 08:</w:t>
      </w:r>
      <w:r>
        <w:t>30 modtog Havarikommissionen underretning fra DB Cargo Scandinavias sikkerhedschef.</w:t>
      </w:r>
    </w:p>
    <w:p w14:paraId="5644D5D9" w14:textId="77777777" w:rsidR="00164D52" w:rsidRDefault="00164D52">
      <w:pPr>
        <w:pStyle w:val="BodyText"/>
        <w:spacing w:before="9"/>
        <w:ind w:left="0"/>
        <w:rPr>
          <w:sz w:val="33"/>
        </w:rPr>
      </w:pPr>
    </w:p>
    <w:p w14:paraId="29CCD746" w14:textId="77777777" w:rsidR="00164D52" w:rsidRDefault="00470C40">
      <w:pPr>
        <w:pStyle w:val="BodyText"/>
        <w:spacing w:line="302" w:lineRule="auto"/>
        <w:ind w:left="293" w:right="922"/>
      </w:pPr>
      <w:r>
        <w:t>DSB underrettede kl. 09:41 Havarikommissionen om at der mentes at være 6-8 omkomne som følge af ulyk- ken. Havarikommissionen ankom til ulykkesstedet kl. 09:45.</w:t>
      </w:r>
    </w:p>
    <w:p w14:paraId="326B726B" w14:textId="77777777" w:rsidR="00164D52" w:rsidRDefault="00164D52">
      <w:pPr>
        <w:pStyle w:val="BodyText"/>
        <w:ind w:left="0"/>
        <w:rPr>
          <w:sz w:val="20"/>
        </w:rPr>
      </w:pPr>
    </w:p>
    <w:p w14:paraId="5F11527A" w14:textId="77777777" w:rsidR="00164D52" w:rsidRDefault="00164D52">
      <w:pPr>
        <w:pStyle w:val="BodyText"/>
        <w:ind w:left="0"/>
        <w:rPr>
          <w:sz w:val="20"/>
        </w:rPr>
      </w:pPr>
    </w:p>
    <w:p w14:paraId="369609D5" w14:textId="77777777" w:rsidR="00164D52" w:rsidRDefault="00164D52">
      <w:pPr>
        <w:pStyle w:val="BodyText"/>
        <w:ind w:left="0"/>
        <w:rPr>
          <w:sz w:val="20"/>
        </w:rPr>
      </w:pPr>
    </w:p>
    <w:p w14:paraId="3503FF5B" w14:textId="77777777" w:rsidR="00164D52" w:rsidRDefault="00164D52">
      <w:pPr>
        <w:pStyle w:val="BodyText"/>
        <w:ind w:left="0"/>
        <w:rPr>
          <w:sz w:val="20"/>
        </w:rPr>
      </w:pPr>
    </w:p>
    <w:p w14:paraId="75680AC4" w14:textId="77777777" w:rsidR="00164D52" w:rsidRDefault="00164D52">
      <w:pPr>
        <w:pStyle w:val="BodyText"/>
        <w:ind w:left="0"/>
        <w:rPr>
          <w:sz w:val="20"/>
        </w:rPr>
      </w:pPr>
    </w:p>
    <w:p w14:paraId="3371F0B3" w14:textId="7FC98A68" w:rsidR="00164D52" w:rsidRDefault="00470C40">
      <w:pPr>
        <w:pStyle w:val="BodyText"/>
        <w:spacing w:before="4"/>
        <w:ind w:left="0"/>
        <w:rPr>
          <w:sz w:val="10"/>
        </w:rPr>
      </w:pPr>
      <w:r>
        <w:rPr>
          <w:noProof/>
        </w:rPr>
        <mc:AlternateContent>
          <mc:Choice Requires="wps">
            <w:drawing>
              <wp:anchor distT="0" distB="0" distL="0" distR="0" simplePos="0" relativeHeight="251659264" behindDoc="1" locked="0" layoutInCell="1" allowOverlap="1" wp14:anchorId="23A3CFB6" wp14:editId="4ECF3FA5">
                <wp:simplePos x="0" y="0"/>
                <wp:positionH relativeFrom="page">
                  <wp:posOffset>719455</wp:posOffset>
                </wp:positionH>
                <wp:positionV relativeFrom="paragraph">
                  <wp:posOffset>104140</wp:posOffset>
                </wp:positionV>
                <wp:extent cx="1829435" cy="1270"/>
                <wp:effectExtent l="0" t="0" r="0" b="0"/>
                <wp:wrapTopAndBottom/>
                <wp:docPr id="206"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133 1133"/>
                            <a:gd name="T1" fmla="*/ T0 w 2881"/>
                            <a:gd name="T2" fmla="+- 0 4014 1133"/>
                            <a:gd name="T3" fmla="*/ T2 w 2881"/>
                          </a:gdLst>
                          <a:ahLst/>
                          <a:cxnLst>
                            <a:cxn ang="0">
                              <a:pos x="T1" y="0"/>
                            </a:cxn>
                            <a:cxn ang="0">
                              <a:pos x="T3" y="0"/>
                            </a:cxn>
                          </a:cxnLst>
                          <a:rect l="0" t="0" r="r" b="b"/>
                          <a:pathLst>
                            <a:path w="2881">
                              <a:moveTo>
                                <a:pt x="0" y="0"/>
                              </a:moveTo>
                              <a:lnTo>
                                <a:pt x="2881"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76869" id="Freeform 99" o:spid="_x0000_s1026" style="position:absolute;margin-left:56.65pt;margin-top:8.2pt;width:144.05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" path="m,l2881,e" filled="f" strokeweight=".6pt">
                <v:path arrowok="t" o:connecttype="custom" o:connectlocs="0,0;1829435,0" o:connectangles="0,0"/>
                <w10:wrap type="topAndBottom" anchorx="page"/>
              </v:shape>
            </w:pict>
          </mc:Fallback>
        </mc:AlternateContent>
      </w:r>
    </w:p>
    <w:p w14:paraId="352BC14B" w14:textId="77777777" w:rsidR="00164D52" w:rsidRDefault="00164D52">
      <w:pPr>
        <w:pStyle w:val="BodyText"/>
        <w:spacing w:before="7"/>
        <w:ind w:left="0"/>
        <w:rPr>
          <w:sz w:val="24"/>
        </w:rPr>
      </w:pPr>
    </w:p>
    <w:p w14:paraId="6AA331E9" w14:textId="77777777" w:rsidR="00164D52" w:rsidRDefault="00470C40">
      <w:pPr>
        <w:spacing w:before="99"/>
        <w:ind w:left="293"/>
        <w:rPr>
          <w:sz w:val="20"/>
        </w:rPr>
      </w:pPr>
      <w:r>
        <w:rPr>
          <w:sz w:val="20"/>
          <w:vertAlign w:val="superscript"/>
        </w:rPr>
        <w:t>1</w:t>
      </w:r>
      <w:r>
        <w:rPr>
          <w:sz w:val="20"/>
        </w:rPr>
        <w:t xml:space="preserve"> </w:t>
      </w:r>
      <w:r>
        <w:rPr>
          <w:sz w:val="20"/>
        </w:rPr>
        <w:t>Havarikommissionen skal og har ikke behandlet oplysninger om psykiske skader opstået som følge af ulykken</w:t>
      </w:r>
    </w:p>
    <w:p w14:paraId="11BEA56B" w14:textId="77777777" w:rsidR="00164D52" w:rsidRDefault="00470C40">
      <w:pPr>
        <w:ind w:left="293"/>
        <w:rPr>
          <w:sz w:val="20"/>
        </w:rPr>
      </w:pPr>
      <w:r>
        <w:rPr>
          <w:sz w:val="20"/>
          <w:vertAlign w:val="superscript"/>
        </w:rPr>
        <w:t>2</w:t>
      </w:r>
      <w:r>
        <w:rPr>
          <w:sz w:val="20"/>
        </w:rPr>
        <w:t xml:space="preserve"> Dræbt: Person, der omkommer på stedet eller dør indenfor 30 dage som følge af en ulykke</w:t>
      </w:r>
    </w:p>
    <w:p w14:paraId="59DCB151" w14:textId="77777777" w:rsidR="00164D52" w:rsidRDefault="00470C40">
      <w:pPr>
        <w:ind w:left="293"/>
        <w:rPr>
          <w:sz w:val="20"/>
        </w:rPr>
      </w:pPr>
      <w:r>
        <w:rPr>
          <w:sz w:val="20"/>
          <w:vertAlign w:val="superscript"/>
        </w:rPr>
        <w:t>3</w:t>
      </w:r>
      <w:r>
        <w:rPr>
          <w:sz w:val="20"/>
        </w:rPr>
        <w:t xml:space="preserve"> Alvorligt kvæstede: Personer som har været indlagt på syge</w:t>
      </w:r>
      <w:r>
        <w:rPr>
          <w:sz w:val="20"/>
        </w:rPr>
        <w:t>hus i 24 timer eller mere som følge af en ulykke.</w:t>
      </w:r>
    </w:p>
    <w:p w14:paraId="028B5A27" w14:textId="77777777" w:rsidR="00164D52" w:rsidRDefault="00470C40">
      <w:pPr>
        <w:spacing w:before="1"/>
        <w:ind w:left="293"/>
        <w:rPr>
          <w:sz w:val="20"/>
        </w:rPr>
      </w:pPr>
      <w:r>
        <w:rPr>
          <w:sz w:val="20"/>
          <w:vertAlign w:val="superscript"/>
        </w:rPr>
        <w:t>4</w:t>
      </w:r>
      <w:r>
        <w:rPr>
          <w:sz w:val="20"/>
        </w:rPr>
        <w:t xml:space="preserve"> Lettere kvæstede: Personer, der er påført skade som kræver behandling.</w:t>
      </w:r>
    </w:p>
    <w:p w14:paraId="370E48F5" w14:textId="77777777" w:rsidR="00164D52" w:rsidRDefault="00164D52">
      <w:pPr>
        <w:rPr>
          <w:sz w:val="20"/>
        </w:rPr>
        <w:sectPr w:rsidR="00164D52">
          <w:pgSz w:w="11910" w:h="16840"/>
          <w:pgMar w:top="1580" w:right="260" w:bottom="2480" w:left="840" w:header="0" w:footer="2286" w:gutter="0"/>
          <w:cols w:space="720"/>
        </w:sectPr>
      </w:pPr>
    </w:p>
    <w:p w14:paraId="3A11C117" w14:textId="77777777" w:rsidR="00164D52" w:rsidRDefault="00470C40">
      <w:pPr>
        <w:pStyle w:val="Heading1"/>
        <w:numPr>
          <w:ilvl w:val="0"/>
          <w:numId w:val="38"/>
        </w:numPr>
        <w:tabs>
          <w:tab w:val="left" w:pos="1058"/>
          <w:tab w:val="left" w:pos="1059"/>
        </w:tabs>
      </w:pPr>
      <w:bookmarkStart w:id="0" w:name="_bookmark0"/>
      <w:bookmarkEnd w:id="0"/>
      <w:r>
        <w:lastRenderedPageBreak/>
        <w:t>Resumé</w:t>
      </w:r>
    </w:p>
    <w:p w14:paraId="562950EB" w14:textId="77777777" w:rsidR="00164D52" w:rsidRDefault="00164D52">
      <w:pPr>
        <w:pStyle w:val="BodyText"/>
        <w:spacing w:before="7"/>
        <w:ind w:left="0"/>
        <w:rPr>
          <w:b/>
          <w:sz w:val="31"/>
        </w:rPr>
      </w:pPr>
    </w:p>
    <w:p w14:paraId="0A121EBE" w14:textId="77777777" w:rsidR="00164D52" w:rsidRDefault="00470C40">
      <w:pPr>
        <w:pStyle w:val="BodyText"/>
        <w:spacing w:before="1" w:line="304" w:lineRule="auto"/>
        <w:ind w:right="945"/>
      </w:pPr>
      <w:r>
        <w:t>Onsdag den 02.01.2019 kl. 7:29 kolliderede L 210 (DSB Lyntog 210) med en sættevognstrailer, der var blæst af G 9233 (DB Cargo Scandinavias godstog G 9233). Kollisionen skete på Storebælts- broen (Vestbroen) tæt ved landfæstet på Fyn i strækningens km 127,4</w:t>
      </w:r>
      <w:r>
        <w:t>40.</w:t>
      </w:r>
    </w:p>
    <w:p w14:paraId="74320A8E" w14:textId="77777777" w:rsidR="00164D52" w:rsidRDefault="00470C40">
      <w:pPr>
        <w:pStyle w:val="BodyText"/>
        <w:spacing w:before="116" w:line="420" w:lineRule="auto"/>
        <w:ind w:right="3139"/>
      </w:pPr>
      <w:r>
        <w:t>På kollisionstidspunktet kørte begge tog med en hastighed på ca. 120 km/t. Ved kollisionen blev 8 passagerer dræbt og 18 passagerer kvæstet.</w:t>
      </w:r>
    </w:p>
    <w:p w14:paraId="3ECBD7E1" w14:textId="77777777" w:rsidR="00164D52" w:rsidRDefault="00470C40">
      <w:pPr>
        <w:pStyle w:val="BodyText"/>
        <w:spacing w:line="304" w:lineRule="auto"/>
        <w:ind w:right="903"/>
      </w:pPr>
      <w:r>
        <w:t>Sættevognstrailerens hovedbolt (kongetap / kongebolt / king pin) var ikke låst fast til godsvognens skammel. De</w:t>
      </w:r>
      <w:r>
        <w:t>n stormende kuling på tværs af Vestbroen ved godstogets passage kunne derfor blæse den tomme sættevognstrailer ud af sin position på lommevognen, hvorefter den blev slæbt ved siden af vognen frem til kollisionsstedet.</w:t>
      </w:r>
    </w:p>
    <w:p w14:paraId="2D25BAF7" w14:textId="77777777" w:rsidR="00164D52" w:rsidRDefault="00470C40">
      <w:pPr>
        <w:pStyle w:val="BodyText"/>
        <w:spacing w:before="110" w:line="302" w:lineRule="auto"/>
        <w:ind w:right="867"/>
      </w:pPr>
      <w:r>
        <w:t>De første tegn på, at sættevognstraile</w:t>
      </w:r>
      <w:r>
        <w:t>ren lå ind over nabosporet, blev efterfølgende påvist ca. 800 meter før kollisionsstedet i form af slæbespor fra presenning på overkanten af beskyttelsesskinnerne, stumper af sættevognstrailerens overbygning og efterfølgende beskadigelser på sveller og ski</w:t>
      </w:r>
      <w:r>
        <w:t>nneud- træk.</w:t>
      </w:r>
    </w:p>
    <w:p w14:paraId="1B82629C" w14:textId="77777777" w:rsidR="00164D52" w:rsidRDefault="00470C40">
      <w:pPr>
        <w:pStyle w:val="BodyText"/>
        <w:spacing w:before="126" w:line="302" w:lineRule="auto"/>
        <w:ind w:right="926"/>
        <w:jc w:val="both"/>
      </w:pPr>
      <w:r>
        <w:t>Undersøgelserne har vist, at G 9233 blev læsset på Kombiterminalen i Høje Tåstrup den 28.12.2018 og den 02.01.2019, og at toget blev efterset – herunder læsning og sikring af den aktuelle trailer – af flere medarbejdere uafhængigt af hinanden.</w:t>
      </w:r>
    </w:p>
    <w:p w14:paraId="740DBC15" w14:textId="77777777" w:rsidR="00164D52" w:rsidRDefault="00470C40">
      <w:pPr>
        <w:pStyle w:val="BodyText"/>
        <w:spacing w:before="125" w:line="302" w:lineRule="auto"/>
        <w:ind w:right="910"/>
      </w:pPr>
      <w:r>
        <w:t>Det er gennem undersøgelserne påvist, at låsene på denne type skamler dels ikke med sikkerhed kan kontrolleres for korrekt låsning og dels at der har været tilfælde, hvor låsene i denne type lomme- vogne i trafik mellem Høje Tåstrup og Fredericia ikke har</w:t>
      </w:r>
      <w:r>
        <w:t xml:space="preserve"> været låst.</w:t>
      </w:r>
    </w:p>
    <w:p w14:paraId="4DF5616C" w14:textId="77777777" w:rsidR="00164D52" w:rsidRDefault="00470C40">
      <w:pPr>
        <w:pStyle w:val="BodyText"/>
        <w:spacing w:before="123" w:line="302" w:lineRule="auto"/>
        <w:ind w:right="921"/>
      </w:pPr>
      <w:r>
        <w:t>Videooptagelser af G 9233´s passage af flere stationer og Storebæltstunnelen viser, efter Havari- kommissionens vurdering, at sættevognstraileren på forreste lommevogn stod i samme position som togets øvrige sættevognstrailere af denne type.</w:t>
      </w:r>
    </w:p>
    <w:p w14:paraId="59A7465F" w14:textId="77777777" w:rsidR="00164D52" w:rsidRDefault="00470C40">
      <w:pPr>
        <w:pStyle w:val="BodyText"/>
        <w:spacing w:before="124" w:line="304" w:lineRule="auto"/>
        <w:ind w:right="879"/>
      </w:pPr>
      <w:r>
        <w:t>Y</w:t>
      </w:r>
      <w:r>
        <w:t xml:space="preserve">derligere undersøgelser og forsøg har påvist, at de vindstyrker, der forekom omkring Vestbroen denne morgen, var tilstrækkelige til at vælte en sættevognstrailer fri af skamlen og trække hovedbol- ten fri af skamlen på godsvognen, også når hovedbolten var </w:t>
      </w:r>
      <w:r>
        <w:t>korrekt placeret i skamlen hvis skamlen ikke var låst.</w:t>
      </w:r>
    </w:p>
    <w:p w14:paraId="01439810" w14:textId="77777777" w:rsidR="00164D52" w:rsidRDefault="00470C40">
      <w:pPr>
        <w:pStyle w:val="BodyText"/>
        <w:spacing w:before="115" w:line="302" w:lineRule="auto"/>
        <w:ind w:right="1075"/>
      </w:pPr>
      <w:r>
        <w:t>Undersøgelserne har også vist, at en korrekt placeret og låst sættevognstrailer ikke kunne blæse fri af skammel og vogn ved de nævnte vindstyrker.</w:t>
      </w:r>
    </w:p>
    <w:p w14:paraId="192D405B" w14:textId="77777777" w:rsidR="00164D52" w:rsidRDefault="00470C40">
      <w:pPr>
        <w:pStyle w:val="BodyText"/>
        <w:spacing w:before="123" w:line="302" w:lineRule="auto"/>
        <w:ind w:right="1031"/>
      </w:pPr>
      <w:r>
        <w:t>Middelvindstyrken målt på Vestbroen overskred ikke de gældende grænser for kørsel med godstog på broen.</w:t>
      </w:r>
    </w:p>
    <w:p w14:paraId="780AB2C8" w14:textId="77777777" w:rsidR="00164D52" w:rsidRDefault="00470C40">
      <w:pPr>
        <w:pStyle w:val="BodyText"/>
        <w:spacing w:before="121" w:line="304" w:lineRule="auto"/>
        <w:ind w:right="1111"/>
      </w:pPr>
      <w:r>
        <w:t>Storebæltsforbindelsen var på ulykkestidspunktet lukket for vejtrafik på grund af vindstyrker målt på Østbroen (Højbroen).</w:t>
      </w:r>
    </w:p>
    <w:p w14:paraId="4D799230" w14:textId="77777777" w:rsidR="00164D52" w:rsidRDefault="00164D52">
      <w:pPr>
        <w:spacing w:line="304" w:lineRule="auto"/>
        <w:sectPr w:rsidR="00164D52">
          <w:pgSz w:w="11910" w:h="16840"/>
          <w:pgMar w:top="1580" w:right="260" w:bottom="2540" w:left="840" w:header="0" w:footer="2286" w:gutter="0"/>
          <w:cols w:space="720"/>
        </w:sectPr>
      </w:pPr>
    </w:p>
    <w:p w14:paraId="4BEA107B" w14:textId="77777777" w:rsidR="00164D52" w:rsidRDefault="00470C40">
      <w:pPr>
        <w:pStyle w:val="BodyText"/>
        <w:spacing w:before="155" w:line="302" w:lineRule="auto"/>
        <w:ind w:right="873"/>
      </w:pPr>
      <w:r>
        <w:lastRenderedPageBreak/>
        <w:t>På baggrund</w:t>
      </w:r>
      <w:r>
        <w:t xml:space="preserve"> af undersøgelserne konkluderes, at sættevognstraileren med overvejende sandsynlighed var læsset korrekt med hovedbolten (”kongetappen”) på plads i skamlen, men at låsen, der skulle sikre sættevognstraileren på lommevognen, ikke fungerede korrekt, og at sæ</w:t>
      </w:r>
      <w:r>
        <w:t>ttevognstraileren der- med ikke var fastlåst til lommevognen.</w:t>
      </w:r>
    </w:p>
    <w:p w14:paraId="6D871EBD" w14:textId="77777777" w:rsidR="00164D52" w:rsidRDefault="00470C40">
      <w:pPr>
        <w:pStyle w:val="BodyText"/>
        <w:spacing w:before="124" w:line="304" w:lineRule="auto"/>
        <w:ind w:right="866"/>
      </w:pPr>
      <w:r>
        <w:t>IC4-togsættet er blevet undersøgt med henblik på at vurdere dets modstandsdygtighed over for kolli- sioner (kollisionssikkerhed / crashworthiness). Konklusionen er, at vognkassen, på forreste vogn, blev udsat for påvirkninger, som ligger uden for togtypens</w:t>
      </w:r>
      <w:r>
        <w:t xml:space="preserve"> designkrav. Vognkassens konstruktion med dobbeltsidede ekstruderede aluminiumsprofiler har haft en bremsende effekt på sættevognstrai- lerens bevægelse i kørselsretningen og dermed en beskyttende effekt i forhold til de store kræfter fra sættevognstrailer</w:t>
      </w:r>
      <w:r>
        <w:t>en. Konstruktionen har dermed sandsynligvis begrænset skaderne på forreste vogn og dermed antallet af dræbte og kvæstede.</w:t>
      </w:r>
    </w:p>
    <w:p w14:paraId="73B3339D" w14:textId="77777777" w:rsidR="00164D52" w:rsidRDefault="00470C40">
      <w:pPr>
        <w:pStyle w:val="BodyText"/>
        <w:spacing w:before="111" w:line="302" w:lineRule="auto"/>
        <w:ind w:right="965"/>
      </w:pPr>
      <w:r>
        <w:t>På trods af at decelerationen ved denne kollision var forholdsvis begrænset, var der mange lyspane- ler, som var faldet ud fra deres b</w:t>
      </w:r>
      <w:r>
        <w:t>efæstelse på undersiden af bagagehylderne. Disse lyspaneler har skarpe hjørner og kanter som ville kunne påføre skader på personer, men der foreligger ikke oplys- ninger om, hvorvidt passagerer i L 210 fik skader af nedfaldne lyspaneler.</w:t>
      </w:r>
    </w:p>
    <w:p w14:paraId="3CD01116" w14:textId="77777777" w:rsidR="00164D52" w:rsidRDefault="00470C40">
      <w:pPr>
        <w:pStyle w:val="BodyText"/>
        <w:spacing w:before="126"/>
      </w:pPr>
      <w:r>
        <w:t>Havarikommissionen</w:t>
      </w:r>
      <w:r>
        <w:t xml:space="preserve"> har givet følgende anbefalinger:</w:t>
      </w:r>
    </w:p>
    <w:p w14:paraId="152C46FF" w14:textId="77777777" w:rsidR="00164D52" w:rsidRDefault="00470C40">
      <w:pPr>
        <w:pStyle w:val="Heading3"/>
        <w:spacing w:before="187"/>
      </w:pPr>
      <w:r>
        <w:t>Anbefaling 1:</w:t>
      </w:r>
    </w:p>
    <w:p w14:paraId="5EAC5B7C" w14:textId="77777777" w:rsidR="00164D52" w:rsidRDefault="00470C40">
      <w:pPr>
        <w:pStyle w:val="BodyText"/>
        <w:spacing w:before="186" w:line="304" w:lineRule="auto"/>
        <w:ind w:right="1325"/>
      </w:pPr>
      <w:r>
        <w:t>Havarikommissionen anbefaler, at ERA sikrer at alt sikkerhedskritisk udstyr (f.eks. tilbehør) på godsvogne identificeres og håndteres i det europæiske vedligeholdelsesregime.</w:t>
      </w:r>
    </w:p>
    <w:p w14:paraId="153E7C64" w14:textId="77777777" w:rsidR="00164D52" w:rsidRDefault="00470C40">
      <w:pPr>
        <w:pStyle w:val="Heading3"/>
        <w:spacing w:before="118"/>
      </w:pPr>
      <w:r>
        <w:t>Anbefaling 2:</w:t>
      </w:r>
    </w:p>
    <w:p w14:paraId="1936C1BA" w14:textId="77777777" w:rsidR="00164D52" w:rsidRDefault="00470C40">
      <w:pPr>
        <w:pStyle w:val="BodyText"/>
        <w:spacing w:before="187" w:line="304" w:lineRule="auto"/>
        <w:ind w:right="1008"/>
        <w:jc w:val="both"/>
      </w:pPr>
      <w:r>
        <w:t xml:space="preserve">Havarikommissionen </w:t>
      </w:r>
      <w:r>
        <w:t>anbefaler, at Trafik- Bygge- og Boligstyrelsen sikrer at sikkerhedsledelsessy- stemet hos DB Cargo Scandinavia A/S fremadrettet indhenter sikkerhedsrelevant viden hos medar- bejdere og andre involverede, og håndteret dette i virksomhedens sikkerhedsledelse</w:t>
      </w:r>
      <w:r>
        <w:t>ssystem.</w:t>
      </w:r>
    </w:p>
    <w:p w14:paraId="64B2B54A" w14:textId="77777777" w:rsidR="00164D52" w:rsidRDefault="00470C40">
      <w:pPr>
        <w:pStyle w:val="Heading3"/>
        <w:spacing w:before="116"/>
        <w:jc w:val="both"/>
      </w:pPr>
      <w:r>
        <w:t>Anbefaling 3:</w:t>
      </w:r>
    </w:p>
    <w:p w14:paraId="36E1C4FB" w14:textId="77777777" w:rsidR="00164D52" w:rsidRDefault="00470C40">
      <w:pPr>
        <w:pStyle w:val="BodyText"/>
        <w:spacing w:before="188" w:line="304" w:lineRule="auto"/>
        <w:ind w:right="861"/>
      </w:pPr>
      <w:r>
        <w:t>Havarikommissionen anbefaler, at Trafik- Bygge- og Boligstyrelsen sikrer at Banedanmark og A/S Storebælt gennemfører analyse af behov for opdaterede sikkerhedsmæssige krav til vindrestriktioner og kvalitet af vindmålinger, samt sikre</w:t>
      </w:r>
      <w:r>
        <w:t>r at bl.a. stormberedskabet er bekendt med de sikkerhedsmæs- sige grænser.</w:t>
      </w:r>
    </w:p>
    <w:p w14:paraId="0E4E96A5" w14:textId="77777777" w:rsidR="00164D52" w:rsidRDefault="00470C40">
      <w:pPr>
        <w:pStyle w:val="Heading3"/>
        <w:spacing w:before="115"/>
      </w:pPr>
      <w:r>
        <w:t>Anbefaling 4:</w:t>
      </w:r>
    </w:p>
    <w:p w14:paraId="77F5FA06" w14:textId="77777777" w:rsidR="00164D52" w:rsidRDefault="00470C40">
      <w:pPr>
        <w:pStyle w:val="BodyText"/>
        <w:spacing w:before="186" w:line="304" w:lineRule="auto"/>
        <w:ind w:right="1024"/>
        <w:jc w:val="both"/>
      </w:pPr>
      <w:r>
        <w:t>Havarikommissionen anbefaler, at Trafik- Bygge- og Boligstyrelsen sikrer at DSB undersøger mu- ligheden for forbedret fastgørelse af lyspaneler på litra MG (IC4 togtypen) og i nødvendigt omfang implementerer forbedringerne.</w:t>
      </w:r>
    </w:p>
    <w:p w14:paraId="3285C053" w14:textId="77777777" w:rsidR="00164D52" w:rsidRDefault="00470C40">
      <w:pPr>
        <w:pStyle w:val="BodyText"/>
        <w:spacing w:before="116"/>
        <w:jc w:val="both"/>
      </w:pPr>
      <w:r>
        <w:t>Anbefalingerne kan ses i deres h</w:t>
      </w:r>
      <w:r>
        <w:t xml:space="preserve">elhed i afsnit </w:t>
      </w:r>
      <w:hyperlink w:anchor="_bookmark95" w:history="1">
        <w:r>
          <w:t>7.</w:t>
        </w:r>
      </w:hyperlink>
    </w:p>
    <w:p w14:paraId="50300BA4" w14:textId="77777777" w:rsidR="00164D52" w:rsidRDefault="00164D52">
      <w:pPr>
        <w:jc w:val="both"/>
        <w:sectPr w:rsidR="00164D52">
          <w:pgSz w:w="11910" w:h="16840"/>
          <w:pgMar w:top="1580" w:right="260" w:bottom="2540" w:left="840" w:header="0" w:footer="2286" w:gutter="0"/>
          <w:cols w:space="720"/>
        </w:sectPr>
      </w:pPr>
    </w:p>
    <w:p w14:paraId="5E3B6419" w14:textId="77777777" w:rsidR="00164D52" w:rsidRDefault="00470C40">
      <w:pPr>
        <w:pStyle w:val="Heading1"/>
        <w:numPr>
          <w:ilvl w:val="0"/>
          <w:numId w:val="38"/>
        </w:numPr>
        <w:tabs>
          <w:tab w:val="left" w:pos="1058"/>
          <w:tab w:val="left" w:pos="1059"/>
        </w:tabs>
      </w:pPr>
      <w:bookmarkStart w:id="1" w:name="_bookmark1"/>
      <w:bookmarkEnd w:id="1"/>
      <w:r>
        <w:lastRenderedPageBreak/>
        <w:t>Fakta</w:t>
      </w:r>
    </w:p>
    <w:p w14:paraId="277C04E6" w14:textId="77777777" w:rsidR="00164D52" w:rsidRDefault="00164D52">
      <w:pPr>
        <w:pStyle w:val="BodyText"/>
        <w:spacing w:before="7"/>
        <w:ind w:left="0"/>
        <w:rPr>
          <w:b/>
          <w:sz w:val="31"/>
        </w:rPr>
      </w:pPr>
    </w:p>
    <w:p w14:paraId="5BD4C205" w14:textId="77777777" w:rsidR="00164D52" w:rsidRDefault="00470C40">
      <w:pPr>
        <w:pStyle w:val="Heading3"/>
        <w:numPr>
          <w:ilvl w:val="1"/>
          <w:numId w:val="38"/>
        </w:numPr>
        <w:tabs>
          <w:tab w:val="left" w:pos="1058"/>
          <w:tab w:val="left" w:pos="1059"/>
        </w:tabs>
        <w:spacing w:before="1"/>
      </w:pPr>
      <w:bookmarkStart w:id="2" w:name="_bookmark2"/>
      <w:bookmarkEnd w:id="2"/>
      <w:r>
        <w:t>Beskrivelse af</w:t>
      </w:r>
      <w:r>
        <w:rPr>
          <w:spacing w:val="1"/>
        </w:rPr>
        <w:t xml:space="preserve"> </w:t>
      </w:r>
      <w:r>
        <w:t>ulykken</w:t>
      </w:r>
    </w:p>
    <w:p w14:paraId="0C242B30" w14:textId="77777777" w:rsidR="00164D52" w:rsidRDefault="00470C40">
      <w:pPr>
        <w:pStyle w:val="BodyText"/>
        <w:spacing w:before="188" w:line="302" w:lineRule="auto"/>
        <w:ind w:right="909"/>
      </w:pPr>
      <w:r>
        <w:t xml:space="preserve">Onsdag den 02.01.2019 kl. 7:29 kolliderede L 210 (Århus H-Københavns Lufthavn) med en sætte- vognstrailer fra det modkørende G 9233 (Høje Tåstrup-Fredericia). </w:t>
      </w:r>
      <w:r>
        <w:t>Kollisionen skete på Storebælts- broen (Vestbroen) tæt ved landfæstet på Fyn i strækningens km 127,440 (markeret på billedet her- under). På kollisionstidspunktet kørte begge tog med en hastighed på ca. 120 km/t.</w:t>
      </w:r>
    </w:p>
    <w:p w14:paraId="62997D18" w14:textId="77777777" w:rsidR="00164D52" w:rsidRDefault="00164D52">
      <w:pPr>
        <w:pStyle w:val="BodyText"/>
        <w:ind w:left="0"/>
        <w:rPr>
          <w:sz w:val="20"/>
        </w:rPr>
      </w:pPr>
    </w:p>
    <w:p w14:paraId="3560E573" w14:textId="77777777" w:rsidR="00164D52" w:rsidRDefault="00164D52">
      <w:pPr>
        <w:pStyle w:val="BodyText"/>
        <w:ind w:left="0"/>
        <w:rPr>
          <w:sz w:val="20"/>
        </w:rPr>
      </w:pPr>
    </w:p>
    <w:p w14:paraId="614F3D8C" w14:textId="77777777" w:rsidR="00164D52" w:rsidRDefault="00470C40">
      <w:pPr>
        <w:pStyle w:val="BodyText"/>
        <w:spacing w:before="2"/>
        <w:ind w:left="0"/>
        <w:rPr>
          <w:sz w:val="12"/>
        </w:rPr>
      </w:pPr>
      <w:r>
        <w:rPr>
          <w:noProof/>
        </w:rPr>
        <w:drawing>
          <wp:anchor distT="0" distB="0" distL="0" distR="0" simplePos="0" relativeHeight="2" behindDoc="0" locked="0" layoutInCell="1" allowOverlap="1" wp14:anchorId="5E644D69" wp14:editId="48FA9C3F">
            <wp:simplePos x="0" y="0"/>
            <wp:positionH relativeFrom="page">
              <wp:posOffset>1197863</wp:posOffset>
            </wp:positionH>
            <wp:positionV relativeFrom="paragraph">
              <wp:posOffset>113925</wp:posOffset>
            </wp:positionV>
            <wp:extent cx="5638552" cy="252431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1" cstate="print"/>
                    <a:stretch>
                      <a:fillRect/>
                    </a:stretch>
                  </pic:blipFill>
                  <pic:spPr>
                    <a:xfrm>
                      <a:off x="0" y="0"/>
                      <a:ext cx="5638552" cy="2524315"/>
                    </a:xfrm>
                    <a:prstGeom prst="rect">
                      <a:avLst/>
                    </a:prstGeom>
                  </pic:spPr>
                </pic:pic>
              </a:graphicData>
            </a:graphic>
          </wp:anchor>
        </w:drawing>
      </w:r>
    </w:p>
    <w:p w14:paraId="37F91CB8" w14:textId="77777777" w:rsidR="00164D52" w:rsidRDefault="00470C40">
      <w:pPr>
        <w:spacing w:before="9"/>
        <w:ind w:left="1046" w:right="761"/>
        <w:rPr>
          <w:rFonts w:ascii="Calibri" w:hAnsi="Calibri"/>
          <w:i/>
          <w:sz w:val="18"/>
        </w:rPr>
      </w:pPr>
      <w:r>
        <w:rPr>
          <w:rFonts w:ascii="Calibri" w:hAnsi="Calibri"/>
          <w:i/>
          <w:color w:val="1F487C"/>
          <w:sz w:val="18"/>
        </w:rPr>
        <w:t>Figur 1 Oversigt over Vestbroen. Sprogø</w:t>
      </w:r>
      <w:r>
        <w:rPr>
          <w:rFonts w:ascii="Calibri" w:hAnsi="Calibri"/>
          <w:i/>
          <w:color w:val="1F487C"/>
          <w:sz w:val="18"/>
        </w:rPr>
        <w:t xml:space="preserve"> øverst til højre, landfæstet ved Knudshoved nederst til venstre. Kollisionsstedet (km 127,440) er markeret</w:t>
      </w:r>
    </w:p>
    <w:p w14:paraId="6ACF9828" w14:textId="77777777" w:rsidR="00164D52" w:rsidRDefault="00164D52">
      <w:pPr>
        <w:pStyle w:val="BodyText"/>
        <w:spacing w:before="8"/>
        <w:ind w:left="0"/>
        <w:rPr>
          <w:rFonts w:ascii="Calibri"/>
          <w:i/>
          <w:sz w:val="15"/>
        </w:rPr>
      </w:pPr>
    </w:p>
    <w:p w14:paraId="390D2427" w14:textId="77777777" w:rsidR="00164D52" w:rsidRDefault="00470C40">
      <w:pPr>
        <w:pStyle w:val="BodyText"/>
        <w:spacing w:line="302" w:lineRule="auto"/>
        <w:ind w:right="878"/>
      </w:pPr>
      <w:r>
        <w:t>Under G 9233’s passage af Vestbroen, blæste en tom sættevognstrailer (gardintrailer), placeret lige op til lokomotivet, delvist af sin godsvogn (lo</w:t>
      </w:r>
      <w:r>
        <w:t>mmevogn) omkring km 126,640. Den blev hængende på vognen og blev slæbt med toget. Sættevognstraileren hang ind over nabosporet, hvor overbygnin- gen delvist slæbte hen ad beskyttelsesskinnerne og beskadigede bl.a. sveller og skinneudtræk.</w:t>
      </w:r>
    </w:p>
    <w:p w14:paraId="4830BC1E" w14:textId="77777777" w:rsidR="00164D52" w:rsidRDefault="00470C40">
      <w:pPr>
        <w:pStyle w:val="BodyText"/>
        <w:spacing w:before="124" w:line="304" w:lineRule="auto"/>
        <w:ind w:right="878"/>
      </w:pPr>
      <w:r>
        <w:t>Omkring 800 meter</w:t>
      </w:r>
      <w:r>
        <w:t xml:space="preserve"> senere mødte G 9233 det modkørende L 210 cirka i strækningens km 127,440. Sættevognstraileren fra godstoget hang da sandsynligvis med bunden opad (drejet mellem 90 og 180 grader fra den oprindelige opretstående position) - ind over lyntogets spor og ramte</w:t>
      </w:r>
      <w:r>
        <w:t xml:space="preserve"> lyntogets front med trailerladet neden for førerrumsvinduet og trængte ind gennem førerrumsvinduet med ladets højre vange. Trailerladet trængte skråt op gennem lyntogets venstre side og ramte de passagerer, der befandt sig i denne side i togets forreste v</w:t>
      </w:r>
      <w:r>
        <w:t>ognafdeling. 7 passagerer omkom som følge af trailerla- dets indtrængen i passagerafdelingen.</w:t>
      </w:r>
    </w:p>
    <w:p w14:paraId="10AD9D79" w14:textId="77777777" w:rsidR="00164D52" w:rsidRDefault="00470C40">
      <w:pPr>
        <w:pStyle w:val="BodyText"/>
        <w:spacing w:before="113" w:line="302" w:lineRule="auto"/>
        <w:ind w:right="952"/>
      </w:pPr>
      <w:r>
        <w:t>Sættevognstraileren standsede inde i lyntoget med forreste del op mod bagvæggen af første dørparti og var derefter kilet op mod godstogets øvrige vogne og sættevognstrailere, mens togene passerede</w:t>
      </w:r>
    </w:p>
    <w:p w14:paraId="6F7EE4E0" w14:textId="77777777" w:rsidR="00164D52" w:rsidRDefault="00164D52">
      <w:pPr>
        <w:spacing w:line="302" w:lineRule="auto"/>
        <w:sectPr w:rsidR="00164D52">
          <w:pgSz w:w="11910" w:h="16840"/>
          <w:pgMar w:top="1580" w:right="260" w:bottom="2540" w:left="840" w:header="0" w:footer="2286" w:gutter="0"/>
          <w:cols w:space="720"/>
        </w:sectPr>
      </w:pPr>
    </w:p>
    <w:p w14:paraId="721F4EDF" w14:textId="77777777" w:rsidR="00164D52" w:rsidRDefault="00470C40">
      <w:pPr>
        <w:pStyle w:val="BodyText"/>
        <w:spacing w:before="155" w:line="302" w:lineRule="auto"/>
        <w:ind w:right="1216"/>
      </w:pPr>
      <w:r>
        <w:lastRenderedPageBreak/>
        <w:t>hinanden. De ødelæggelser og løsrevne del</w:t>
      </w:r>
      <w:r>
        <w:t>e, der kom heraf, medførte skader på de efterfølgende vogne i lyntoget og medførte, at yderligere 1 person blev dræbt og flere personer blev kvæstet.</w:t>
      </w:r>
    </w:p>
    <w:p w14:paraId="3621B7A0" w14:textId="77777777" w:rsidR="00164D52" w:rsidRDefault="00470C40">
      <w:pPr>
        <w:pStyle w:val="BodyText"/>
        <w:spacing w:before="121" w:line="420" w:lineRule="auto"/>
        <w:ind w:right="1307"/>
      </w:pPr>
      <w:r>
        <w:t>Efter kollisionen fortsatte L 210 ca. 450 meter med sættevognstraileren fastkilet i forreste vogn. Lyntoge</w:t>
      </w:r>
      <w:r>
        <w:t>t standsede med fronten ud for kilometermærke 127,0.</w:t>
      </w:r>
    </w:p>
    <w:p w14:paraId="468E3D48" w14:textId="77777777" w:rsidR="00164D52" w:rsidRDefault="00470C40">
      <w:pPr>
        <w:pStyle w:val="BodyText"/>
        <w:spacing w:line="302" w:lineRule="auto"/>
        <w:ind w:right="1062"/>
      </w:pPr>
      <w:r>
        <w:t>Kort inden kollisionen observerede lyntogets lokomotivfører gnister fra godstogets venstre side og en trailer med hjul. Han farebremsede umiddelbart inden kollisionen.</w:t>
      </w:r>
    </w:p>
    <w:p w14:paraId="59D1C9EC" w14:textId="77777777" w:rsidR="00164D52" w:rsidRDefault="00470C40">
      <w:pPr>
        <w:pStyle w:val="BodyText"/>
        <w:spacing w:before="118" w:line="302" w:lineRule="auto"/>
        <w:ind w:right="977"/>
      </w:pPr>
      <w:r>
        <w:t>Ved kollisionen blev køreledningsan</w:t>
      </w:r>
      <w:r>
        <w:t>lægget over begge spor ramt og beskadiget over ca. 550 meter. Kørestrømmen blev automatisk afbrudt, hvorved godstoget mistede kørestrøm.</w:t>
      </w:r>
    </w:p>
    <w:p w14:paraId="603C499C" w14:textId="77777777" w:rsidR="00164D52" w:rsidRDefault="00470C40">
      <w:pPr>
        <w:pStyle w:val="BodyText"/>
        <w:spacing w:before="122" w:line="304" w:lineRule="auto"/>
        <w:ind w:right="958"/>
      </w:pPr>
      <w:r>
        <w:t>Godstogets bremseledning blev beskadiget. Toget standsede efter cirka 1350 meters kørsel, med lo- komotivet ved kilomet</w:t>
      </w:r>
      <w:r>
        <w:t>ermærke 128,8. Under passage af lyntoget med den fastkilede trailer, blev venstre side på 5 efterfølgende sættevognstrailere beskadiget.</w:t>
      </w:r>
    </w:p>
    <w:p w14:paraId="03E0CE93" w14:textId="77777777" w:rsidR="00164D52" w:rsidRDefault="00470C40">
      <w:pPr>
        <w:pStyle w:val="BodyText"/>
        <w:spacing w:before="116" w:line="304" w:lineRule="auto"/>
        <w:ind w:right="1063"/>
      </w:pPr>
      <w:r>
        <w:t xml:space="preserve">I det sydlige spor blev der efterfølgende observeret skader og fundet dele fra en sættevognstrailer i en afstand af op </w:t>
      </w:r>
      <w:r>
        <w:t>til 800 meter før kollisionsstedet.</w:t>
      </w:r>
    </w:p>
    <w:p w14:paraId="62619C44" w14:textId="77777777" w:rsidR="00164D52" w:rsidRDefault="00470C40">
      <w:pPr>
        <w:pStyle w:val="ListParagraph"/>
        <w:numPr>
          <w:ilvl w:val="2"/>
          <w:numId w:val="38"/>
        </w:numPr>
        <w:tabs>
          <w:tab w:val="left" w:pos="1058"/>
          <w:tab w:val="left" w:pos="1059"/>
        </w:tabs>
        <w:spacing w:before="118"/>
      </w:pPr>
      <w:bookmarkStart w:id="3" w:name="_bookmark3"/>
      <w:bookmarkEnd w:id="3"/>
      <w:r>
        <w:t>Iværksættelse af</w:t>
      </w:r>
      <w:r>
        <w:rPr>
          <w:spacing w:val="-1"/>
        </w:rPr>
        <w:t xml:space="preserve"> </w:t>
      </w:r>
      <w:r>
        <w:t>undersøgelsen</w:t>
      </w:r>
    </w:p>
    <w:p w14:paraId="55B4C5C0" w14:textId="77777777" w:rsidR="00164D52" w:rsidRDefault="00470C40">
      <w:pPr>
        <w:pStyle w:val="BodyText"/>
        <w:spacing w:before="186" w:line="304" w:lineRule="auto"/>
        <w:ind w:right="1062"/>
        <w:jc w:val="both"/>
      </w:pPr>
      <w:r>
        <w:t>På baggrund af underretningen om flere omkomne ved ulykken besluttede Havarikommissionen at iværksætte en undersøgelse i henhold til Jernbaneloven og Jernbanesikkerhedsdirektivet.</w:t>
      </w:r>
    </w:p>
    <w:p w14:paraId="131349EB" w14:textId="77777777" w:rsidR="00164D52" w:rsidRDefault="00470C40">
      <w:pPr>
        <w:pStyle w:val="BodyText"/>
        <w:spacing w:before="119" w:line="304" w:lineRule="auto"/>
        <w:ind w:right="876"/>
        <w:jc w:val="both"/>
      </w:pPr>
      <w:r>
        <w:t>Havarikommissionen etablerede en niveau 5 undersøgelse: Alvorlig ulykke (”Major accident”), hvor alle medarbejdere i Havarikommissionen blev inddraget i de første uger. Undersøgelsen blev delt op i en række delundersøgelser.</w:t>
      </w:r>
    </w:p>
    <w:p w14:paraId="660776D0" w14:textId="77777777" w:rsidR="00164D52" w:rsidRDefault="00470C40">
      <w:pPr>
        <w:pStyle w:val="BodyText"/>
        <w:spacing w:before="116" w:line="304" w:lineRule="auto"/>
        <w:ind w:right="981"/>
        <w:jc w:val="both"/>
      </w:pPr>
      <w:r>
        <w:t>Derudover har der været betydel</w:t>
      </w:r>
      <w:r>
        <w:t>igt samarbejde med andre myndigheder, især Fyns Politi, Nationalt Kriminalteknisk Center (NKC, Rigspolitiet), beredskab, Trafik- Bygge- og Boligstyrelsen (TBST), samt det europæiske jernbaneagentur ERA.</w:t>
      </w:r>
    </w:p>
    <w:p w14:paraId="4765FD7A" w14:textId="77777777" w:rsidR="00164D52" w:rsidRDefault="00470C40">
      <w:pPr>
        <w:pStyle w:val="BodyText"/>
        <w:spacing w:before="116"/>
        <w:jc w:val="both"/>
      </w:pPr>
      <w:r>
        <w:t xml:space="preserve">Desuden har følgende eksterne parter været inddraget </w:t>
      </w:r>
      <w:r>
        <w:t>i eller bidraget med delundersøgelser:</w:t>
      </w:r>
    </w:p>
    <w:p w14:paraId="2EBA0B16" w14:textId="77777777" w:rsidR="00164D52" w:rsidRDefault="00470C40">
      <w:pPr>
        <w:pStyle w:val="ListParagraph"/>
        <w:numPr>
          <w:ilvl w:val="3"/>
          <w:numId w:val="38"/>
        </w:numPr>
        <w:tabs>
          <w:tab w:val="left" w:pos="1778"/>
          <w:tab w:val="left" w:pos="1779"/>
        </w:tabs>
        <w:spacing w:before="51" w:line="300" w:lineRule="auto"/>
        <w:ind w:right="1029"/>
      </w:pPr>
      <w:r>
        <w:t>Bundesstelle für Eisenbahnunfalluntersuchung (BEU), Tyskland – indledende hjælp til un- dersøgelse af lommevogn</w:t>
      </w:r>
      <w:r>
        <w:rPr>
          <w:spacing w:val="-1"/>
        </w:rPr>
        <w:t xml:space="preserve"> </w:t>
      </w:r>
      <w:r>
        <w:t>mv.</w:t>
      </w:r>
    </w:p>
    <w:p w14:paraId="324815B2" w14:textId="77777777" w:rsidR="00164D52" w:rsidRDefault="00470C40">
      <w:pPr>
        <w:pStyle w:val="ListParagraph"/>
        <w:numPr>
          <w:ilvl w:val="3"/>
          <w:numId w:val="38"/>
        </w:numPr>
        <w:tabs>
          <w:tab w:val="left" w:pos="1778"/>
          <w:tab w:val="left" w:pos="1779"/>
        </w:tabs>
        <w:spacing w:before="0" w:line="258" w:lineRule="exact"/>
        <w:ind w:hanging="361"/>
      </w:pPr>
      <w:r>
        <w:t>DTU – Undersøgelse af vindkræfter samt optimering af</w:t>
      </w:r>
      <w:r>
        <w:rPr>
          <w:spacing w:val="-5"/>
        </w:rPr>
        <w:t xml:space="preserve"> </w:t>
      </w:r>
      <w:r>
        <w:t>videooptagelser.</w:t>
      </w:r>
    </w:p>
    <w:p w14:paraId="12752B2D" w14:textId="77777777" w:rsidR="00164D52" w:rsidRDefault="00470C40">
      <w:pPr>
        <w:pStyle w:val="ListParagraph"/>
        <w:numPr>
          <w:ilvl w:val="3"/>
          <w:numId w:val="38"/>
        </w:numPr>
        <w:tabs>
          <w:tab w:val="left" w:pos="1778"/>
          <w:tab w:val="left" w:pos="1779"/>
        </w:tabs>
        <w:spacing w:before="49"/>
        <w:ind w:hanging="361"/>
      </w:pPr>
      <w:r>
        <w:t>DMI – Oplysninger om og vurdering af</w:t>
      </w:r>
      <w:r>
        <w:rPr>
          <w:spacing w:val="-13"/>
        </w:rPr>
        <w:t xml:space="preserve"> </w:t>
      </w:r>
      <w:r>
        <w:t>vindforhold.</w:t>
      </w:r>
    </w:p>
    <w:p w14:paraId="34062B33" w14:textId="77777777" w:rsidR="00164D52" w:rsidRDefault="00470C40">
      <w:pPr>
        <w:pStyle w:val="ListParagraph"/>
        <w:numPr>
          <w:ilvl w:val="3"/>
          <w:numId w:val="38"/>
        </w:numPr>
        <w:tabs>
          <w:tab w:val="left" w:pos="1778"/>
          <w:tab w:val="left" w:pos="1779"/>
        </w:tabs>
        <w:spacing w:before="53"/>
        <w:ind w:hanging="361"/>
      </w:pPr>
      <w:r>
        <w:t>Force Technology – M</w:t>
      </w:r>
      <w:r>
        <w:t>aterialeundersøgelser samt assistance til</w:t>
      </w:r>
      <w:r>
        <w:rPr>
          <w:spacing w:val="-3"/>
        </w:rPr>
        <w:t xml:space="preserve"> </w:t>
      </w:r>
      <w:r>
        <w:t>vindtunnelforsøg.</w:t>
      </w:r>
    </w:p>
    <w:p w14:paraId="6BB412CD" w14:textId="77777777" w:rsidR="00164D52" w:rsidRDefault="00470C40">
      <w:pPr>
        <w:pStyle w:val="ListParagraph"/>
        <w:numPr>
          <w:ilvl w:val="3"/>
          <w:numId w:val="38"/>
        </w:numPr>
        <w:tabs>
          <w:tab w:val="left" w:pos="1778"/>
          <w:tab w:val="left" w:pos="1779"/>
        </w:tabs>
        <w:spacing w:before="49"/>
        <w:ind w:hanging="361"/>
      </w:pPr>
      <w:r>
        <w:t>COWI – Undersøgelse af historiske</w:t>
      </w:r>
      <w:r>
        <w:rPr>
          <w:spacing w:val="-4"/>
        </w:rPr>
        <w:t xml:space="preserve"> </w:t>
      </w:r>
      <w:r>
        <w:t>vindanalyser.</w:t>
      </w:r>
    </w:p>
    <w:p w14:paraId="7642230D" w14:textId="77777777" w:rsidR="00164D52" w:rsidRDefault="00470C40">
      <w:pPr>
        <w:pStyle w:val="ListParagraph"/>
        <w:numPr>
          <w:ilvl w:val="3"/>
          <w:numId w:val="38"/>
        </w:numPr>
        <w:tabs>
          <w:tab w:val="left" w:pos="1778"/>
          <w:tab w:val="left" w:pos="1779"/>
        </w:tabs>
        <w:spacing w:before="50"/>
        <w:ind w:hanging="361"/>
      </w:pPr>
      <w:r>
        <w:t>SNC Lavalin (Atkins) – Undersøgelse af</w:t>
      </w:r>
      <w:r>
        <w:rPr>
          <w:spacing w:val="-3"/>
        </w:rPr>
        <w:t xml:space="preserve"> </w:t>
      </w:r>
      <w:r>
        <w:t>kollisionssikkerhed.</w:t>
      </w:r>
    </w:p>
    <w:p w14:paraId="6247AF2B" w14:textId="77777777" w:rsidR="00164D52" w:rsidRDefault="00470C40">
      <w:pPr>
        <w:pStyle w:val="ListParagraph"/>
        <w:numPr>
          <w:ilvl w:val="3"/>
          <w:numId w:val="38"/>
        </w:numPr>
        <w:tabs>
          <w:tab w:val="left" w:pos="1778"/>
          <w:tab w:val="left" w:pos="1779"/>
        </w:tabs>
        <w:spacing w:before="52" w:line="297" w:lineRule="auto"/>
        <w:ind w:right="953"/>
      </w:pPr>
      <w:r>
        <w:t>Odense Universitetshospital (OUH), Ortopædkirurgisk afdeling, undersøgelse af kollisions</w:t>
      </w:r>
      <w:r>
        <w:t>- sikkerhed.</w:t>
      </w:r>
    </w:p>
    <w:p w14:paraId="7317F1CA" w14:textId="77777777" w:rsidR="00164D52" w:rsidRDefault="00470C40">
      <w:pPr>
        <w:pStyle w:val="ListParagraph"/>
        <w:numPr>
          <w:ilvl w:val="3"/>
          <w:numId w:val="38"/>
        </w:numPr>
        <w:tabs>
          <w:tab w:val="left" w:pos="1778"/>
          <w:tab w:val="left" w:pos="1779"/>
        </w:tabs>
        <w:spacing w:before="0" w:line="260" w:lineRule="exact"/>
        <w:ind w:hanging="361"/>
      </w:pPr>
      <w:r>
        <w:t>Retsmedicinsk Institut (OUH), undersøgelse af</w:t>
      </w:r>
      <w:r>
        <w:rPr>
          <w:spacing w:val="-3"/>
        </w:rPr>
        <w:t xml:space="preserve"> </w:t>
      </w:r>
      <w:r>
        <w:t>kollisionssikkerhed.</w:t>
      </w:r>
    </w:p>
    <w:p w14:paraId="78A3C52B" w14:textId="77777777" w:rsidR="00164D52" w:rsidRDefault="00470C40">
      <w:pPr>
        <w:pStyle w:val="ListParagraph"/>
        <w:numPr>
          <w:ilvl w:val="3"/>
          <w:numId w:val="38"/>
        </w:numPr>
        <w:tabs>
          <w:tab w:val="left" w:pos="1778"/>
          <w:tab w:val="left" w:pos="1779"/>
        </w:tabs>
        <w:spacing w:before="52"/>
        <w:ind w:hanging="361"/>
      </w:pPr>
      <w:r>
        <w:t>Specialist, logningssystemer, udlånt fra</w:t>
      </w:r>
      <w:r>
        <w:rPr>
          <w:spacing w:val="-1"/>
        </w:rPr>
        <w:t xml:space="preserve"> </w:t>
      </w:r>
      <w:r>
        <w:t>DSB.</w:t>
      </w:r>
    </w:p>
    <w:p w14:paraId="3DD00D50" w14:textId="77777777" w:rsidR="00164D52" w:rsidRDefault="00164D52">
      <w:pPr>
        <w:sectPr w:rsidR="00164D52">
          <w:pgSz w:w="11910" w:h="16840"/>
          <w:pgMar w:top="1580" w:right="260" w:bottom="2540" w:left="840" w:header="0" w:footer="2286" w:gutter="0"/>
          <w:cols w:space="720"/>
        </w:sectPr>
      </w:pPr>
    </w:p>
    <w:p w14:paraId="719B984A" w14:textId="77777777" w:rsidR="00164D52" w:rsidRDefault="00470C40">
      <w:pPr>
        <w:pStyle w:val="ListParagraph"/>
        <w:numPr>
          <w:ilvl w:val="3"/>
          <w:numId w:val="38"/>
        </w:numPr>
        <w:tabs>
          <w:tab w:val="left" w:pos="1778"/>
          <w:tab w:val="left" w:pos="1779"/>
        </w:tabs>
        <w:spacing w:before="139" w:line="300" w:lineRule="auto"/>
        <w:ind w:right="889"/>
      </w:pPr>
      <w:r>
        <w:lastRenderedPageBreak/>
        <w:t>MollerLassen ApS – undersøgelse af vedligeholdelsesregime, vedligeholdelsesforhold for lommevognens skammel og sikkerhedsledelsessystem vedrørende håndtering af vedligehold (skammel).</w:t>
      </w:r>
    </w:p>
    <w:p w14:paraId="792E541A" w14:textId="77777777" w:rsidR="00164D52" w:rsidRDefault="00470C40">
      <w:pPr>
        <w:pStyle w:val="ListParagraph"/>
        <w:numPr>
          <w:ilvl w:val="3"/>
          <w:numId w:val="38"/>
        </w:numPr>
        <w:tabs>
          <w:tab w:val="left" w:pos="1778"/>
          <w:tab w:val="left" w:pos="1779"/>
        </w:tabs>
        <w:spacing w:before="0" w:line="297" w:lineRule="auto"/>
        <w:ind w:right="1133"/>
      </w:pPr>
      <w:r>
        <w:t>Rail Accident Investigation Board RAIB (UK), kollissionssikkerhedsunders</w:t>
      </w:r>
      <w:r>
        <w:t>øgelse af per- sontoget.</w:t>
      </w:r>
    </w:p>
    <w:p w14:paraId="015D6827" w14:textId="77777777" w:rsidR="00164D52" w:rsidRDefault="00470C40">
      <w:pPr>
        <w:pStyle w:val="ListParagraph"/>
        <w:numPr>
          <w:ilvl w:val="3"/>
          <w:numId w:val="38"/>
        </w:numPr>
        <w:tabs>
          <w:tab w:val="left" w:pos="1778"/>
          <w:tab w:val="left" w:pos="1779"/>
        </w:tabs>
        <w:spacing w:before="0" w:line="260" w:lineRule="exact"/>
        <w:ind w:hanging="361"/>
      </w:pPr>
      <w:r>
        <w:t>M2Film</w:t>
      </w:r>
    </w:p>
    <w:p w14:paraId="777159A3" w14:textId="77777777" w:rsidR="00164D52" w:rsidRDefault="00470C40">
      <w:pPr>
        <w:pStyle w:val="ListParagraph"/>
        <w:numPr>
          <w:ilvl w:val="3"/>
          <w:numId w:val="38"/>
        </w:numPr>
        <w:tabs>
          <w:tab w:val="left" w:pos="1778"/>
          <w:tab w:val="left" w:pos="1779"/>
        </w:tabs>
        <w:spacing w:before="43"/>
        <w:ind w:hanging="361"/>
      </w:pPr>
      <w:r>
        <w:t>European Energy (vindregistreringer fra vindmøller ved</w:t>
      </w:r>
      <w:r>
        <w:rPr>
          <w:spacing w:val="-3"/>
        </w:rPr>
        <w:t xml:space="preserve"> </w:t>
      </w:r>
      <w:r>
        <w:t>Sprogø).</w:t>
      </w:r>
    </w:p>
    <w:p w14:paraId="5288A844" w14:textId="77777777" w:rsidR="00164D52" w:rsidRDefault="00470C40">
      <w:pPr>
        <w:pStyle w:val="BodyText"/>
        <w:spacing w:before="185" w:line="304" w:lineRule="auto"/>
        <w:ind w:right="933"/>
      </w:pPr>
      <w:r>
        <w:t>Havarikommissionen udsendte den 14.03.2019 en foreløbig rapport om ulykken – ”Lyntog 210 kol- lideret med sættevognstrailer fra godstog G 9233 på Storebæltsbroe</w:t>
      </w:r>
      <w:r>
        <w:t>n (Vestbroen)” - der gengav de fakta om ulykken, der var kendt på udgivelsestidspunktet.</w:t>
      </w:r>
    </w:p>
    <w:p w14:paraId="5FAC2D37" w14:textId="77777777" w:rsidR="00164D52" w:rsidRDefault="00470C40">
      <w:pPr>
        <w:pStyle w:val="BodyText"/>
        <w:spacing w:before="117" w:line="304" w:lineRule="auto"/>
        <w:ind w:right="1075"/>
      </w:pPr>
      <w:r>
        <w:t>Undersøgelsesrapporten har været sendt i høring hos berørte parter med henblik på at sikre, at de faktuelle oplysninger var korrekte. De modtagne kommentarer er blevet</w:t>
      </w:r>
      <w:r>
        <w:t xml:space="preserve"> indarbejdet i relevant om- fang.</w:t>
      </w:r>
    </w:p>
    <w:p w14:paraId="6B4F8220" w14:textId="77777777" w:rsidR="00164D52" w:rsidRDefault="00470C40">
      <w:pPr>
        <w:pStyle w:val="BodyText"/>
        <w:spacing w:before="116" w:line="302" w:lineRule="auto"/>
        <w:ind w:right="952"/>
      </w:pPr>
      <w:r>
        <w:t>DB Cargo har i december 2019 i forbindelse med høringen, udleveret to rapporter udarbejdet af DB Systemtechnik ”Undersøgelse af sidevindsulykke i Danmark” og ”Undersøgelse af sidevindsulykke i Danmark. Bedømmelse af vindmå</w:t>
      </w:r>
      <w:r>
        <w:t>lerudstyr”, udarbejdet i henholdsvis marts og april 2019. Rap- porterne ændrer ikke på undersøgelsens konklusion.</w:t>
      </w:r>
    </w:p>
    <w:p w14:paraId="643FFC16" w14:textId="77777777" w:rsidR="00164D52" w:rsidRDefault="00470C40">
      <w:pPr>
        <w:pStyle w:val="Heading3"/>
        <w:numPr>
          <w:ilvl w:val="1"/>
          <w:numId w:val="38"/>
        </w:numPr>
        <w:tabs>
          <w:tab w:val="left" w:pos="1058"/>
          <w:tab w:val="left" w:pos="1059"/>
        </w:tabs>
        <w:spacing w:before="124"/>
      </w:pPr>
      <w:bookmarkStart w:id="4" w:name="_bookmark4"/>
      <w:bookmarkEnd w:id="4"/>
      <w:r>
        <w:t>Omstændigheder</w:t>
      </w:r>
    </w:p>
    <w:p w14:paraId="05B6B894" w14:textId="77777777" w:rsidR="00164D52" w:rsidRDefault="00470C40">
      <w:pPr>
        <w:pStyle w:val="ListParagraph"/>
        <w:numPr>
          <w:ilvl w:val="2"/>
          <w:numId w:val="38"/>
        </w:numPr>
        <w:tabs>
          <w:tab w:val="left" w:pos="1058"/>
          <w:tab w:val="left" w:pos="1059"/>
        </w:tabs>
        <w:spacing w:before="189"/>
      </w:pPr>
      <w:bookmarkStart w:id="5" w:name="_bookmark5"/>
      <w:bookmarkEnd w:id="5"/>
      <w:r>
        <w:t>Involverede</w:t>
      </w:r>
      <w:r>
        <w:rPr>
          <w:spacing w:val="-1"/>
        </w:rPr>
        <w:t xml:space="preserve"> </w:t>
      </w:r>
      <w:r>
        <w:t>virksomheder</w:t>
      </w:r>
    </w:p>
    <w:p w14:paraId="4DD3BE69" w14:textId="77777777" w:rsidR="00164D52" w:rsidRDefault="00470C40">
      <w:pPr>
        <w:pStyle w:val="BodyText"/>
        <w:spacing w:before="186" w:line="304" w:lineRule="auto"/>
        <w:ind w:right="958"/>
      </w:pPr>
      <w:r>
        <w:t>For at gennemføre undersøgelsen med så stor åbenhed som muligt, har Havarikommissionen invol- veret DS</w:t>
      </w:r>
      <w:r>
        <w:t>B, DSB Vedligehold A/S, Banedanmark, DB Cargo AG, DB Cargo Scandinavia, A/S Sto- rebælt, VTG Rail Europe GmbH,, SAF-HOLLAND, Carlsberg og TBST i undersøgelserne ved at indbyde teknikere / specialister fra involverede parter i det omfang det var fagligt rel</w:t>
      </w:r>
      <w:r>
        <w:t>evant, og med- arbejdere fra DSB, DSB Vedligehold A/S, Banedanmark, DB Cargo Scandinavia, A/S Storebælt, KRONE og Carlsberg har bidraget med informationer.</w:t>
      </w:r>
    </w:p>
    <w:p w14:paraId="4F3CA845" w14:textId="77777777" w:rsidR="00164D52" w:rsidRDefault="00470C40">
      <w:pPr>
        <w:pStyle w:val="ListParagraph"/>
        <w:numPr>
          <w:ilvl w:val="2"/>
          <w:numId w:val="38"/>
        </w:numPr>
        <w:tabs>
          <w:tab w:val="left" w:pos="1058"/>
          <w:tab w:val="left" w:pos="1059"/>
        </w:tabs>
        <w:spacing w:before="113"/>
      </w:pPr>
      <w:bookmarkStart w:id="6" w:name="_bookmark6"/>
      <w:bookmarkEnd w:id="6"/>
      <w:r>
        <w:t>Togene og deres</w:t>
      </w:r>
      <w:r>
        <w:rPr>
          <w:spacing w:val="-5"/>
        </w:rPr>
        <w:t xml:space="preserve"> </w:t>
      </w:r>
      <w:r>
        <w:t>sammensætning</w:t>
      </w:r>
    </w:p>
    <w:p w14:paraId="65104F02" w14:textId="77777777" w:rsidR="00164D52" w:rsidRDefault="00164D52">
      <w:pPr>
        <w:pStyle w:val="BodyText"/>
        <w:spacing w:before="5"/>
        <w:ind w:left="0"/>
      </w:pPr>
    </w:p>
    <w:p w14:paraId="3DB3E7CD" w14:textId="77777777" w:rsidR="00164D52" w:rsidRDefault="00470C40">
      <w:pPr>
        <w:pStyle w:val="ListParagraph"/>
        <w:numPr>
          <w:ilvl w:val="3"/>
          <w:numId w:val="37"/>
        </w:numPr>
        <w:tabs>
          <w:tab w:val="left" w:pos="1059"/>
        </w:tabs>
        <w:spacing w:before="1"/>
        <w:rPr>
          <w:i/>
        </w:rPr>
      </w:pPr>
      <w:r>
        <w:rPr>
          <w:i/>
        </w:rPr>
        <w:t>Godstog G</w:t>
      </w:r>
      <w:r>
        <w:rPr>
          <w:i/>
          <w:spacing w:val="-1"/>
        </w:rPr>
        <w:t xml:space="preserve"> </w:t>
      </w:r>
      <w:r>
        <w:rPr>
          <w:i/>
        </w:rPr>
        <w:t>9233</w:t>
      </w:r>
    </w:p>
    <w:p w14:paraId="39D088C7" w14:textId="77777777" w:rsidR="00164D52" w:rsidRDefault="00470C40">
      <w:pPr>
        <w:pStyle w:val="BodyText"/>
        <w:spacing w:before="176" w:line="302" w:lineRule="auto"/>
        <w:ind w:right="916"/>
      </w:pPr>
      <w:r>
        <w:t xml:space="preserve">DB Cargo Scandinavia tog G 9233 - fra Kombiterminalen i Høje Tåstrup til Fredericia - bestod af et elektrisk lokomotiv BR 185 401 samt otte 6-akslede godsvogne litra Sdggmrs (”lommevogne”) læs- set med sættevognstrailere og containere/veksellad, der enten </w:t>
      </w:r>
      <w:r>
        <w:t>var tomme eller indeholdt tom embal- lage. Alle vogne var ejet af VTG Cargo AG, med DB Cargo AG som keeper og DB Cargo Scandi- navia som bruger. Vognene var en del af en pulje på i alt 26 vogne, der var ombygget til og anvend- tes i trafik mellem Carlsberg</w:t>
      </w:r>
      <w:r>
        <w:t xml:space="preserve"> Fredericia og Kombiterminalen i Høje Tåstrup.</w:t>
      </w:r>
    </w:p>
    <w:p w14:paraId="101C03F3" w14:textId="77777777" w:rsidR="00164D52" w:rsidRDefault="00470C40">
      <w:pPr>
        <w:pStyle w:val="BodyText"/>
        <w:spacing w:before="128" w:line="302" w:lineRule="auto"/>
        <w:ind w:right="958"/>
      </w:pPr>
      <w:r>
        <w:t>Sættevognstraileren, der væltede af lommevognen og kolliderede med L 210, var tom og havde væ- ret placeret på godstogets forreste vogn med forenden i togets køreretning - helt op til lokomotivet.</w:t>
      </w:r>
    </w:p>
    <w:p w14:paraId="1DD049F6" w14:textId="77777777" w:rsidR="00164D52" w:rsidRDefault="00164D52">
      <w:pPr>
        <w:spacing w:line="302" w:lineRule="auto"/>
        <w:sectPr w:rsidR="00164D52">
          <w:pgSz w:w="11910" w:h="16840"/>
          <w:pgMar w:top="1580" w:right="260" w:bottom="2540" w:left="840" w:header="0" w:footer="2286" w:gutter="0"/>
          <w:cols w:space="720"/>
        </w:sectPr>
      </w:pPr>
    </w:p>
    <w:p w14:paraId="5AB21D2F" w14:textId="77777777" w:rsidR="00164D52" w:rsidRDefault="00470C40">
      <w:pPr>
        <w:pStyle w:val="BodyText"/>
        <w:spacing w:before="155" w:line="302" w:lineRule="auto"/>
        <w:ind w:right="879"/>
      </w:pPr>
      <w:r>
        <w:lastRenderedPageBreak/>
        <w:t xml:space="preserve">Da G 9233 kørte ud af Storebæltstunnelen kl. 07:24, viste videooptagelser bl.a. at den forreste sætte- vognstrailer efter lokomotivet med stor sandsynlighed stod på plads på lommevognen. Videoopta- gelser fra et kamera på Vestbroen viste </w:t>
      </w:r>
      <w:r>
        <w:t>G 9233 på det nordlige spor med kraftige gnister langs ven- stre side af de forreste vogne. Gnisterne var synlige fra mere end 500 meter før kollisionspunktet.</w:t>
      </w:r>
    </w:p>
    <w:p w14:paraId="7E168477" w14:textId="77777777" w:rsidR="00164D52" w:rsidRDefault="00470C40">
      <w:pPr>
        <w:pStyle w:val="BodyText"/>
        <w:spacing w:before="124"/>
      </w:pPr>
      <w:r>
        <w:t>Sættevognstrailerne var ejet af TIP Trailer services Denmark Aps, med Carlsberg A/S som bruger.</w:t>
      </w:r>
    </w:p>
    <w:p w14:paraId="40E4B4C1" w14:textId="77777777" w:rsidR="00164D52" w:rsidRDefault="00164D52">
      <w:pPr>
        <w:pStyle w:val="BodyText"/>
        <w:spacing w:before="8"/>
        <w:ind w:left="0"/>
        <w:rPr>
          <w:sz w:val="11"/>
        </w:rPr>
      </w:pPr>
    </w:p>
    <w:tbl>
      <w:tblPr>
        <w:tblW w:w="0" w:type="auto"/>
        <w:tblInd w:w="1051" w:type="dxa"/>
        <w:tblLayout w:type="fixed"/>
        <w:tblCellMar>
          <w:left w:w="0" w:type="dxa"/>
          <w:right w:w="0" w:type="dxa"/>
        </w:tblCellMar>
        <w:tblLook w:val="01E0" w:firstRow="1" w:lastRow="1" w:firstColumn="1" w:lastColumn="1" w:noHBand="0" w:noVBand="0"/>
      </w:tblPr>
      <w:tblGrid>
        <w:gridCol w:w="626"/>
        <w:gridCol w:w="2010"/>
        <w:gridCol w:w="863"/>
        <w:gridCol w:w="611"/>
        <w:gridCol w:w="1246"/>
        <w:gridCol w:w="2536"/>
      </w:tblGrid>
      <w:tr w:rsidR="00164D52" w14:paraId="538C45E3" w14:textId="77777777">
        <w:trPr>
          <w:trHeight w:val="481"/>
        </w:trPr>
        <w:tc>
          <w:tcPr>
            <w:tcW w:w="626" w:type="dxa"/>
            <w:tcBorders>
              <w:top w:val="single" w:sz="4" w:space="0" w:color="000000"/>
              <w:bottom w:val="single" w:sz="4" w:space="0" w:color="000000"/>
            </w:tcBorders>
          </w:tcPr>
          <w:p w14:paraId="20F71CC4" w14:textId="77777777" w:rsidR="00164D52" w:rsidRDefault="00470C40">
            <w:pPr>
              <w:pStyle w:val="TableParagraph"/>
              <w:spacing w:before="33"/>
              <w:ind w:left="122"/>
              <w:rPr>
                <w:sz w:val="16"/>
              </w:rPr>
            </w:pPr>
            <w:r>
              <w:rPr>
                <w:sz w:val="16"/>
              </w:rPr>
              <w:t>Pos</w:t>
            </w:r>
          </w:p>
        </w:tc>
        <w:tc>
          <w:tcPr>
            <w:tcW w:w="2010" w:type="dxa"/>
            <w:tcBorders>
              <w:top w:val="single" w:sz="4" w:space="0" w:color="000000"/>
              <w:bottom w:val="single" w:sz="4" w:space="0" w:color="000000"/>
            </w:tcBorders>
          </w:tcPr>
          <w:p w14:paraId="43175E13" w14:textId="77777777" w:rsidR="00164D52" w:rsidRDefault="00470C40">
            <w:pPr>
              <w:pStyle w:val="TableParagraph"/>
              <w:spacing w:before="33"/>
              <w:ind w:left="225"/>
              <w:rPr>
                <w:sz w:val="16"/>
              </w:rPr>
            </w:pPr>
            <w:r>
              <w:rPr>
                <w:sz w:val="16"/>
              </w:rPr>
              <w:t>Nr</w:t>
            </w:r>
          </w:p>
        </w:tc>
        <w:tc>
          <w:tcPr>
            <w:tcW w:w="863" w:type="dxa"/>
            <w:tcBorders>
              <w:top w:val="single" w:sz="4" w:space="0" w:color="000000"/>
              <w:bottom w:val="single" w:sz="4" w:space="0" w:color="000000"/>
            </w:tcBorders>
          </w:tcPr>
          <w:p w14:paraId="7280D4B1" w14:textId="77777777" w:rsidR="00164D52" w:rsidRDefault="00470C40">
            <w:pPr>
              <w:pStyle w:val="TableParagraph"/>
              <w:spacing w:before="2" w:line="240" w:lineRule="exact"/>
              <w:ind w:left="321" w:right="250"/>
              <w:rPr>
                <w:sz w:val="16"/>
              </w:rPr>
            </w:pPr>
            <w:r>
              <w:rPr>
                <w:sz w:val="16"/>
              </w:rPr>
              <w:t>V</w:t>
            </w:r>
            <w:r>
              <w:rPr>
                <w:spacing w:val="-2"/>
                <w:sz w:val="16"/>
              </w:rPr>
              <w:t>v</w:t>
            </w:r>
            <w:r>
              <w:rPr>
                <w:w w:val="103"/>
                <w:sz w:val="16"/>
                <w:vertAlign w:val="superscript"/>
              </w:rPr>
              <w:t>5</w:t>
            </w:r>
            <w:r>
              <w:rPr>
                <w:w w:val="103"/>
                <w:sz w:val="16"/>
              </w:rPr>
              <w:t xml:space="preserve"> </w:t>
            </w:r>
            <w:r>
              <w:rPr>
                <w:sz w:val="16"/>
              </w:rPr>
              <w:t>t</w:t>
            </w:r>
          </w:p>
        </w:tc>
        <w:tc>
          <w:tcPr>
            <w:tcW w:w="611" w:type="dxa"/>
            <w:tcBorders>
              <w:top w:val="single" w:sz="4" w:space="0" w:color="000000"/>
              <w:bottom w:val="single" w:sz="4" w:space="0" w:color="000000"/>
              <w:right w:val="single" w:sz="4" w:space="0" w:color="000000"/>
            </w:tcBorders>
          </w:tcPr>
          <w:p w14:paraId="536C89AE" w14:textId="77777777" w:rsidR="00164D52" w:rsidRDefault="00470C40">
            <w:pPr>
              <w:pStyle w:val="TableParagraph"/>
              <w:spacing w:before="33"/>
              <w:ind w:left="160" w:right="189"/>
              <w:jc w:val="center"/>
              <w:rPr>
                <w:sz w:val="16"/>
              </w:rPr>
            </w:pPr>
            <w:r>
              <w:rPr>
                <w:sz w:val="16"/>
              </w:rPr>
              <w:t>UT</w:t>
            </w:r>
          </w:p>
        </w:tc>
        <w:tc>
          <w:tcPr>
            <w:tcW w:w="1246" w:type="dxa"/>
            <w:tcBorders>
              <w:top w:val="single" w:sz="4" w:space="0" w:color="000000"/>
              <w:left w:val="single" w:sz="4" w:space="0" w:color="000000"/>
              <w:bottom w:val="single" w:sz="4" w:space="0" w:color="000000"/>
            </w:tcBorders>
          </w:tcPr>
          <w:p w14:paraId="05EAA9F6" w14:textId="77777777" w:rsidR="00164D52" w:rsidRDefault="00470C40">
            <w:pPr>
              <w:pStyle w:val="TableParagraph"/>
              <w:spacing w:before="2" w:line="240" w:lineRule="exact"/>
              <w:ind w:left="102" w:right="285"/>
              <w:rPr>
                <w:sz w:val="16"/>
              </w:rPr>
            </w:pPr>
            <w:r>
              <w:rPr>
                <w:sz w:val="16"/>
              </w:rPr>
              <w:t>Last iflg. Læsseliste</w:t>
            </w:r>
          </w:p>
        </w:tc>
        <w:tc>
          <w:tcPr>
            <w:tcW w:w="2536" w:type="dxa"/>
            <w:tcBorders>
              <w:top w:val="single" w:sz="4" w:space="0" w:color="000000"/>
              <w:bottom w:val="single" w:sz="4" w:space="0" w:color="000000"/>
            </w:tcBorders>
          </w:tcPr>
          <w:p w14:paraId="1686FC5D" w14:textId="77777777" w:rsidR="00164D52" w:rsidRDefault="00470C40">
            <w:pPr>
              <w:pStyle w:val="TableParagraph"/>
              <w:spacing w:before="33"/>
              <w:ind w:left="301"/>
              <w:rPr>
                <w:sz w:val="16"/>
              </w:rPr>
            </w:pPr>
            <w:r>
              <w:rPr>
                <w:sz w:val="16"/>
              </w:rPr>
              <w:t>Læs</w:t>
            </w:r>
          </w:p>
        </w:tc>
      </w:tr>
      <w:tr w:rsidR="00164D52" w14:paraId="4E4A2392" w14:textId="77777777">
        <w:trPr>
          <w:trHeight w:val="325"/>
        </w:trPr>
        <w:tc>
          <w:tcPr>
            <w:tcW w:w="626" w:type="dxa"/>
            <w:tcBorders>
              <w:top w:val="single" w:sz="4" w:space="0" w:color="000000"/>
            </w:tcBorders>
          </w:tcPr>
          <w:p w14:paraId="476207F5" w14:textId="77777777" w:rsidR="00164D52" w:rsidRDefault="00470C40">
            <w:pPr>
              <w:pStyle w:val="TableParagraph"/>
              <w:spacing w:before="31"/>
              <w:ind w:left="122"/>
              <w:rPr>
                <w:sz w:val="16"/>
              </w:rPr>
            </w:pPr>
            <w:r>
              <w:rPr>
                <w:sz w:val="16"/>
              </w:rPr>
              <w:t>1</w:t>
            </w:r>
          </w:p>
        </w:tc>
        <w:tc>
          <w:tcPr>
            <w:tcW w:w="2010" w:type="dxa"/>
            <w:tcBorders>
              <w:top w:val="single" w:sz="4" w:space="0" w:color="000000"/>
            </w:tcBorders>
          </w:tcPr>
          <w:p w14:paraId="16D80A76" w14:textId="77777777" w:rsidR="00164D52" w:rsidRDefault="00470C40">
            <w:pPr>
              <w:pStyle w:val="TableParagraph"/>
              <w:spacing w:before="31"/>
              <w:ind w:left="225"/>
              <w:rPr>
                <w:sz w:val="16"/>
              </w:rPr>
            </w:pPr>
            <w:r>
              <w:rPr>
                <w:sz w:val="16"/>
              </w:rPr>
              <w:t>BR 185 401</w:t>
            </w:r>
          </w:p>
        </w:tc>
        <w:tc>
          <w:tcPr>
            <w:tcW w:w="863" w:type="dxa"/>
            <w:tcBorders>
              <w:top w:val="single" w:sz="4" w:space="0" w:color="000000"/>
            </w:tcBorders>
          </w:tcPr>
          <w:p w14:paraId="79161D24" w14:textId="77777777" w:rsidR="00164D52" w:rsidRDefault="00470C40">
            <w:pPr>
              <w:pStyle w:val="TableParagraph"/>
              <w:spacing w:before="31"/>
              <w:ind w:right="176"/>
              <w:jc w:val="right"/>
              <w:rPr>
                <w:sz w:val="16"/>
              </w:rPr>
            </w:pPr>
            <w:r>
              <w:rPr>
                <w:sz w:val="16"/>
              </w:rPr>
              <w:t>84,0</w:t>
            </w:r>
          </w:p>
        </w:tc>
        <w:tc>
          <w:tcPr>
            <w:tcW w:w="611" w:type="dxa"/>
            <w:tcBorders>
              <w:top w:val="single" w:sz="4" w:space="0" w:color="000000"/>
              <w:right w:val="single" w:sz="4" w:space="0" w:color="000000"/>
            </w:tcBorders>
          </w:tcPr>
          <w:p w14:paraId="6068EAD5" w14:textId="77777777" w:rsidR="00164D52" w:rsidRDefault="00164D52">
            <w:pPr>
              <w:pStyle w:val="TableParagraph"/>
              <w:spacing w:before="0"/>
              <w:rPr>
                <w:rFonts w:ascii="Times New Roman"/>
                <w:sz w:val="20"/>
              </w:rPr>
            </w:pPr>
          </w:p>
        </w:tc>
        <w:tc>
          <w:tcPr>
            <w:tcW w:w="1246" w:type="dxa"/>
            <w:tcBorders>
              <w:top w:val="single" w:sz="4" w:space="0" w:color="000000"/>
              <w:left w:val="single" w:sz="4" w:space="0" w:color="000000"/>
            </w:tcBorders>
          </w:tcPr>
          <w:p w14:paraId="3405D7DA" w14:textId="77777777" w:rsidR="00164D52" w:rsidRDefault="00164D52">
            <w:pPr>
              <w:pStyle w:val="TableParagraph"/>
              <w:spacing w:before="0"/>
              <w:rPr>
                <w:rFonts w:ascii="Times New Roman"/>
                <w:sz w:val="20"/>
              </w:rPr>
            </w:pPr>
          </w:p>
        </w:tc>
        <w:tc>
          <w:tcPr>
            <w:tcW w:w="2536" w:type="dxa"/>
            <w:tcBorders>
              <w:top w:val="single" w:sz="4" w:space="0" w:color="000000"/>
            </w:tcBorders>
          </w:tcPr>
          <w:p w14:paraId="5F36A44E" w14:textId="77777777" w:rsidR="00164D52" w:rsidRDefault="00164D52">
            <w:pPr>
              <w:pStyle w:val="TableParagraph"/>
              <w:spacing w:before="0"/>
              <w:rPr>
                <w:rFonts w:ascii="Times New Roman"/>
                <w:sz w:val="20"/>
              </w:rPr>
            </w:pPr>
          </w:p>
        </w:tc>
      </w:tr>
      <w:tr w:rsidR="00164D52" w14:paraId="7EE3582A" w14:textId="77777777">
        <w:trPr>
          <w:trHeight w:val="558"/>
        </w:trPr>
        <w:tc>
          <w:tcPr>
            <w:tcW w:w="626" w:type="dxa"/>
          </w:tcPr>
          <w:p w14:paraId="0D436CB6" w14:textId="77777777" w:rsidR="00164D52" w:rsidRDefault="00470C40">
            <w:pPr>
              <w:pStyle w:val="TableParagraph"/>
              <w:spacing w:before="101"/>
              <w:ind w:left="122"/>
              <w:rPr>
                <w:i/>
                <w:sz w:val="16"/>
              </w:rPr>
            </w:pPr>
            <w:r>
              <w:rPr>
                <w:i/>
                <w:sz w:val="16"/>
              </w:rPr>
              <w:t>2</w:t>
            </w:r>
          </w:p>
        </w:tc>
        <w:tc>
          <w:tcPr>
            <w:tcW w:w="2010" w:type="dxa"/>
          </w:tcPr>
          <w:p w14:paraId="6EAE3F55" w14:textId="77777777" w:rsidR="00164D52" w:rsidRDefault="00470C40">
            <w:pPr>
              <w:pStyle w:val="TableParagraph"/>
              <w:spacing w:before="101"/>
              <w:ind w:left="225"/>
              <w:rPr>
                <w:i/>
                <w:sz w:val="16"/>
              </w:rPr>
            </w:pPr>
            <w:r>
              <w:rPr>
                <w:i/>
                <w:sz w:val="16"/>
              </w:rPr>
              <w:t>31 84 4955 657-6</w:t>
            </w:r>
          </w:p>
        </w:tc>
        <w:tc>
          <w:tcPr>
            <w:tcW w:w="863" w:type="dxa"/>
          </w:tcPr>
          <w:p w14:paraId="2DC08914" w14:textId="77777777" w:rsidR="00164D52" w:rsidRDefault="00470C40">
            <w:pPr>
              <w:pStyle w:val="TableParagraph"/>
              <w:spacing w:before="101"/>
              <w:ind w:right="176"/>
              <w:jc w:val="right"/>
              <w:rPr>
                <w:i/>
                <w:sz w:val="16"/>
              </w:rPr>
            </w:pPr>
            <w:r>
              <w:rPr>
                <w:i/>
                <w:sz w:val="16"/>
              </w:rPr>
              <w:t>53,5</w:t>
            </w:r>
          </w:p>
        </w:tc>
        <w:tc>
          <w:tcPr>
            <w:tcW w:w="611" w:type="dxa"/>
            <w:tcBorders>
              <w:right w:val="single" w:sz="4" w:space="0" w:color="000000"/>
            </w:tcBorders>
          </w:tcPr>
          <w:p w14:paraId="4E579F01" w14:textId="77777777" w:rsidR="00164D52" w:rsidRDefault="00470C40">
            <w:pPr>
              <w:pStyle w:val="TableParagraph"/>
              <w:spacing w:before="101"/>
              <w:ind w:left="160" w:right="189"/>
              <w:jc w:val="center"/>
              <w:rPr>
                <w:i/>
                <w:sz w:val="16"/>
              </w:rPr>
            </w:pPr>
            <w:r>
              <w:rPr>
                <w:i/>
                <w:sz w:val="16"/>
              </w:rPr>
              <w:t>UT</w:t>
            </w:r>
          </w:p>
        </w:tc>
        <w:tc>
          <w:tcPr>
            <w:tcW w:w="1246" w:type="dxa"/>
            <w:tcBorders>
              <w:left w:val="single" w:sz="4" w:space="0" w:color="000000"/>
            </w:tcBorders>
          </w:tcPr>
          <w:p w14:paraId="127BC1EE" w14:textId="77777777" w:rsidR="00164D52" w:rsidRDefault="00470C40">
            <w:pPr>
              <w:pStyle w:val="TableParagraph"/>
              <w:spacing w:before="101"/>
              <w:ind w:left="102"/>
              <w:rPr>
                <w:i/>
                <w:sz w:val="16"/>
              </w:rPr>
            </w:pPr>
            <w:r>
              <w:rPr>
                <w:i/>
                <w:sz w:val="16"/>
              </w:rPr>
              <w:t>BK</w:t>
            </w:r>
            <w:r>
              <w:rPr>
                <w:i/>
                <w:spacing w:val="-1"/>
                <w:sz w:val="16"/>
              </w:rPr>
              <w:t xml:space="preserve"> </w:t>
            </w:r>
            <w:r>
              <w:rPr>
                <w:i/>
                <w:sz w:val="16"/>
              </w:rPr>
              <w:t>9024</w:t>
            </w:r>
          </w:p>
          <w:p w14:paraId="30CB95C3" w14:textId="77777777" w:rsidR="00164D52" w:rsidRDefault="00470C40">
            <w:pPr>
              <w:pStyle w:val="TableParagraph"/>
              <w:spacing w:before="46"/>
              <w:ind w:left="102"/>
              <w:rPr>
                <w:sz w:val="16"/>
              </w:rPr>
            </w:pPr>
            <w:r>
              <w:rPr>
                <w:sz w:val="16"/>
              </w:rPr>
              <w:t>BE</w:t>
            </w:r>
            <w:r>
              <w:rPr>
                <w:spacing w:val="-1"/>
                <w:sz w:val="16"/>
              </w:rPr>
              <w:t xml:space="preserve"> </w:t>
            </w:r>
            <w:r>
              <w:rPr>
                <w:sz w:val="16"/>
              </w:rPr>
              <w:t>6576</w:t>
            </w:r>
          </w:p>
        </w:tc>
        <w:tc>
          <w:tcPr>
            <w:tcW w:w="2536" w:type="dxa"/>
          </w:tcPr>
          <w:p w14:paraId="0D3D2C90" w14:textId="77777777" w:rsidR="00164D52" w:rsidRDefault="00470C40">
            <w:pPr>
              <w:pStyle w:val="TableParagraph"/>
              <w:spacing w:before="55" w:line="240" w:lineRule="atLeast"/>
              <w:ind w:left="301" w:right="1863"/>
              <w:rPr>
                <w:sz w:val="16"/>
              </w:rPr>
            </w:pPr>
            <w:r>
              <w:rPr>
                <w:sz w:val="16"/>
              </w:rPr>
              <w:t>Tom Tom</w:t>
            </w:r>
          </w:p>
        </w:tc>
      </w:tr>
      <w:tr w:rsidR="00164D52" w14:paraId="2FEE666B" w14:textId="77777777">
        <w:trPr>
          <w:trHeight w:val="480"/>
        </w:trPr>
        <w:tc>
          <w:tcPr>
            <w:tcW w:w="626" w:type="dxa"/>
          </w:tcPr>
          <w:p w14:paraId="72BA4AE0" w14:textId="77777777" w:rsidR="00164D52" w:rsidRDefault="00470C40">
            <w:pPr>
              <w:pStyle w:val="TableParagraph"/>
              <w:ind w:left="122"/>
              <w:rPr>
                <w:sz w:val="16"/>
              </w:rPr>
            </w:pPr>
            <w:r>
              <w:rPr>
                <w:sz w:val="16"/>
              </w:rPr>
              <w:t>3</w:t>
            </w:r>
          </w:p>
        </w:tc>
        <w:tc>
          <w:tcPr>
            <w:tcW w:w="2010" w:type="dxa"/>
          </w:tcPr>
          <w:p w14:paraId="6FD76AE2" w14:textId="77777777" w:rsidR="00164D52" w:rsidRDefault="00470C40">
            <w:pPr>
              <w:pStyle w:val="TableParagraph"/>
              <w:ind w:left="225"/>
              <w:rPr>
                <w:sz w:val="16"/>
              </w:rPr>
            </w:pPr>
            <w:r>
              <w:rPr>
                <w:sz w:val="16"/>
              </w:rPr>
              <w:t>31 84 4955 755-8</w:t>
            </w:r>
          </w:p>
        </w:tc>
        <w:tc>
          <w:tcPr>
            <w:tcW w:w="863" w:type="dxa"/>
          </w:tcPr>
          <w:p w14:paraId="362C5584" w14:textId="77777777" w:rsidR="00164D52" w:rsidRDefault="00470C40">
            <w:pPr>
              <w:pStyle w:val="TableParagraph"/>
              <w:ind w:right="176"/>
              <w:jc w:val="right"/>
              <w:rPr>
                <w:sz w:val="16"/>
              </w:rPr>
            </w:pPr>
            <w:r>
              <w:rPr>
                <w:sz w:val="16"/>
              </w:rPr>
              <w:t>53,5</w:t>
            </w:r>
          </w:p>
        </w:tc>
        <w:tc>
          <w:tcPr>
            <w:tcW w:w="611" w:type="dxa"/>
            <w:tcBorders>
              <w:right w:val="single" w:sz="4" w:space="0" w:color="000000"/>
            </w:tcBorders>
          </w:tcPr>
          <w:p w14:paraId="5DD974B4" w14:textId="77777777" w:rsidR="00164D52" w:rsidRDefault="00470C40">
            <w:pPr>
              <w:pStyle w:val="TableParagraph"/>
              <w:ind w:left="160" w:right="189"/>
              <w:jc w:val="center"/>
              <w:rPr>
                <w:sz w:val="16"/>
              </w:rPr>
            </w:pPr>
            <w:r>
              <w:rPr>
                <w:sz w:val="16"/>
              </w:rPr>
              <w:t>UT</w:t>
            </w:r>
          </w:p>
        </w:tc>
        <w:tc>
          <w:tcPr>
            <w:tcW w:w="1246" w:type="dxa"/>
            <w:tcBorders>
              <w:left w:val="single" w:sz="4" w:space="0" w:color="000000"/>
            </w:tcBorders>
          </w:tcPr>
          <w:p w14:paraId="7A5F0FBA" w14:textId="77777777" w:rsidR="00164D52" w:rsidRDefault="00470C40">
            <w:pPr>
              <w:pStyle w:val="TableParagraph"/>
              <w:ind w:left="102"/>
              <w:rPr>
                <w:sz w:val="16"/>
              </w:rPr>
            </w:pPr>
            <w:r>
              <w:rPr>
                <w:sz w:val="16"/>
              </w:rPr>
              <w:t>NE</w:t>
            </w:r>
            <w:r>
              <w:rPr>
                <w:spacing w:val="-1"/>
                <w:sz w:val="16"/>
              </w:rPr>
              <w:t xml:space="preserve"> </w:t>
            </w:r>
            <w:r>
              <w:rPr>
                <w:sz w:val="16"/>
              </w:rPr>
              <w:t>8451</w:t>
            </w:r>
          </w:p>
          <w:p w14:paraId="2BEB59D1" w14:textId="77777777" w:rsidR="00164D52" w:rsidRDefault="00470C40">
            <w:pPr>
              <w:pStyle w:val="TableParagraph"/>
              <w:spacing w:before="45"/>
              <w:ind w:left="102"/>
              <w:rPr>
                <w:sz w:val="16"/>
              </w:rPr>
            </w:pPr>
            <w:r>
              <w:rPr>
                <w:sz w:val="16"/>
              </w:rPr>
              <w:t>BK</w:t>
            </w:r>
            <w:r>
              <w:rPr>
                <w:spacing w:val="-1"/>
                <w:sz w:val="16"/>
              </w:rPr>
              <w:t xml:space="preserve"> </w:t>
            </w:r>
            <w:r>
              <w:rPr>
                <w:sz w:val="16"/>
              </w:rPr>
              <w:t>7770</w:t>
            </w:r>
          </w:p>
        </w:tc>
        <w:tc>
          <w:tcPr>
            <w:tcW w:w="2536" w:type="dxa"/>
          </w:tcPr>
          <w:p w14:paraId="7EE17B84" w14:textId="77777777" w:rsidR="00164D52" w:rsidRDefault="00470C40">
            <w:pPr>
              <w:pStyle w:val="TableParagraph"/>
              <w:ind w:left="301"/>
              <w:rPr>
                <w:sz w:val="16"/>
              </w:rPr>
            </w:pPr>
            <w:r>
              <w:rPr>
                <w:sz w:val="16"/>
              </w:rPr>
              <w:t>TG</w:t>
            </w:r>
          </w:p>
          <w:p w14:paraId="2B4C79EE" w14:textId="77777777" w:rsidR="00164D52" w:rsidRDefault="00470C40">
            <w:pPr>
              <w:pStyle w:val="TableParagraph"/>
              <w:spacing w:before="45"/>
              <w:ind w:left="301"/>
              <w:rPr>
                <w:sz w:val="16"/>
              </w:rPr>
            </w:pPr>
            <w:r>
              <w:rPr>
                <w:sz w:val="16"/>
              </w:rPr>
              <w:t>TG</w:t>
            </w:r>
          </w:p>
        </w:tc>
      </w:tr>
      <w:tr w:rsidR="00164D52" w14:paraId="3CE7D6D7" w14:textId="77777777">
        <w:trPr>
          <w:trHeight w:val="480"/>
        </w:trPr>
        <w:tc>
          <w:tcPr>
            <w:tcW w:w="626" w:type="dxa"/>
          </w:tcPr>
          <w:p w14:paraId="67DBF13C" w14:textId="77777777" w:rsidR="00164D52" w:rsidRDefault="00470C40">
            <w:pPr>
              <w:pStyle w:val="TableParagraph"/>
              <w:ind w:left="122"/>
              <w:rPr>
                <w:sz w:val="16"/>
              </w:rPr>
            </w:pPr>
            <w:r>
              <w:rPr>
                <w:sz w:val="16"/>
              </w:rPr>
              <w:t>4</w:t>
            </w:r>
          </w:p>
        </w:tc>
        <w:tc>
          <w:tcPr>
            <w:tcW w:w="2010" w:type="dxa"/>
          </w:tcPr>
          <w:p w14:paraId="7BC266E1" w14:textId="77777777" w:rsidR="00164D52" w:rsidRDefault="00470C40">
            <w:pPr>
              <w:pStyle w:val="TableParagraph"/>
              <w:ind w:left="225"/>
              <w:rPr>
                <w:sz w:val="16"/>
              </w:rPr>
            </w:pPr>
            <w:r>
              <w:rPr>
                <w:sz w:val="16"/>
              </w:rPr>
              <w:t>31 84 4955 771-5</w:t>
            </w:r>
          </w:p>
        </w:tc>
        <w:tc>
          <w:tcPr>
            <w:tcW w:w="863" w:type="dxa"/>
          </w:tcPr>
          <w:p w14:paraId="6BF1CF01" w14:textId="77777777" w:rsidR="00164D52" w:rsidRDefault="00470C40">
            <w:pPr>
              <w:pStyle w:val="TableParagraph"/>
              <w:ind w:right="176"/>
              <w:jc w:val="right"/>
              <w:rPr>
                <w:sz w:val="16"/>
              </w:rPr>
            </w:pPr>
            <w:r>
              <w:rPr>
                <w:sz w:val="16"/>
              </w:rPr>
              <w:t>53,5</w:t>
            </w:r>
          </w:p>
        </w:tc>
        <w:tc>
          <w:tcPr>
            <w:tcW w:w="611" w:type="dxa"/>
            <w:tcBorders>
              <w:right w:val="single" w:sz="4" w:space="0" w:color="000000"/>
            </w:tcBorders>
          </w:tcPr>
          <w:p w14:paraId="369F5093" w14:textId="77777777" w:rsidR="00164D52" w:rsidRDefault="00470C40">
            <w:pPr>
              <w:pStyle w:val="TableParagraph"/>
              <w:ind w:left="160" w:right="189"/>
              <w:jc w:val="center"/>
              <w:rPr>
                <w:sz w:val="16"/>
              </w:rPr>
            </w:pPr>
            <w:r>
              <w:rPr>
                <w:sz w:val="16"/>
              </w:rPr>
              <w:t>UT</w:t>
            </w:r>
          </w:p>
        </w:tc>
        <w:tc>
          <w:tcPr>
            <w:tcW w:w="1246" w:type="dxa"/>
            <w:tcBorders>
              <w:left w:val="single" w:sz="4" w:space="0" w:color="000000"/>
            </w:tcBorders>
          </w:tcPr>
          <w:p w14:paraId="18E2F0F2" w14:textId="77777777" w:rsidR="00164D52" w:rsidRDefault="00470C40">
            <w:pPr>
              <w:pStyle w:val="TableParagraph"/>
              <w:ind w:left="102"/>
              <w:rPr>
                <w:sz w:val="16"/>
              </w:rPr>
            </w:pPr>
            <w:r>
              <w:rPr>
                <w:sz w:val="16"/>
              </w:rPr>
              <w:t>OX 8288</w:t>
            </w:r>
          </w:p>
          <w:p w14:paraId="554229B6" w14:textId="77777777" w:rsidR="00164D52" w:rsidRDefault="00470C40">
            <w:pPr>
              <w:pStyle w:val="TableParagraph"/>
              <w:spacing w:before="45"/>
              <w:ind w:left="102"/>
              <w:rPr>
                <w:sz w:val="16"/>
              </w:rPr>
            </w:pPr>
            <w:r>
              <w:rPr>
                <w:sz w:val="16"/>
              </w:rPr>
              <w:t>BG4872</w:t>
            </w:r>
          </w:p>
        </w:tc>
        <w:tc>
          <w:tcPr>
            <w:tcW w:w="2536" w:type="dxa"/>
          </w:tcPr>
          <w:p w14:paraId="664714FD" w14:textId="77777777" w:rsidR="00164D52" w:rsidRDefault="00470C40">
            <w:pPr>
              <w:pStyle w:val="TableParagraph"/>
              <w:ind w:left="301"/>
              <w:rPr>
                <w:sz w:val="16"/>
              </w:rPr>
            </w:pPr>
            <w:r>
              <w:rPr>
                <w:sz w:val="16"/>
              </w:rPr>
              <w:t>Tom</w:t>
            </w:r>
          </w:p>
          <w:p w14:paraId="4FFD2100" w14:textId="77777777" w:rsidR="00164D52" w:rsidRDefault="00470C40">
            <w:pPr>
              <w:pStyle w:val="TableParagraph"/>
              <w:spacing w:before="45"/>
              <w:ind w:left="301"/>
              <w:rPr>
                <w:sz w:val="16"/>
              </w:rPr>
            </w:pPr>
            <w:r>
              <w:rPr>
                <w:sz w:val="16"/>
              </w:rPr>
              <w:t>Tom</w:t>
            </w:r>
          </w:p>
        </w:tc>
      </w:tr>
      <w:tr w:rsidR="00164D52" w14:paraId="12DD49A4" w14:textId="77777777">
        <w:trPr>
          <w:trHeight w:val="480"/>
        </w:trPr>
        <w:tc>
          <w:tcPr>
            <w:tcW w:w="626" w:type="dxa"/>
          </w:tcPr>
          <w:p w14:paraId="2529C7C7" w14:textId="77777777" w:rsidR="00164D52" w:rsidRDefault="00470C40">
            <w:pPr>
              <w:pStyle w:val="TableParagraph"/>
              <w:ind w:left="122"/>
              <w:rPr>
                <w:sz w:val="16"/>
              </w:rPr>
            </w:pPr>
            <w:r>
              <w:rPr>
                <w:sz w:val="16"/>
              </w:rPr>
              <w:t>5</w:t>
            </w:r>
          </w:p>
        </w:tc>
        <w:tc>
          <w:tcPr>
            <w:tcW w:w="2010" w:type="dxa"/>
          </w:tcPr>
          <w:p w14:paraId="4EE1F6AF" w14:textId="77777777" w:rsidR="00164D52" w:rsidRDefault="00470C40">
            <w:pPr>
              <w:pStyle w:val="TableParagraph"/>
              <w:ind w:left="225"/>
              <w:rPr>
                <w:sz w:val="16"/>
              </w:rPr>
            </w:pPr>
            <w:r>
              <w:rPr>
                <w:sz w:val="16"/>
              </w:rPr>
              <w:t>31 84 4955 717-8</w:t>
            </w:r>
          </w:p>
        </w:tc>
        <w:tc>
          <w:tcPr>
            <w:tcW w:w="863" w:type="dxa"/>
          </w:tcPr>
          <w:p w14:paraId="4DC165CD" w14:textId="77777777" w:rsidR="00164D52" w:rsidRDefault="00470C40">
            <w:pPr>
              <w:pStyle w:val="TableParagraph"/>
              <w:ind w:right="176"/>
              <w:jc w:val="right"/>
              <w:rPr>
                <w:sz w:val="16"/>
              </w:rPr>
            </w:pPr>
            <w:r>
              <w:rPr>
                <w:sz w:val="16"/>
              </w:rPr>
              <w:t>52,8</w:t>
            </w:r>
          </w:p>
        </w:tc>
        <w:tc>
          <w:tcPr>
            <w:tcW w:w="611" w:type="dxa"/>
            <w:tcBorders>
              <w:right w:val="single" w:sz="4" w:space="0" w:color="000000"/>
            </w:tcBorders>
          </w:tcPr>
          <w:p w14:paraId="0F6B353A" w14:textId="77777777" w:rsidR="00164D52" w:rsidRDefault="00164D52">
            <w:pPr>
              <w:pStyle w:val="TableParagraph"/>
              <w:spacing w:before="0"/>
              <w:rPr>
                <w:rFonts w:ascii="Times New Roman"/>
                <w:sz w:val="20"/>
              </w:rPr>
            </w:pPr>
          </w:p>
        </w:tc>
        <w:tc>
          <w:tcPr>
            <w:tcW w:w="1246" w:type="dxa"/>
            <w:tcBorders>
              <w:left w:val="single" w:sz="4" w:space="0" w:color="000000"/>
            </w:tcBorders>
          </w:tcPr>
          <w:p w14:paraId="1EE5BE0D" w14:textId="77777777" w:rsidR="00164D52" w:rsidRDefault="00470C40">
            <w:pPr>
              <w:pStyle w:val="TableParagraph"/>
              <w:ind w:left="102"/>
              <w:rPr>
                <w:sz w:val="16"/>
              </w:rPr>
            </w:pPr>
            <w:r>
              <w:rPr>
                <w:sz w:val="16"/>
              </w:rPr>
              <w:t>097 –</w:t>
            </w:r>
            <w:r>
              <w:rPr>
                <w:spacing w:val="-2"/>
                <w:sz w:val="16"/>
              </w:rPr>
              <w:t xml:space="preserve"> </w:t>
            </w:r>
            <w:r>
              <w:rPr>
                <w:sz w:val="16"/>
              </w:rPr>
              <w:t>062</w:t>
            </w:r>
          </w:p>
          <w:p w14:paraId="6EB8B33D" w14:textId="77777777" w:rsidR="00164D52" w:rsidRDefault="00470C40">
            <w:pPr>
              <w:pStyle w:val="TableParagraph"/>
              <w:spacing w:before="45"/>
              <w:ind w:left="102"/>
              <w:rPr>
                <w:sz w:val="16"/>
              </w:rPr>
            </w:pPr>
            <w:r>
              <w:rPr>
                <w:sz w:val="16"/>
              </w:rPr>
              <w:t>073 –</w:t>
            </w:r>
            <w:r>
              <w:rPr>
                <w:spacing w:val="-2"/>
                <w:sz w:val="16"/>
              </w:rPr>
              <w:t xml:space="preserve"> </w:t>
            </w:r>
            <w:r>
              <w:rPr>
                <w:sz w:val="16"/>
              </w:rPr>
              <w:t>068</w:t>
            </w:r>
          </w:p>
        </w:tc>
        <w:tc>
          <w:tcPr>
            <w:tcW w:w="2536" w:type="dxa"/>
          </w:tcPr>
          <w:p w14:paraId="3EC1260B" w14:textId="77777777" w:rsidR="00164D52" w:rsidRDefault="00164D52">
            <w:pPr>
              <w:pStyle w:val="TableParagraph"/>
              <w:spacing w:before="0"/>
              <w:rPr>
                <w:rFonts w:ascii="Times New Roman"/>
                <w:sz w:val="20"/>
              </w:rPr>
            </w:pPr>
          </w:p>
        </w:tc>
      </w:tr>
      <w:tr w:rsidR="00164D52" w14:paraId="5101AB9F" w14:textId="77777777">
        <w:trPr>
          <w:trHeight w:val="480"/>
        </w:trPr>
        <w:tc>
          <w:tcPr>
            <w:tcW w:w="626" w:type="dxa"/>
          </w:tcPr>
          <w:p w14:paraId="4E5EE3A8" w14:textId="77777777" w:rsidR="00164D52" w:rsidRDefault="00470C40">
            <w:pPr>
              <w:pStyle w:val="TableParagraph"/>
              <w:ind w:left="122"/>
              <w:rPr>
                <w:sz w:val="16"/>
              </w:rPr>
            </w:pPr>
            <w:r>
              <w:rPr>
                <w:sz w:val="16"/>
              </w:rPr>
              <w:t>6</w:t>
            </w:r>
          </w:p>
        </w:tc>
        <w:tc>
          <w:tcPr>
            <w:tcW w:w="2010" w:type="dxa"/>
          </w:tcPr>
          <w:p w14:paraId="29507E06" w14:textId="77777777" w:rsidR="00164D52" w:rsidRDefault="00470C40">
            <w:pPr>
              <w:pStyle w:val="TableParagraph"/>
              <w:ind w:left="225"/>
              <w:rPr>
                <w:sz w:val="16"/>
              </w:rPr>
            </w:pPr>
            <w:r>
              <w:rPr>
                <w:sz w:val="16"/>
              </w:rPr>
              <w:t>31 84 4955 767-3</w:t>
            </w:r>
          </w:p>
        </w:tc>
        <w:tc>
          <w:tcPr>
            <w:tcW w:w="863" w:type="dxa"/>
          </w:tcPr>
          <w:p w14:paraId="0FFF656E" w14:textId="77777777" w:rsidR="00164D52" w:rsidRDefault="00470C40">
            <w:pPr>
              <w:pStyle w:val="TableParagraph"/>
              <w:ind w:right="176"/>
              <w:jc w:val="right"/>
              <w:rPr>
                <w:sz w:val="16"/>
              </w:rPr>
            </w:pPr>
            <w:r>
              <w:rPr>
                <w:sz w:val="16"/>
              </w:rPr>
              <w:t>53,5</w:t>
            </w:r>
          </w:p>
        </w:tc>
        <w:tc>
          <w:tcPr>
            <w:tcW w:w="611" w:type="dxa"/>
            <w:tcBorders>
              <w:right w:val="single" w:sz="4" w:space="0" w:color="000000"/>
            </w:tcBorders>
          </w:tcPr>
          <w:p w14:paraId="53E2D7BE" w14:textId="77777777" w:rsidR="00164D52" w:rsidRDefault="00470C40">
            <w:pPr>
              <w:pStyle w:val="TableParagraph"/>
              <w:ind w:left="160" w:right="189"/>
              <w:jc w:val="center"/>
              <w:rPr>
                <w:sz w:val="16"/>
              </w:rPr>
            </w:pPr>
            <w:r>
              <w:rPr>
                <w:sz w:val="16"/>
              </w:rPr>
              <w:t>UT</w:t>
            </w:r>
          </w:p>
        </w:tc>
        <w:tc>
          <w:tcPr>
            <w:tcW w:w="1246" w:type="dxa"/>
            <w:tcBorders>
              <w:left w:val="single" w:sz="4" w:space="0" w:color="000000"/>
            </w:tcBorders>
          </w:tcPr>
          <w:p w14:paraId="407B895D" w14:textId="77777777" w:rsidR="00164D52" w:rsidRDefault="00470C40">
            <w:pPr>
              <w:pStyle w:val="TableParagraph"/>
              <w:ind w:left="102"/>
              <w:rPr>
                <w:sz w:val="16"/>
              </w:rPr>
            </w:pPr>
            <w:r>
              <w:rPr>
                <w:sz w:val="16"/>
              </w:rPr>
              <w:t>OU</w:t>
            </w:r>
            <w:r>
              <w:rPr>
                <w:spacing w:val="-3"/>
                <w:sz w:val="16"/>
              </w:rPr>
              <w:t xml:space="preserve"> </w:t>
            </w:r>
            <w:r>
              <w:rPr>
                <w:sz w:val="16"/>
              </w:rPr>
              <w:t>7340</w:t>
            </w:r>
          </w:p>
          <w:p w14:paraId="5E51797E" w14:textId="77777777" w:rsidR="00164D52" w:rsidRDefault="00470C40">
            <w:pPr>
              <w:pStyle w:val="TableParagraph"/>
              <w:spacing w:before="45"/>
              <w:ind w:left="102"/>
              <w:rPr>
                <w:sz w:val="16"/>
              </w:rPr>
            </w:pPr>
            <w:r>
              <w:rPr>
                <w:sz w:val="16"/>
              </w:rPr>
              <w:t>BF</w:t>
            </w:r>
            <w:r>
              <w:rPr>
                <w:spacing w:val="-1"/>
                <w:sz w:val="16"/>
              </w:rPr>
              <w:t xml:space="preserve"> </w:t>
            </w:r>
            <w:r>
              <w:rPr>
                <w:sz w:val="16"/>
              </w:rPr>
              <w:t>3956</w:t>
            </w:r>
          </w:p>
        </w:tc>
        <w:tc>
          <w:tcPr>
            <w:tcW w:w="2536" w:type="dxa"/>
          </w:tcPr>
          <w:p w14:paraId="76AEC644" w14:textId="77777777" w:rsidR="00164D52" w:rsidRDefault="00470C40">
            <w:pPr>
              <w:pStyle w:val="TableParagraph"/>
              <w:ind w:left="301"/>
              <w:rPr>
                <w:sz w:val="16"/>
              </w:rPr>
            </w:pPr>
            <w:r>
              <w:rPr>
                <w:sz w:val="16"/>
              </w:rPr>
              <w:t>TG</w:t>
            </w:r>
          </w:p>
          <w:p w14:paraId="29F90355" w14:textId="77777777" w:rsidR="00164D52" w:rsidRDefault="00470C40">
            <w:pPr>
              <w:pStyle w:val="TableParagraph"/>
              <w:spacing w:before="45"/>
              <w:ind w:left="301"/>
              <w:rPr>
                <w:sz w:val="16"/>
              </w:rPr>
            </w:pPr>
            <w:r>
              <w:rPr>
                <w:sz w:val="16"/>
              </w:rPr>
              <w:t>Tom</w:t>
            </w:r>
          </w:p>
        </w:tc>
      </w:tr>
      <w:tr w:rsidR="00164D52" w14:paraId="4D7E02AD" w14:textId="77777777">
        <w:trPr>
          <w:trHeight w:val="480"/>
        </w:trPr>
        <w:tc>
          <w:tcPr>
            <w:tcW w:w="626" w:type="dxa"/>
          </w:tcPr>
          <w:p w14:paraId="4821C123" w14:textId="77777777" w:rsidR="00164D52" w:rsidRDefault="00470C40">
            <w:pPr>
              <w:pStyle w:val="TableParagraph"/>
              <w:ind w:left="122"/>
              <w:rPr>
                <w:sz w:val="16"/>
              </w:rPr>
            </w:pPr>
            <w:r>
              <w:rPr>
                <w:sz w:val="16"/>
              </w:rPr>
              <w:t>7</w:t>
            </w:r>
          </w:p>
        </w:tc>
        <w:tc>
          <w:tcPr>
            <w:tcW w:w="2010" w:type="dxa"/>
          </w:tcPr>
          <w:p w14:paraId="51FB3567" w14:textId="77777777" w:rsidR="00164D52" w:rsidRDefault="00470C40">
            <w:pPr>
              <w:pStyle w:val="TableParagraph"/>
              <w:ind w:left="225"/>
              <w:rPr>
                <w:sz w:val="16"/>
              </w:rPr>
            </w:pPr>
            <w:r>
              <w:rPr>
                <w:sz w:val="16"/>
              </w:rPr>
              <w:t>31 84 4955 001-5</w:t>
            </w:r>
          </w:p>
        </w:tc>
        <w:tc>
          <w:tcPr>
            <w:tcW w:w="863" w:type="dxa"/>
          </w:tcPr>
          <w:p w14:paraId="2D3C9A85" w14:textId="77777777" w:rsidR="00164D52" w:rsidRDefault="00470C40">
            <w:pPr>
              <w:pStyle w:val="TableParagraph"/>
              <w:ind w:right="176"/>
              <w:jc w:val="right"/>
              <w:rPr>
                <w:sz w:val="16"/>
              </w:rPr>
            </w:pPr>
            <w:r>
              <w:rPr>
                <w:sz w:val="16"/>
              </w:rPr>
              <w:t>50,0</w:t>
            </w:r>
          </w:p>
        </w:tc>
        <w:tc>
          <w:tcPr>
            <w:tcW w:w="611" w:type="dxa"/>
            <w:tcBorders>
              <w:right w:val="single" w:sz="4" w:space="0" w:color="000000"/>
            </w:tcBorders>
          </w:tcPr>
          <w:p w14:paraId="09009B97" w14:textId="77777777" w:rsidR="00164D52" w:rsidRDefault="00164D52">
            <w:pPr>
              <w:pStyle w:val="TableParagraph"/>
              <w:spacing w:before="0"/>
              <w:rPr>
                <w:rFonts w:ascii="Times New Roman"/>
                <w:sz w:val="20"/>
              </w:rPr>
            </w:pPr>
          </w:p>
        </w:tc>
        <w:tc>
          <w:tcPr>
            <w:tcW w:w="1246" w:type="dxa"/>
            <w:tcBorders>
              <w:left w:val="single" w:sz="4" w:space="0" w:color="000000"/>
            </w:tcBorders>
          </w:tcPr>
          <w:p w14:paraId="775D96F7" w14:textId="77777777" w:rsidR="00164D52" w:rsidRDefault="00470C40">
            <w:pPr>
              <w:pStyle w:val="TableParagraph"/>
              <w:ind w:left="102"/>
              <w:rPr>
                <w:sz w:val="16"/>
              </w:rPr>
            </w:pPr>
            <w:r>
              <w:rPr>
                <w:sz w:val="16"/>
              </w:rPr>
              <w:t>067 –</w:t>
            </w:r>
            <w:r>
              <w:rPr>
                <w:spacing w:val="-2"/>
                <w:sz w:val="16"/>
              </w:rPr>
              <w:t xml:space="preserve"> </w:t>
            </w:r>
            <w:r>
              <w:rPr>
                <w:sz w:val="16"/>
              </w:rPr>
              <w:t>091</w:t>
            </w:r>
          </w:p>
          <w:p w14:paraId="5C757AE3" w14:textId="77777777" w:rsidR="00164D52" w:rsidRDefault="00470C40">
            <w:pPr>
              <w:pStyle w:val="TableParagraph"/>
              <w:spacing w:before="45"/>
              <w:ind w:left="102"/>
              <w:rPr>
                <w:sz w:val="16"/>
              </w:rPr>
            </w:pPr>
            <w:r>
              <w:rPr>
                <w:sz w:val="16"/>
              </w:rPr>
              <w:t xml:space="preserve">079 - </w:t>
            </w:r>
            <w:r>
              <w:rPr>
                <w:spacing w:val="-2"/>
                <w:sz w:val="16"/>
              </w:rPr>
              <w:t>039</w:t>
            </w:r>
          </w:p>
        </w:tc>
        <w:tc>
          <w:tcPr>
            <w:tcW w:w="2536" w:type="dxa"/>
          </w:tcPr>
          <w:p w14:paraId="21F84BBB" w14:textId="77777777" w:rsidR="00164D52" w:rsidRDefault="00164D52">
            <w:pPr>
              <w:pStyle w:val="TableParagraph"/>
              <w:spacing w:before="0"/>
              <w:rPr>
                <w:rFonts w:ascii="Times New Roman"/>
                <w:sz w:val="20"/>
              </w:rPr>
            </w:pPr>
          </w:p>
        </w:tc>
      </w:tr>
      <w:tr w:rsidR="00164D52" w14:paraId="21E11694" w14:textId="77777777">
        <w:trPr>
          <w:trHeight w:val="480"/>
        </w:trPr>
        <w:tc>
          <w:tcPr>
            <w:tcW w:w="626" w:type="dxa"/>
          </w:tcPr>
          <w:p w14:paraId="76397419" w14:textId="77777777" w:rsidR="00164D52" w:rsidRDefault="00470C40">
            <w:pPr>
              <w:pStyle w:val="TableParagraph"/>
              <w:ind w:left="122"/>
              <w:rPr>
                <w:sz w:val="16"/>
              </w:rPr>
            </w:pPr>
            <w:r>
              <w:rPr>
                <w:sz w:val="16"/>
              </w:rPr>
              <w:t>8</w:t>
            </w:r>
          </w:p>
        </w:tc>
        <w:tc>
          <w:tcPr>
            <w:tcW w:w="2010" w:type="dxa"/>
          </w:tcPr>
          <w:p w14:paraId="1527C757" w14:textId="77777777" w:rsidR="00164D52" w:rsidRDefault="00470C40">
            <w:pPr>
              <w:pStyle w:val="TableParagraph"/>
              <w:ind w:left="225"/>
              <w:rPr>
                <w:sz w:val="16"/>
              </w:rPr>
            </w:pPr>
            <w:r>
              <w:rPr>
                <w:sz w:val="16"/>
              </w:rPr>
              <w:t>31 84 4955 682-4</w:t>
            </w:r>
          </w:p>
        </w:tc>
        <w:tc>
          <w:tcPr>
            <w:tcW w:w="863" w:type="dxa"/>
          </w:tcPr>
          <w:p w14:paraId="32170995" w14:textId="77777777" w:rsidR="00164D52" w:rsidRDefault="00470C40">
            <w:pPr>
              <w:pStyle w:val="TableParagraph"/>
              <w:ind w:right="176"/>
              <w:jc w:val="right"/>
              <w:rPr>
                <w:sz w:val="16"/>
              </w:rPr>
            </w:pPr>
            <w:r>
              <w:rPr>
                <w:sz w:val="16"/>
              </w:rPr>
              <w:t>52,5</w:t>
            </w:r>
          </w:p>
        </w:tc>
        <w:tc>
          <w:tcPr>
            <w:tcW w:w="611" w:type="dxa"/>
            <w:tcBorders>
              <w:right w:val="single" w:sz="4" w:space="0" w:color="000000"/>
            </w:tcBorders>
          </w:tcPr>
          <w:p w14:paraId="38D75CB7" w14:textId="77777777" w:rsidR="00164D52" w:rsidRDefault="00164D52">
            <w:pPr>
              <w:pStyle w:val="TableParagraph"/>
              <w:spacing w:before="0"/>
              <w:rPr>
                <w:rFonts w:ascii="Times New Roman"/>
                <w:sz w:val="20"/>
              </w:rPr>
            </w:pPr>
          </w:p>
        </w:tc>
        <w:tc>
          <w:tcPr>
            <w:tcW w:w="1246" w:type="dxa"/>
            <w:tcBorders>
              <w:left w:val="single" w:sz="4" w:space="0" w:color="000000"/>
            </w:tcBorders>
          </w:tcPr>
          <w:p w14:paraId="390CAC2D" w14:textId="77777777" w:rsidR="00164D52" w:rsidRDefault="00470C40">
            <w:pPr>
              <w:pStyle w:val="TableParagraph"/>
              <w:ind w:left="102"/>
              <w:rPr>
                <w:sz w:val="16"/>
              </w:rPr>
            </w:pPr>
            <w:r>
              <w:rPr>
                <w:sz w:val="16"/>
              </w:rPr>
              <w:t>082 –</w:t>
            </w:r>
            <w:r>
              <w:rPr>
                <w:spacing w:val="-2"/>
                <w:sz w:val="16"/>
              </w:rPr>
              <w:t xml:space="preserve"> </w:t>
            </w:r>
            <w:r>
              <w:rPr>
                <w:sz w:val="16"/>
              </w:rPr>
              <w:t>075</w:t>
            </w:r>
          </w:p>
          <w:p w14:paraId="36361011" w14:textId="77777777" w:rsidR="00164D52" w:rsidRDefault="00470C40">
            <w:pPr>
              <w:pStyle w:val="TableParagraph"/>
              <w:spacing w:before="45"/>
              <w:ind w:left="102"/>
              <w:rPr>
                <w:sz w:val="16"/>
              </w:rPr>
            </w:pPr>
            <w:r>
              <w:rPr>
                <w:sz w:val="16"/>
              </w:rPr>
              <w:t xml:space="preserve">053 - </w:t>
            </w:r>
            <w:r>
              <w:rPr>
                <w:spacing w:val="-2"/>
                <w:sz w:val="16"/>
              </w:rPr>
              <w:t>085</w:t>
            </w:r>
          </w:p>
        </w:tc>
        <w:tc>
          <w:tcPr>
            <w:tcW w:w="2536" w:type="dxa"/>
          </w:tcPr>
          <w:p w14:paraId="53132E39" w14:textId="77777777" w:rsidR="00164D52" w:rsidRDefault="00164D52">
            <w:pPr>
              <w:pStyle w:val="TableParagraph"/>
              <w:spacing w:before="0"/>
              <w:rPr>
                <w:rFonts w:ascii="Times New Roman"/>
                <w:sz w:val="20"/>
              </w:rPr>
            </w:pPr>
          </w:p>
        </w:tc>
      </w:tr>
      <w:tr w:rsidR="00164D52" w14:paraId="2D4E15D7" w14:textId="77777777">
        <w:trPr>
          <w:trHeight w:val="471"/>
        </w:trPr>
        <w:tc>
          <w:tcPr>
            <w:tcW w:w="626" w:type="dxa"/>
            <w:tcBorders>
              <w:bottom w:val="single" w:sz="4" w:space="0" w:color="000000"/>
            </w:tcBorders>
          </w:tcPr>
          <w:p w14:paraId="532BE562" w14:textId="77777777" w:rsidR="00164D52" w:rsidRDefault="00470C40">
            <w:pPr>
              <w:pStyle w:val="TableParagraph"/>
              <w:ind w:left="122"/>
              <w:rPr>
                <w:sz w:val="16"/>
              </w:rPr>
            </w:pPr>
            <w:r>
              <w:rPr>
                <w:sz w:val="16"/>
              </w:rPr>
              <w:t>9</w:t>
            </w:r>
          </w:p>
        </w:tc>
        <w:tc>
          <w:tcPr>
            <w:tcW w:w="2010" w:type="dxa"/>
            <w:tcBorders>
              <w:bottom w:val="single" w:sz="4" w:space="0" w:color="000000"/>
            </w:tcBorders>
          </w:tcPr>
          <w:p w14:paraId="560BD497" w14:textId="77777777" w:rsidR="00164D52" w:rsidRDefault="00470C40">
            <w:pPr>
              <w:pStyle w:val="TableParagraph"/>
              <w:ind w:left="225"/>
              <w:rPr>
                <w:sz w:val="16"/>
              </w:rPr>
            </w:pPr>
            <w:r>
              <w:rPr>
                <w:sz w:val="16"/>
              </w:rPr>
              <w:t>31 84 4955 711-1</w:t>
            </w:r>
          </w:p>
        </w:tc>
        <w:tc>
          <w:tcPr>
            <w:tcW w:w="863" w:type="dxa"/>
            <w:tcBorders>
              <w:bottom w:val="single" w:sz="4" w:space="0" w:color="000000"/>
            </w:tcBorders>
          </w:tcPr>
          <w:p w14:paraId="1EE78597" w14:textId="77777777" w:rsidR="00164D52" w:rsidRDefault="00470C40">
            <w:pPr>
              <w:pStyle w:val="TableParagraph"/>
              <w:ind w:right="176"/>
              <w:jc w:val="right"/>
              <w:rPr>
                <w:sz w:val="16"/>
              </w:rPr>
            </w:pPr>
            <w:r>
              <w:rPr>
                <w:sz w:val="16"/>
              </w:rPr>
              <w:t>53,5</w:t>
            </w:r>
          </w:p>
        </w:tc>
        <w:tc>
          <w:tcPr>
            <w:tcW w:w="611" w:type="dxa"/>
            <w:tcBorders>
              <w:bottom w:val="single" w:sz="4" w:space="0" w:color="000000"/>
              <w:right w:val="single" w:sz="4" w:space="0" w:color="000000"/>
            </w:tcBorders>
          </w:tcPr>
          <w:p w14:paraId="32FCB870" w14:textId="77777777" w:rsidR="00164D52" w:rsidRDefault="00470C40">
            <w:pPr>
              <w:pStyle w:val="TableParagraph"/>
              <w:ind w:left="160" w:right="189"/>
              <w:jc w:val="center"/>
              <w:rPr>
                <w:sz w:val="16"/>
              </w:rPr>
            </w:pPr>
            <w:r>
              <w:rPr>
                <w:sz w:val="16"/>
              </w:rPr>
              <w:t>UT</w:t>
            </w:r>
          </w:p>
        </w:tc>
        <w:tc>
          <w:tcPr>
            <w:tcW w:w="1246" w:type="dxa"/>
            <w:tcBorders>
              <w:left w:val="single" w:sz="4" w:space="0" w:color="000000"/>
              <w:bottom w:val="single" w:sz="4" w:space="0" w:color="000000"/>
            </w:tcBorders>
          </w:tcPr>
          <w:p w14:paraId="243C7E93" w14:textId="77777777" w:rsidR="00164D52" w:rsidRDefault="00470C40">
            <w:pPr>
              <w:pStyle w:val="TableParagraph"/>
              <w:ind w:left="102"/>
              <w:rPr>
                <w:sz w:val="16"/>
              </w:rPr>
            </w:pPr>
            <w:r>
              <w:rPr>
                <w:sz w:val="16"/>
              </w:rPr>
              <w:t>OX</w:t>
            </w:r>
            <w:r>
              <w:rPr>
                <w:spacing w:val="-2"/>
                <w:sz w:val="16"/>
              </w:rPr>
              <w:t xml:space="preserve"> </w:t>
            </w:r>
            <w:r>
              <w:rPr>
                <w:sz w:val="16"/>
              </w:rPr>
              <w:t>7702</w:t>
            </w:r>
          </w:p>
          <w:p w14:paraId="3FD097BB" w14:textId="77777777" w:rsidR="00164D52" w:rsidRDefault="00470C40">
            <w:pPr>
              <w:pStyle w:val="TableParagraph"/>
              <w:spacing w:before="46" w:line="189" w:lineRule="exact"/>
              <w:ind w:left="102"/>
              <w:rPr>
                <w:sz w:val="16"/>
              </w:rPr>
            </w:pPr>
            <w:r>
              <w:rPr>
                <w:sz w:val="16"/>
              </w:rPr>
              <w:t>AM</w:t>
            </w:r>
            <w:r>
              <w:rPr>
                <w:spacing w:val="-1"/>
                <w:sz w:val="16"/>
              </w:rPr>
              <w:t xml:space="preserve"> </w:t>
            </w:r>
            <w:r>
              <w:rPr>
                <w:sz w:val="16"/>
              </w:rPr>
              <w:t>7062</w:t>
            </w:r>
          </w:p>
        </w:tc>
        <w:tc>
          <w:tcPr>
            <w:tcW w:w="2536" w:type="dxa"/>
            <w:tcBorders>
              <w:bottom w:val="single" w:sz="4" w:space="0" w:color="000000"/>
            </w:tcBorders>
          </w:tcPr>
          <w:p w14:paraId="4059C1F7" w14:textId="77777777" w:rsidR="00164D52" w:rsidRDefault="00470C40">
            <w:pPr>
              <w:pStyle w:val="TableParagraph"/>
              <w:ind w:left="301"/>
              <w:rPr>
                <w:sz w:val="16"/>
              </w:rPr>
            </w:pPr>
            <w:r>
              <w:rPr>
                <w:sz w:val="16"/>
              </w:rPr>
              <w:t>TG</w:t>
            </w:r>
          </w:p>
          <w:p w14:paraId="4E730330" w14:textId="77777777" w:rsidR="00164D52" w:rsidRDefault="00470C40">
            <w:pPr>
              <w:pStyle w:val="TableParagraph"/>
              <w:spacing w:before="46" w:line="189" w:lineRule="exact"/>
              <w:ind w:left="301"/>
              <w:rPr>
                <w:sz w:val="16"/>
              </w:rPr>
            </w:pPr>
            <w:r>
              <w:rPr>
                <w:sz w:val="16"/>
              </w:rPr>
              <w:t>TG</w:t>
            </w:r>
          </w:p>
        </w:tc>
      </w:tr>
    </w:tbl>
    <w:p w14:paraId="27A8A4EF" w14:textId="77777777" w:rsidR="00164D52" w:rsidRDefault="00164D52">
      <w:pPr>
        <w:pStyle w:val="BodyText"/>
        <w:ind w:left="0"/>
        <w:rPr>
          <w:sz w:val="24"/>
        </w:rPr>
      </w:pPr>
    </w:p>
    <w:p w14:paraId="0BCC37C6" w14:textId="77777777" w:rsidR="00164D52" w:rsidRDefault="00164D52">
      <w:pPr>
        <w:pStyle w:val="BodyText"/>
        <w:spacing w:before="10"/>
        <w:ind w:left="0"/>
        <w:rPr>
          <w:sz w:val="18"/>
        </w:rPr>
      </w:pPr>
    </w:p>
    <w:p w14:paraId="34845D54" w14:textId="77777777" w:rsidR="00164D52" w:rsidRDefault="00470C40">
      <w:pPr>
        <w:pStyle w:val="BodyText"/>
        <w:spacing w:line="302" w:lineRule="auto"/>
        <w:ind w:right="1056"/>
      </w:pPr>
      <w:r>
        <w:t>Ifølge bremsesedlen var togvægten 509 t, med en bremseprocent på 100. Togets – materiellets - maksimalt tilladte hastighed var 120 km/t. Toget medførte ikke ”Farligt Gods” (RID). Der forelå – jf. vognlisten - underretning om ”Usædvanlige Tranport(er)” (UT)</w:t>
      </w:r>
      <w:r>
        <w:t xml:space="preserve"> for overskridelse af Banedan- marks kinematiske referencelinje for rullende materiel.</w:t>
      </w:r>
    </w:p>
    <w:p w14:paraId="54FD3469" w14:textId="77777777" w:rsidR="00164D52" w:rsidRDefault="00470C40">
      <w:pPr>
        <w:pStyle w:val="BodyText"/>
        <w:spacing w:before="124" w:line="304" w:lineRule="auto"/>
        <w:ind w:right="1027"/>
        <w:jc w:val="both"/>
      </w:pPr>
      <w:r>
        <w:t xml:space="preserve">Godstog G 9233 skulle planmæssigt afgå fra Høje Tåstrup kl. 05:50 med ankomst til Fredericia kl. 08:53 - se køreplan i </w:t>
      </w:r>
      <w:hyperlink w:anchor="_bookmark100" w:history="1">
        <w:r>
          <w:rPr>
            <w:u w:val="single"/>
          </w:rPr>
          <w:t>Bilag 1</w:t>
        </w:r>
        <w:r>
          <w:t xml:space="preserve">. </w:t>
        </w:r>
      </w:hyperlink>
      <w:r>
        <w:t>Toget afg</w:t>
      </w:r>
      <w:r>
        <w:t>ik forsinket fra Høje Tåstrup (efter klargøring på Kombiter- minalen) kl. 06:29, som følge af lokomotivets forsinkede ankomst til Høje Tåstrup.</w:t>
      </w:r>
    </w:p>
    <w:p w14:paraId="10D07245" w14:textId="04FD15B5" w:rsidR="00164D52" w:rsidRDefault="00470C40">
      <w:pPr>
        <w:pStyle w:val="BodyText"/>
        <w:spacing w:before="117" w:line="302" w:lineRule="auto"/>
        <w:ind w:right="1116"/>
        <w:jc w:val="both"/>
      </w:pPr>
      <w:r>
        <w:rPr>
          <w:noProof/>
        </w:rPr>
        <mc:AlternateContent>
          <mc:Choice Requires="wps">
            <w:drawing>
              <wp:anchor distT="0" distB="0" distL="114300" distR="114300" simplePos="0" relativeHeight="245705728" behindDoc="1" locked="0" layoutInCell="1" allowOverlap="1" wp14:anchorId="5148F454" wp14:editId="2F41A8FF">
                <wp:simplePos x="0" y="0"/>
                <wp:positionH relativeFrom="page">
                  <wp:posOffset>1706880</wp:posOffset>
                </wp:positionH>
                <wp:positionV relativeFrom="paragraph">
                  <wp:posOffset>422910</wp:posOffset>
                </wp:positionV>
                <wp:extent cx="33655" cy="6350"/>
                <wp:effectExtent l="0" t="0" r="0" b="0"/>
                <wp:wrapNone/>
                <wp:docPr id="20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19F44" id="Rectangle 98" o:spid="_x0000_s1026" style="position:absolute;margin-left:134.4pt;margin-top:33.3pt;width:2.65pt;height:.5pt;z-index:-25761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" fillcolor="black" stroked="f">
                <w10:wrap anchorx="page"/>
              </v:rect>
            </w:pict>
          </mc:Fallback>
        </mc:AlternateContent>
      </w:r>
      <w:r>
        <w:t>G 9233 passerede Sprogøs udkørselssignal kl. 07:26. Kort efter accelererede det fra ca. 85 km/t til 120 km/t.</w:t>
      </w:r>
    </w:p>
    <w:p w14:paraId="27BC778B" w14:textId="77777777" w:rsidR="00164D52" w:rsidRDefault="00164D52">
      <w:pPr>
        <w:pStyle w:val="BodyText"/>
        <w:ind w:left="0"/>
        <w:rPr>
          <w:sz w:val="9"/>
        </w:rPr>
      </w:pPr>
    </w:p>
    <w:p w14:paraId="0442C500" w14:textId="77777777" w:rsidR="00164D52" w:rsidRDefault="00470C40">
      <w:pPr>
        <w:pStyle w:val="ListParagraph"/>
        <w:numPr>
          <w:ilvl w:val="3"/>
          <w:numId w:val="37"/>
        </w:numPr>
        <w:tabs>
          <w:tab w:val="left" w:pos="1059"/>
        </w:tabs>
        <w:spacing w:before="91"/>
        <w:rPr>
          <w:i/>
        </w:rPr>
      </w:pPr>
      <w:r>
        <w:rPr>
          <w:i/>
        </w:rPr>
        <w:t>Beskrivelse af lyntog L 210</w:t>
      </w:r>
      <w:r>
        <w:rPr>
          <w:i/>
          <w:spacing w:val="-7"/>
        </w:rPr>
        <w:t xml:space="preserve"> </w:t>
      </w:r>
      <w:r>
        <w:rPr>
          <w:i/>
        </w:rPr>
        <w:t>oprangering</w:t>
      </w:r>
    </w:p>
    <w:p w14:paraId="108C38A4" w14:textId="77777777" w:rsidR="00164D52" w:rsidRDefault="00470C40">
      <w:pPr>
        <w:pStyle w:val="BodyText"/>
        <w:spacing w:before="175" w:line="302" w:lineRule="auto"/>
        <w:ind w:right="1018"/>
      </w:pPr>
      <w:r>
        <w:t>DSB tog L 210 Aarhus-Københavns Lufthavn Kastrup, bestod af to IC4-togsæt MG 5661 og 5682, med MG 5861 forrest i køreretningen.</w:t>
      </w:r>
    </w:p>
    <w:p w14:paraId="6E65A26C" w14:textId="77777777" w:rsidR="00164D52" w:rsidRDefault="00164D52">
      <w:pPr>
        <w:pStyle w:val="BodyText"/>
        <w:ind w:left="0"/>
        <w:rPr>
          <w:sz w:val="20"/>
        </w:rPr>
      </w:pPr>
    </w:p>
    <w:p w14:paraId="4C1507F0" w14:textId="0A2F4A05" w:rsidR="00164D52" w:rsidRDefault="00470C40">
      <w:pPr>
        <w:pStyle w:val="BodyText"/>
        <w:spacing w:before="5"/>
        <w:ind w:left="0"/>
        <w:rPr>
          <w:sz w:val="16"/>
        </w:rPr>
      </w:pPr>
      <w:r>
        <w:rPr>
          <w:noProof/>
        </w:rPr>
        <mc:AlternateContent>
          <mc:Choice Requires="wps">
            <w:drawing>
              <wp:anchor distT="0" distB="0" distL="0" distR="0" simplePos="0" relativeHeight="251661312" behindDoc="1" locked="0" layoutInCell="1" allowOverlap="1" wp14:anchorId="76D21361" wp14:editId="4F1C427B">
                <wp:simplePos x="0" y="0"/>
                <wp:positionH relativeFrom="page">
                  <wp:posOffset>719455</wp:posOffset>
                </wp:positionH>
                <wp:positionV relativeFrom="paragraph">
                  <wp:posOffset>148590</wp:posOffset>
                </wp:positionV>
                <wp:extent cx="1829435" cy="1270"/>
                <wp:effectExtent l="0" t="0" r="0" b="0"/>
                <wp:wrapTopAndBottom/>
                <wp:docPr id="202"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133 1133"/>
                            <a:gd name="T1" fmla="*/ T0 w 2881"/>
                            <a:gd name="T2" fmla="+- 0 4014 1133"/>
                            <a:gd name="T3" fmla="*/ T2 w 2881"/>
                          </a:gdLst>
                          <a:ahLst/>
                          <a:cxnLst>
                            <a:cxn ang="0">
                              <a:pos x="T1" y="0"/>
                            </a:cxn>
                            <a:cxn ang="0">
                              <a:pos x="T3" y="0"/>
                            </a:cxn>
                          </a:cxnLst>
                          <a:rect l="0" t="0" r="r" b="b"/>
                          <a:pathLst>
                            <a:path w="2881">
                              <a:moveTo>
                                <a:pt x="0" y="0"/>
                              </a:moveTo>
                              <a:lnTo>
                                <a:pt x="2881"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39428" id="Freeform 97" o:spid="_x0000_s1026" style="position:absolute;margin-left:56.65pt;margin-top:11.7pt;width:144.05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" path="m,l2881,e" filled="f" strokeweight=".6pt">
                <v:path arrowok="t" o:connecttype="custom" o:connectlocs="0,0;1829435,0" o:connectangles="0,0"/>
                <w10:wrap type="topAndBottom" anchorx="page"/>
              </v:shape>
            </w:pict>
          </mc:Fallback>
        </mc:AlternateContent>
      </w:r>
    </w:p>
    <w:p w14:paraId="5DDE6205" w14:textId="77777777" w:rsidR="00164D52" w:rsidRDefault="00164D52">
      <w:pPr>
        <w:pStyle w:val="BodyText"/>
        <w:spacing w:before="9"/>
        <w:ind w:left="0"/>
        <w:rPr>
          <w:sz w:val="24"/>
        </w:rPr>
      </w:pPr>
    </w:p>
    <w:p w14:paraId="37633FDF" w14:textId="77777777" w:rsidR="00164D52" w:rsidRDefault="00470C40">
      <w:pPr>
        <w:spacing w:before="99"/>
        <w:ind w:left="293"/>
        <w:rPr>
          <w:sz w:val="20"/>
        </w:rPr>
      </w:pPr>
      <w:r>
        <w:rPr>
          <w:sz w:val="20"/>
          <w:vertAlign w:val="superscript"/>
        </w:rPr>
        <w:t>5</w:t>
      </w:r>
      <w:r>
        <w:rPr>
          <w:sz w:val="20"/>
        </w:rPr>
        <w:t xml:space="preserve"> Vv - Vognvægt</w:t>
      </w:r>
    </w:p>
    <w:p w14:paraId="7596109F" w14:textId="77777777" w:rsidR="00164D52" w:rsidRDefault="00164D52">
      <w:pPr>
        <w:rPr>
          <w:sz w:val="20"/>
        </w:rPr>
        <w:sectPr w:rsidR="00164D52">
          <w:pgSz w:w="11910" w:h="16840"/>
          <w:pgMar w:top="1580" w:right="260" w:bottom="2480" w:left="840" w:header="0" w:footer="2286" w:gutter="0"/>
          <w:cols w:space="720"/>
        </w:sectPr>
      </w:pPr>
    </w:p>
    <w:p w14:paraId="19088FF6" w14:textId="77777777" w:rsidR="00164D52" w:rsidRDefault="00470C40">
      <w:pPr>
        <w:pStyle w:val="BodyText"/>
        <w:spacing w:before="155"/>
      </w:pPr>
      <w:r>
        <w:lastRenderedPageBreak/>
        <w:t>&lt; MG5861-FG6861-FH6661-MG5661 – &lt; MG5882-FG6882-FH6682-MG5682</w:t>
      </w:r>
    </w:p>
    <w:p w14:paraId="78878EEE" w14:textId="77777777" w:rsidR="00164D52" w:rsidRDefault="00164D52">
      <w:pPr>
        <w:pStyle w:val="BodyText"/>
        <w:ind w:left="0"/>
        <w:rPr>
          <w:sz w:val="20"/>
        </w:rPr>
      </w:pPr>
    </w:p>
    <w:p w14:paraId="03833401" w14:textId="77777777" w:rsidR="00164D52" w:rsidRDefault="00470C40">
      <w:pPr>
        <w:pStyle w:val="BodyText"/>
        <w:spacing w:before="2"/>
        <w:ind w:left="0"/>
        <w:rPr>
          <w:sz w:val="15"/>
        </w:rPr>
      </w:pPr>
      <w:r>
        <w:rPr>
          <w:noProof/>
        </w:rPr>
        <w:drawing>
          <wp:anchor distT="0" distB="0" distL="0" distR="0" simplePos="0" relativeHeight="5" behindDoc="0" locked="0" layoutInCell="1" allowOverlap="1" wp14:anchorId="743E5A69" wp14:editId="171F56D2">
            <wp:simplePos x="0" y="0"/>
            <wp:positionH relativeFrom="page">
              <wp:posOffset>719327</wp:posOffset>
            </wp:positionH>
            <wp:positionV relativeFrom="paragraph">
              <wp:posOffset>135916</wp:posOffset>
            </wp:positionV>
            <wp:extent cx="6024824" cy="17183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2" cstate="print"/>
                    <a:stretch>
                      <a:fillRect/>
                    </a:stretch>
                  </pic:blipFill>
                  <pic:spPr>
                    <a:xfrm>
                      <a:off x="0" y="0"/>
                      <a:ext cx="6024824" cy="171830"/>
                    </a:xfrm>
                    <a:prstGeom prst="rect">
                      <a:avLst/>
                    </a:prstGeom>
                  </pic:spPr>
                </pic:pic>
              </a:graphicData>
            </a:graphic>
          </wp:anchor>
        </w:drawing>
      </w:r>
    </w:p>
    <w:p w14:paraId="5B6EC16F" w14:textId="77777777" w:rsidR="00164D52" w:rsidRDefault="00164D52">
      <w:pPr>
        <w:pStyle w:val="BodyText"/>
        <w:ind w:left="0"/>
        <w:rPr>
          <w:sz w:val="24"/>
        </w:rPr>
      </w:pPr>
    </w:p>
    <w:p w14:paraId="42FFAC92" w14:textId="77777777" w:rsidR="00164D52" w:rsidRDefault="00470C40">
      <w:pPr>
        <w:pStyle w:val="BodyText"/>
        <w:spacing w:before="186" w:line="302" w:lineRule="auto"/>
        <w:ind w:right="1038"/>
      </w:pPr>
      <w:r>
        <w:t>Toglængden var 172 meter og den højest tilladte hastighed for materiellet var 180 km/t og bremse- procenten 161. Hvert togsæt havde 185 siddepladser.</w:t>
      </w:r>
    </w:p>
    <w:p w14:paraId="658C306F" w14:textId="77777777" w:rsidR="00164D52" w:rsidRDefault="00470C40">
      <w:pPr>
        <w:pStyle w:val="BodyText"/>
        <w:spacing w:before="124" w:line="302" w:lineRule="auto"/>
        <w:ind w:right="896"/>
      </w:pPr>
      <w:r>
        <w:t>Af tjenestekøreplanerne fremgik planmæssig afgang fra Aarhus kl. 05:19, afgang fra Nyborg kl. 07:26 og ank</w:t>
      </w:r>
      <w:r>
        <w:t xml:space="preserve">omst til Københavns Lufthavn kl. 09:04. Udsnit af køreplanen (Odense-Fjenneslev) ses i </w:t>
      </w:r>
      <w:hyperlink w:anchor="_bookmark101" w:history="1">
        <w:r>
          <w:rPr>
            <w:u w:val="single"/>
          </w:rPr>
          <w:t>Bilag 2</w:t>
        </w:r>
        <w:r>
          <w:t>.</w:t>
        </w:r>
      </w:hyperlink>
    </w:p>
    <w:p w14:paraId="4E2AF288" w14:textId="77777777" w:rsidR="00164D52" w:rsidRDefault="00470C40">
      <w:pPr>
        <w:pStyle w:val="BodyText"/>
        <w:spacing w:before="124" w:line="302" w:lineRule="auto"/>
        <w:ind w:right="1178"/>
      </w:pPr>
      <w:r>
        <w:t xml:space="preserve">Kort før kollisionen var lyntog L 210 afgået fra Nyborg kl. 07:27 efter planmæssig standsning og kørte på kollisionstidspunktet </w:t>
      </w:r>
      <w:r>
        <w:t>120 km/t.</w:t>
      </w:r>
    </w:p>
    <w:p w14:paraId="60A72DEF" w14:textId="77777777" w:rsidR="00164D52" w:rsidRDefault="00470C40">
      <w:pPr>
        <w:pStyle w:val="BodyText"/>
        <w:spacing w:before="121"/>
      </w:pPr>
      <w:r>
        <w:t>Toget havde ifølge senere registrering 131 passagerer og 3 tjenestegørende DSB-medarbejdere.</w:t>
      </w:r>
    </w:p>
    <w:p w14:paraId="089A248F" w14:textId="77777777" w:rsidR="00164D52" w:rsidRDefault="00470C40">
      <w:pPr>
        <w:pStyle w:val="ListParagraph"/>
        <w:numPr>
          <w:ilvl w:val="2"/>
          <w:numId w:val="38"/>
        </w:numPr>
        <w:tabs>
          <w:tab w:val="left" w:pos="1058"/>
          <w:tab w:val="left" w:pos="1059"/>
        </w:tabs>
        <w:spacing w:before="188"/>
      </w:pPr>
      <w:bookmarkStart w:id="7" w:name="_bookmark7"/>
      <w:bookmarkEnd w:id="7"/>
      <w:r>
        <w:t>Infrastrukturen og</w:t>
      </w:r>
      <w:r>
        <w:rPr>
          <w:spacing w:val="-3"/>
        </w:rPr>
        <w:t xml:space="preserve"> </w:t>
      </w:r>
      <w:r>
        <w:t>signalsystemet</w:t>
      </w:r>
    </w:p>
    <w:p w14:paraId="1C7949A8" w14:textId="77777777" w:rsidR="00164D52" w:rsidRDefault="00470C40">
      <w:pPr>
        <w:pStyle w:val="BodyText"/>
        <w:spacing w:before="187" w:line="302" w:lineRule="auto"/>
        <w:ind w:right="1392"/>
      </w:pPr>
      <w:r>
        <w:t>Kollisionen skete omkring km 127,440 på Banedanmarks strækning 1, København H-Frederi- cia/Taulov. Denne del af strækni</w:t>
      </w:r>
      <w:r>
        <w:t>ng 1 ligger på Storebæltsforbindelsens vestbro – ”Vestbroen”.</w:t>
      </w:r>
    </w:p>
    <w:p w14:paraId="740B8559" w14:textId="77777777" w:rsidR="00164D52" w:rsidRDefault="00470C40">
      <w:pPr>
        <w:pStyle w:val="BodyText"/>
        <w:spacing w:before="123" w:line="302" w:lineRule="auto"/>
        <w:ind w:right="1173"/>
      </w:pPr>
      <w:r>
        <w:t>Kilometreringen udgår fra København H og fremgår af Banedanmarks TIB (Trafikal Information om Banestrækningen).</w:t>
      </w:r>
    </w:p>
    <w:p w14:paraId="7907A6EF" w14:textId="77777777" w:rsidR="00164D52" w:rsidRDefault="00470C40">
      <w:pPr>
        <w:pStyle w:val="BodyText"/>
        <w:spacing w:before="121" w:line="304" w:lineRule="auto"/>
        <w:ind w:right="902"/>
      </w:pPr>
      <w:r>
        <w:t>Vestbroen består af to parallelle broer, en motorvejsbro og en dobbeltsporet jernbanebro. Jernbane- broen ligger i strækningens km 121,3 til km 127,9 på banestykket Sprogø-Nyborg parallelt med - og nord for – vejbroen. Afstanden mellem de to parallelle bro</w:t>
      </w:r>
      <w:r>
        <w:t xml:space="preserve">er er 1,35 meter, se </w:t>
      </w:r>
      <w:hyperlink w:anchor="_bookmark14" w:history="1">
        <w:r>
          <w:t>Figur 2</w:t>
        </w:r>
      </w:hyperlink>
      <w:r>
        <w:t xml:space="preserve"> i afsnit </w:t>
      </w:r>
      <w:hyperlink w:anchor="_bookmark13" w:history="1">
        <w:r>
          <w:rPr>
            <w:u w:val="single"/>
          </w:rPr>
          <w:t>2.4.1</w:t>
        </w:r>
      </w:hyperlink>
    </w:p>
    <w:p w14:paraId="359C058D" w14:textId="77777777" w:rsidR="00164D52" w:rsidRDefault="00470C40">
      <w:pPr>
        <w:pStyle w:val="BodyText"/>
        <w:spacing w:before="116" w:line="304" w:lineRule="auto"/>
        <w:ind w:right="887"/>
        <w:jc w:val="both"/>
      </w:pPr>
      <w:r>
        <w:t>Der er med 600 meters mellemrum etableret nødtrapper mellem jernbanebro og vejbro (L 210 stand- sede mellem nødtrappe 10 i km 126,760 og 11 i km 127,3</w:t>
      </w:r>
      <w:r>
        <w:t>10). Den mobile nødtrappe blev etableret i km 127,0 ud for tog 210’s forreste vogn.</w:t>
      </w:r>
    </w:p>
    <w:p w14:paraId="3D8DCD43" w14:textId="77777777" w:rsidR="00164D52" w:rsidRDefault="00470C40">
      <w:pPr>
        <w:pStyle w:val="BodyText"/>
        <w:spacing w:before="117" w:line="304" w:lineRule="auto"/>
        <w:ind w:right="951"/>
        <w:jc w:val="both"/>
      </w:pPr>
      <w:r>
        <w:t>Strækningen er elektrificeret (25 kV). Køreledningsmaster og signaler m.m. er anbragt på ydersiden af sporene, således, at der ikke mellem sporene findes genstande, der rag</w:t>
      </w:r>
      <w:r>
        <w:t>er op.</w:t>
      </w:r>
    </w:p>
    <w:p w14:paraId="0408516B" w14:textId="77777777" w:rsidR="00164D52" w:rsidRDefault="00470C40">
      <w:pPr>
        <w:pStyle w:val="BodyText"/>
        <w:spacing w:before="118" w:line="302" w:lineRule="auto"/>
        <w:ind w:right="1035"/>
        <w:jc w:val="both"/>
      </w:pPr>
      <w:r>
        <w:t>Sporene benævnes hhv. 1. og 2. hovedspor, hvor 1. hovedspor – det spor L 210 benyttede – er syd- ligst og 2. hovedspor - det spor G 9233 benyttede – er nordligst.</w:t>
      </w:r>
    </w:p>
    <w:p w14:paraId="4E2833B0" w14:textId="77777777" w:rsidR="00164D52" w:rsidRDefault="00470C40">
      <w:pPr>
        <w:pStyle w:val="BodyText"/>
        <w:spacing w:before="124" w:line="302" w:lineRule="auto"/>
        <w:ind w:right="1200"/>
        <w:jc w:val="both"/>
      </w:pPr>
      <w:r>
        <w:t>Sporanlægget på Vestbroen er generelt opbygget som tilstødende strækninger med betonsv</w:t>
      </w:r>
      <w:r>
        <w:t>eller i skærveballast. Sporvidden er 1435 mm og afstanden mellem sporene (spormidte til spormidte) er 4250 mm (afstand mellem de to spors nærmeste skinner på ca. 2815 mm).</w:t>
      </w:r>
    </w:p>
    <w:p w14:paraId="7753BB27" w14:textId="77777777" w:rsidR="00164D52" w:rsidRDefault="00470C40">
      <w:pPr>
        <w:pStyle w:val="BodyText"/>
        <w:spacing w:before="123" w:line="302" w:lineRule="auto"/>
        <w:ind w:right="1334"/>
        <w:jc w:val="both"/>
      </w:pPr>
      <w:r>
        <w:t>Den højst tilladte hastighed er 180 km/t for særlige togsæt (herunder IC4) og for øv</w:t>
      </w:r>
      <w:r>
        <w:t>rige tog 160 km/t. Det tilladte akseltryk er 22,5 t.</w:t>
      </w:r>
    </w:p>
    <w:p w14:paraId="623FCDAA" w14:textId="77777777" w:rsidR="00164D52" w:rsidRDefault="00164D52">
      <w:pPr>
        <w:spacing w:line="302" w:lineRule="auto"/>
        <w:jc w:val="both"/>
        <w:sectPr w:rsidR="00164D52">
          <w:pgSz w:w="11910" w:h="16840"/>
          <w:pgMar w:top="1580" w:right="260" w:bottom="2540" w:left="840" w:header="0" w:footer="2286" w:gutter="0"/>
          <w:cols w:space="720"/>
        </w:sectPr>
      </w:pPr>
    </w:p>
    <w:p w14:paraId="44C1CE65" w14:textId="77777777" w:rsidR="00164D52" w:rsidRDefault="00470C40">
      <w:pPr>
        <w:pStyle w:val="BodyText"/>
        <w:spacing w:before="155" w:line="302" w:lineRule="auto"/>
        <w:ind w:right="891"/>
      </w:pPr>
      <w:r>
        <w:lastRenderedPageBreak/>
        <w:t>Begge spor er mellem skinnerne forsynet med to beskyttelsesskinner (ledeskinner), der skal mod- virke følgerne af eventuel afsporing. Afstanden mellem beskyttelsesskinnerne indbyrdes er</w:t>
      </w:r>
      <w:r>
        <w:t xml:space="preserve"> 535 mm.</w:t>
      </w:r>
    </w:p>
    <w:p w14:paraId="5A17D826" w14:textId="77777777" w:rsidR="00164D52" w:rsidRDefault="00470C40">
      <w:pPr>
        <w:pStyle w:val="BodyText"/>
        <w:spacing w:before="121" w:line="304" w:lineRule="auto"/>
        <w:ind w:right="1246"/>
      </w:pPr>
      <w:r>
        <w:t>Der er etableret flere skinneudtræk, bl.a. i km 126,750 ved bropille 53, til optagelse af broens og sporets bevægelser i længderetningen.</w:t>
      </w:r>
    </w:p>
    <w:p w14:paraId="5FCC1361" w14:textId="77777777" w:rsidR="00164D52" w:rsidRDefault="00470C40">
      <w:pPr>
        <w:pStyle w:val="BodyText"/>
        <w:spacing w:before="118"/>
      </w:pPr>
      <w:r>
        <w:t>Sprogø Station ligger i km 120,2 og Nyborg Station i km 131,5.</w:t>
      </w:r>
    </w:p>
    <w:p w14:paraId="33104775" w14:textId="77777777" w:rsidR="00164D52" w:rsidRDefault="00470C40">
      <w:pPr>
        <w:pStyle w:val="BodyText"/>
        <w:spacing w:before="186" w:line="304" w:lineRule="auto"/>
        <w:ind w:right="916"/>
      </w:pPr>
      <w:r>
        <w:t xml:space="preserve">Banestykket, der fjernstyres fra Banedanmarks </w:t>
      </w:r>
      <w:r>
        <w:t>fjernstyringscentral i Roskilde, er udrustet til veksel- spordrift med linjeblok type 1982 med akseltællere. Sikring af overholdelse af tilladte hastigheder og korrekt reaktion på signalgivning i de ydre signaler, sikres gennem strækningens faste ATC-an- l</w:t>
      </w:r>
      <w:r>
        <w:t>æg.</w:t>
      </w:r>
    </w:p>
    <w:p w14:paraId="12921778" w14:textId="77777777" w:rsidR="00164D52" w:rsidRDefault="00470C40">
      <w:pPr>
        <w:pStyle w:val="BodyText"/>
        <w:spacing w:before="117" w:line="302" w:lineRule="auto"/>
        <w:ind w:right="1123"/>
      </w:pPr>
      <w:r>
        <w:t>Køreledningsanlægget på Storebælt overvåges og styres af Storebælts Teknisk Overvågning. Ba- nedanmark sikrer forsyning af anlægget og Banedanmarks Kørestrømscentral i København og FC Roskilde kan følge med i anlæggets driftstilstand.</w:t>
      </w:r>
    </w:p>
    <w:p w14:paraId="099B0068" w14:textId="77777777" w:rsidR="00164D52" w:rsidRDefault="00470C40">
      <w:pPr>
        <w:pStyle w:val="BodyText"/>
        <w:spacing w:before="124" w:line="302" w:lineRule="auto"/>
        <w:ind w:right="959"/>
        <w:jc w:val="both"/>
      </w:pPr>
      <w:r>
        <w:t>Storebæltsforbindelsens Teknisk Overvågning Storebælt i Korsør, overvåger og styrer alle tekniske anlæg i tilknytning til såvel tunnel som broer. Teknisk Overvågning, Korsør, kan følge med i trafik- afviklingen på skærmbilleder fra FC Roskilde.</w:t>
      </w:r>
    </w:p>
    <w:p w14:paraId="1A6B56E6" w14:textId="77777777" w:rsidR="00164D52" w:rsidRDefault="00470C40">
      <w:pPr>
        <w:pStyle w:val="BodyText"/>
        <w:spacing w:before="124" w:line="302" w:lineRule="auto"/>
        <w:ind w:right="1070"/>
        <w:jc w:val="both"/>
      </w:pPr>
      <w:r>
        <w:t>FC Roskilde</w:t>
      </w:r>
      <w:r>
        <w:t xml:space="preserve"> kan følge med i Styrings-, Regulerings- og Overvågningsanlæggets (SRO-anlæggets) meldinger og modtage alarmer for f.eks. middelvind over specificerede grænser.</w:t>
      </w:r>
    </w:p>
    <w:p w14:paraId="22F1631D" w14:textId="77777777" w:rsidR="00164D52" w:rsidRDefault="00470C40">
      <w:pPr>
        <w:pStyle w:val="BodyText"/>
        <w:spacing w:before="121" w:line="302" w:lineRule="auto"/>
        <w:ind w:right="989"/>
      </w:pPr>
      <w:r>
        <w:t>Vognkontrolanlæg i km 101,2 i Forlev og km 136,8 Hjulby kontrollerer passerende tog for varm- l</w:t>
      </w:r>
      <w:r>
        <w:t>øbne hjul og lejer i begge spor i begge retninger. Vognkontrolanlægget erstattede det tidligere pro- filkontrolanlæg, der kunne detektere varme hjulringe og hjullejer, overskridelse af læsseprofil og afsporing. Profilkontrolmodulet blev udkoblet i 2011.</w:t>
      </w:r>
    </w:p>
    <w:p w14:paraId="217413CC" w14:textId="77777777" w:rsidR="00164D52" w:rsidRDefault="00470C40">
      <w:pPr>
        <w:pStyle w:val="ListParagraph"/>
        <w:numPr>
          <w:ilvl w:val="2"/>
          <w:numId w:val="38"/>
        </w:numPr>
        <w:tabs>
          <w:tab w:val="left" w:pos="1058"/>
          <w:tab w:val="left" w:pos="1059"/>
        </w:tabs>
        <w:spacing w:before="126"/>
      </w:pPr>
      <w:bookmarkStart w:id="8" w:name="_bookmark8"/>
      <w:bookmarkEnd w:id="8"/>
      <w:r>
        <w:t>Ko</w:t>
      </w:r>
      <w:r>
        <w:t>mmunikationsmidler (radio),</w:t>
      </w:r>
      <w:r>
        <w:rPr>
          <w:spacing w:val="-6"/>
        </w:rPr>
        <w:t xml:space="preserve"> </w:t>
      </w:r>
      <w:r>
        <w:t>logninger</w:t>
      </w:r>
    </w:p>
    <w:p w14:paraId="7D283ECA" w14:textId="77777777" w:rsidR="00164D52" w:rsidRDefault="00470C40">
      <w:pPr>
        <w:pStyle w:val="BodyText"/>
        <w:spacing w:before="187" w:line="302" w:lineRule="auto"/>
        <w:ind w:right="1356"/>
      </w:pPr>
      <w:r>
        <w:t>Samtaler mellem stationsbestyrer og lokomotivførere foregik via Banedanmarks jernbaneradio, GSM-R, alle samtaler logges.</w:t>
      </w:r>
    </w:p>
    <w:p w14:paraId="0BFDC8BE" w14:textId="77777777" w:rsidR="00164D52" w:rsidRDefault="00470C40">
      <w:pPr>
        <w:pStyle w:val="BodyText"/>
        <w:spacing w:before="123"/>
      </w:pPr>
      <w:r>
        <w:t>Fjernstyringsanlægget registrerer signalgivning og togenes kørsel.</w:t>
      </w:r>
    </w:p>
    <w:p w14:paraId="220AD028" w14:textId="77777777" w:rsidR="00164D52" w:rsidRDefault="00470C40">
      <w:pPr>
        <w:pStyle w:val="BodyText"/>
        <w:spacing w:before="187" w:line="302" w:lineRule="auto"/>
        <w:ind w:right="1007"/>
      </w:pPr>
      <w:r>
        <w:t>Begge tog var udstyret med hav</w:t>
      </w:r>
      <w:r>
        <w:t>arilogge, der bl.a. registrerede hastighed, bremsning og ATC-infor- mationer.</w:t>
      </w:r>
    </w:p>
    <w:p w14:paraId="13E04BAD" w14:textId="77777777" w:rsidR="00164D52" w:rsidRDefault="00470C40">
      <w:pPr>
        <w:pStyle w:val="BodyText"/>
        <w:spacing w:before="123" w:line="302" w:lineRule="auto"/>
        <w:ind w:right="1014"/>
      </w:pPr>
      <w:r>
        <w:t>Der foreligger videooptagelser fra stationer, tunnel og bro, og der findes logninger af registreringer af vindstyrke og af kommunikationen mellem Storebælts Teknisk Overvågning o</w:t>
      </w:r>
      <w:r>
        <w:t>g FC Roskilde.</w:t>
      </w:r>
    </w:p>
    <w:p w14:paraId="1EC3E7B8" w14:textId="77777777" w:rsidR="00164D52" w:rsidRDefault="00470C40">
      <w:pPr>
        <w:pStyle w:val="ListParagraph"/>
        <w:numPr>
          <w:ilvl w:val="2"/>
          <w:numId w:val="38"/>
        </w:numPr>
        <w:tabs>
          <w:tab w:val="left" w:pos="1058"/>
          <w:tab w:val="left" w:pos="1059"/>
        </w:tabs>
        <w:spacing w:before="121"/>
      </w:pPr>
      <w:bookmarkStart w:id="9" w:name="_bookmark9"/>
      <w:bookmarkEnd w:id="9"/>
      <w:r>
        <w:t>Arbejder udført på eller i nærheden af</w:t>
      </w:r>
      <w:r>
        <w:rPr>
          <w:spacing w:val="-8"/>
        </w:rPr>
        <w:t xml:space="preserve"> </w:t>
      </w:r>
      <w:r>
        <w:t>hændelsesstedet</w:t>
      </w:r>
    </w:p>
    <w:p w14:paraId="5C9D3657" w14:textId="77777777" w:rsidR="00164D52" w:rsidRDefault="00470C40">
      <w:pPr>
        <w:pStyle w:val="BodyText"/>
        <w:spacing w:before="189" w:line="302" w:lineRule="auto"/>
        <w:ind w:right="887"/>
        <w:jc w:val="both"/>
      </w:pPr>
      <w:r>
        <w:t xml:space="preserve">Der var ikke blevet udført arbejder på jernbaneinfrastrukturen denne nat. Vejbroen var blevet lukket for al biltrafik tidligere på natten kl. 03:18 på grund af vindforholdene – idet der </w:t>
      </w:r>
      <w:r>
        <w:t>var målt 10 minut- ters middelvind over 25 m/s i vejbaneniveau på Østbroen (højbroen) 70 meter over havets overflade.</w:t>
      </w:r>
    </w:p>
    <w:p w14:paraId="163A7FCD" w14:textId="77777777" w:rsidR="00164D52" w:rsidRDefault="00164D52">
      <w:pPr>
        <w:spacing w:line="302" w:lineRule="auto"/>
        <w:jc w:val="both"/>
        <w:sectPr w:rsidR="00164D52">
          <w:pgSz w:w="11910" w:h="16840"/>
          <w:pgMar w:top="1580" w:right="260" w:bottom="2540" w:left="840" w:header="0" w:footer="2286" w:gutter="0"/>
          <w:cols w:space="720"/>
        </w:sectPr>
      </w:pPr>
    </w:p>
    <w:p w14:paraId="5D4586EE" w14:textId="77777777" w:rsidR="00164D52" w:rsidRDefault="00470C40">
      <w:pPr>
        <w:pStyle w:val="ListParagraph"/>
        <w:numPr>
          <w:ilvl w:val="2"/>
          <w:numId w:val="38"/>
        </w:numPr>
        <w:tabs>
          <w:tab w:val="left" w:pos="1058"/>
          <w:tab w:val="left" w:pos="1059"/>
        </w:tabs>
        <w:spacing w:before="155"/>
      </w:pPr>
      <w:bookmarkStart w:id="10" w:name="_bookmark10"/>
      <w:bookmarkEnd w:id="10"/>
      <w:r>
        <w:lastRenderedPageBreak/>
        <w:t>Beredskabet</w:t>
      </w:r>
    </w:p>
    <w:p w14:paraId="4F563FC9" w14:textId="77777777" w:rsidR="00164D52" w:rsidRDefault="00470C40">
      <w:pPr>
        <w:pStyle w:val="BodyText"/>
        <w:spacing w:before="186" w:line="302" w:lineRule="auto"/>
        <w:ind w:right="1209"/>
      </w:pPr>
      <w:r>
        <w:t>Fyns politi har gennemført en evaluering af det samlede beredskab i forbindelse med Storebælts- ulykken 02.01.2019.</w:t>
      </w:r>
    </w:p>
    <w:p w14:paraId="3AD9EE5E" w14:textId="77777777" w:rsidR="00164D52" w:rsidRDefault="00470C40">
      <w:pPr>
        <w:pStyle w:val="BodyText"/>
        <w:spacing w:before="123" w:line="302" w:lineRule="auto"/>
        <w:ind w:right="928"/>
      </w:pPr>
      <w:r>
        <w:t>I den samlede konklusion vurderes, at ”Med afsæt i uheldets kompleksitet, fremkommeligheden på uheldsstedet og vejrforholdene i øvrigt, er d</w:t>
      </w:r>
      <w:r>
        <w:t>et evalueringsgruppens samlede vurdering, at håndterin- gen af den samlede tværfaglige indsats forløb meget tilfredsstillende. Evalueringsgruppen lagde vægt på, at de forudgående tværfaglige øvelser på Storebæltsforbindelsen har været en markant ka- talysa</w:t>
      </w:r>
      <w:r>
        <w:t>tor for en vellykket indsats og et stort set problemfrit tværsektorielt samarbejde”.</w:t>
      </w:r>
    </w:p>
    <w:p w14:paraId="559A58A6" w14:textId="77777777" w:rsidR="00164D52" w:rsidRDefault="00470C40">
      <w:pPr>
        <w:pStyle w:val="BodyText"/>
        <w:spacing w:before="125"/>
      </w:pPr>
      <w:r>
        <w:t>Evalueringen indeholder også fremadrettede læringspunkter.</w:t>
      </w:r>
    </w:p>
    <w:p w14:paraId="1D47C39B" w14:textId="77777777" w:rsidR="00164D52" w:rsidRDefault="00470C40">
      <w:pPr>
        <w:pStyle w:val="BodyText"/>
        <w:spacing w:before="189" w:line="302" w:lineRule="auto"/>
        <w:ind w:right="1080"/>
      </w:pPr>
      <w:r>
        <w:t>Havarikommissionen har gennemgået evalueringsrapporten, og er enig med Fyns Politi vurdering, herunder ikke mind</w:t>
      </w:r>
      <w:r>
        <w:t>st at den samlede tværfaglige indsats forløb meget tilfredsstillende.</w:t>
      </w:r>
    </w:p>
    <w:p w14:paraId="6527C8FA" w14:textId="77777777" w:rsidR="00164D52" w:rsidRDefault="00470C40">
      <w:pPr>
        <w:pStyle w:val="Heading3"/>
        <w:numPr>
          <w:ilvl w:val="1"/>
          <w:numId w:val="38"/>
        </w:numPr>
        <w:tabs>
          <w:tab w:val="left" w:pos="1058"/>
          <w:tab w:val="left" w:pos="1059"/>
        </w:tabs>
        <w:spacing w:before="121"/>
      </w:pPr>
      <w:bookmarkStart w:id="11" w:name="_bookmark11"/>
      <w:bookmarkEnd w:id="11"/>
      <w:r>
        <w:t>Dræbte, kvæstede og skader i</w:t>
      </w:r>
      <w:r>
        <w:rPr>
          <w:spacing w:val="-2"/>
        </w:rPr>
        <w:t xml:space="preserve"> </w:t>
      </w:r>
      <w:r>
        <w:t>øvrigt</w:t>
      </w:r>
    </w:p>
    <w:p w14:paraId="42561D73" w14:textId="77777777" w:rsidR="00164D52" w:rsidRDefault="00470C40">
      <w:pPr>
        <w:pStyle w:val="BodyText"/>
        <w:spacing w:before="189" w:line="302" w:lineRule="auto"/>
        <w:ind w:right="959"/>
      </w:pPr>
      <w:r>
        <w:t>Otte passagerer i L 210’s forreste vogne (MG 5861 og FG 6861) omkom ved kollisionen. Af disse befandt 7 passagerer sig i forreste vogns forreste vognafdelings venstre side (i køreretningen), plad- serne 276, 286, 287 og 294-297, og 1 passager befandt sig p</w:t>
      </w:r>
      <w:r>
        <w:t>å plads nr. 165 i anden vogns venstre side.</w:t>
      </w:r>
    </w:p>
    <w:p w14:paraId="7CB49D90" w14:textId="77777777" w:rsidR="00164D52" w:rsidRDefault="00470C40">
      <w:pPr>
        <w:pStyle w:val="BodyText"/>
        <w:spacing w:before="124" w:line="302" w:lineRule="auto"/>
        <w:ind w:right="1038"/>
      </w:pPr>
      <w:r>
        <w:t>I alt 18 personer, primært i togets to forreste vogne, blev kvæstet, heraf 4 alvorligt. De lettere kvæ- stelser bestod hovedsageligt i skader fra glasstøv og –splinter.</w:t>
      </w:r>
    </w:p>
    <w:p w14:paraId="380DA6E2" w14:textId="77777777" w:rsidR="00164D52" w:rsidRDefault="00470C40">
      <w:pPr>
        <w:pStyle w:val="BodyText"/>
        <w:spacing w:before="123" w:line="302" w:lineRule="auto"/>
        <w:ind w:right="885"/>
      </w:pPr>
      <w:r>
        <w:t>Derudover har medarbejdere hos DSB og DB Ca</w:t>
      </w:r>
      <w:r>
        <w:t>rgo Scandinavia været sygemeldt i længere tid efter ulykken, og flere medarbejdere har ikke været i stand til at genoptage deres tidligere arbejde efter ulykken.</w:t>
      </w:r>
    </w:p>
    <w:p w14:paraId="7EC7F275" w14:textId="77777777" w:rsidR="00164D52" w:rsidRDefault="00470C40">
      <w:pPr>
        <w:pStyle w:val="BodyText"/>
        <w:spacing w:before="124" w:line="302" w:lineRule="auto"/>
        <w:ind w:right="879"/>
      </w:pPr>
      <w:r>
        <w:t>I forbindelse med kollisionen opstod der betydelige skader på lyntogets forreste vogn, især på</w:t>
      </w:r>
      <w:r>
        <w:t xml:space="preserve"> front, venstre side og kabinen. Den efterfølgende vogns venstre side og kabine blev også væsentligt beska- diget og der opstod skader på de efterfølgende vogne.</w:t>
      </w:r>
    </w:p>
    <w:p w14:paraId="57AD61D9" w14:textId="77777777" w:rsidR="00164D52" w:rsidRDefault="00470C40">
      <w:pPr>
        <w:pStyle w:val="BodyText"/>
        <w:spacing w:before="124" w:line="302" w:lineRule="auto"/>
        <w:ind w:right="1063"/>
      </w:pPr>
      <w:r>
        <w:t>På godstoget opstod der store skader på venstre side af de forreste lommevognene og på de sætt</w:t>
      </w:r>
      <w:r>
        <w:t>e- vognstrailere, der var placeret i dem. Sættevognstraileren der kolliderede med L 210 blev totalska- det.</w:t>
      </w:r>
    </w:p>
    <w:p w14:paraId="318F98AD" w14:textId="77777777" w:rsidR="00164D52" w:rsidRDefault="00470C40">
      <w:pPr>
        <w:pStyle w:val="BodyText"/>
        <w:spacing w:before="124"/>
      </w:pPr>
      <w:r>
        <w:t>Ingen af togene blev afsporet.</w:t>
      </w:r>
    </w:p>
    <w:p w14:paraId="6CE0EC54" w14:textId="77777777" w:rsidR="00164D52" w:rsidRDefault="00470C40">
      <w:pPr>
        <w:pStyle w:val="BodyText"/>
        <w:spacing w:before="187" w:line="417" w:lineRule="auto"/>
        <w:ind w:right="2412"/>
      </w:pPr>
      <w:r>
        <w:t xml:space="preserve">Køreledningsanlægget blev beskadiget i begge spor i området omkring kollisionen. Der skete også skader på spor og på </w:t>
      </w:r>
      <w:r>
        <w:t>skinneudtræk.</w:t>
      </w:r>
    </w:p>
    <w:p w14:paraId="0BD7374C" w14:textId="77777777" w:rsidR="00164D52" w:rsidRDefault="00164D52">
      <w:pPr>
        <w:spacing w:line="417" w:lineRule="auto"/>
        <w:sectPr w:rsidR="00164D52">
          <w:pgSz w:w="11910" w:h="16840"/>
          <w:pgMar w:top="1580" w:right="260" w:bottom="2540" w:left="840" w:header="0" w:footer="2286" w:gutter="0"/>
          <w:cols w:space="720"/>
        </w:sectPr>
      </w:pPr>
    </w:p>
    <w:p w14:paraId="5A711DEC" w14:textId="77777777" w:rsidR="00164D52" w:rsidRDefault="00470C40">
      <w:pPr>
        <w:pStyle w:val="Heading3"/>
        <w:numPr>
          <w:ilvl w:val="1"/>
          <w:numId w:val="38"/>
        </w:numPr>
        <w:tabs>
          <w:tab w:val="left" w:pos="1058"/>
          <w:tab w:val="left" w:pos="1059"/>
        </w:tabs>
      </w:pPr>
      <w:bookmarkStart w:id="12" w:name="_bookmark12"/>
      <w:bookmarkEnd w:id="12"/>
      <w:r>
        <w:lastRenderedPageBreak/>
        <w:t>Geografi og vejr</w:t>
      </w:r>
    </w:p>
    <w:p w14:paraId="4095D33B" w14:textId="77777777" w:rsidR="00164D52" w:rsidRDefault="00470C40">
      <w:pPr>
        <w:pStyle w:val="ListParagraph"/>
        <w:numPr>
          <w:ilvl w:val="2"/>
          <w:numId w:val="38"/>
        </w:numPr>
        <w:tabs>
          <w:tab w:val="left" w:pos="1058"/>
          <w:tab w:val="left" w:pos="1059"/>
        </w:tabs>
        <w:spacing w:before="186"/>
      </w:pPr>
      <w:bookmarkStart w:id="13" w:name="_bookmark13"/>
      <w:bookmarkEnd w:id="13"/>
      <w:r>
        <w:t>Vestbroen</w:t>
      </w:r>
    </w:p>
    <w:p w14:paraId="4ED558DF" w14:textId="26D049FA" w:rsidR="00164D52" w:rsidRDefault="00470C40">
      <w:pPr>
        <w:pStyle w:val="BodyText"/>
        <w:spacing w:before="186" w:line="304" w:lineRule="auto"/>
        <w:ind w:right="897"/>
      </w:pPr>
      <w:r>
        <w:rPr>
          <w:noProof/>
        </w:rPr>
        <mc:AlternateContent>
          <mc:Choice Requires="wpg">
            <w:drawing>
              <wp:anchor distT="0" distB="0" distL="0" distR="0" simplePos="0" relativeHeight="251664384" behindDoc="1" locked="0" layoutInCell="1" allowOverlap="1" wp14:anchorId="285286B0" wp14:editId="729A5C35">
                <wp:simplePos x="0" y="0"/>
                <wp:positionH relativeFrom="page">
                  <wp:posOffset>1185545</wp:posOffset>
                </wp:positionH>
                <wp:positionV relativeFrom="paragraph">
                  <wp:posOffset>812165</wp:posOffset>
                </wp:positionV>
                <wp:extent cx="5661660" cy="3540760"/>
                <wp:effectExtent l="0" t="0" r="0" b="0"/>
                <wp:wrapTopAndBottom/>
                <wp:docPr id="196"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1660" cy="3540760"/>
                          <a:chOff x="1867" y="1279"/>
                          <a:chExt cx="8916" cy="5576"/>
                        </a:xfrm>
                      </wpg:grpSpPr>
                      <pic:pic xmlns:pic="http://schemas.openxmlformats.org/drawingml/2006/picture">
                        <pic:nvPicPr>
                          <pic:cNvPr id="198" name="Picture 9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886" y="1318"/>
                            <a:ext cx="8878" cy="5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Rectangle 95"/>
                        <wps:cNvSpPr>
                          <a:spLocks noChangeArrowheads="1"/>
                        </wps:cNvSpPr>
                        <wps:spPr bwMode="auto">
                          <a:xfrm>
                            <a:off x="1876" y="1288"/>
                            <a:ext cx="8897" cy="5556"/>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781133" id="Group 94" o:spid="_x0000_s1026" style="position:absolute;margin-left:93.35pt;margin-top:63.95pt;width:445.8pt;height:278.8pt;z-index:-251652096;mso-wrap-distance-left:0;mso-wrap-distance-right:0;mso-position-horizontal-relative:page" coordorigin="1867,1279" coordsize="8916,5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&#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 o:spid="_x0000_s1027" type="#_x0000_t75" style="position:absolute;left:1886;top:1318;width:8878;height:5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">
                  <v:imagedata r:id="rId24" o:title=""/>
                </v:shape>
                <v:rect id="Rectangle 95" o:spid="_x0000_s1028" style="position:absolute;left:1876;top:1288;width:8897;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" filled="f" strokeweight=".96pt"/>
                <w10:wrap type="topAndBottom" anchorx="page"/>
              </v:group>
            </w:pict>
          </mc:Fallback>
        </mc:AlternateContent>
      </w:r>
      <w:r>
        <w:t>Den 6.611 meter lange vestbro forbinder Fyn og Sprogø. Vestbroen består af 2 parallelle broer, hvor vejtrafikken benytter den sydlige bro og jernbanen den nordlige. Hver bro består af 63 brofag, stå- ende på 62 bropiller.</w:t>
      </w:r>
    </w:p>
    <w:p w14:paraId="69BF4611" w14:textId="77777777" w:rsidR="00164D52" w:rsidRDefault="00470C40">
      <w:pPr>
        <w:spacing w:before="26"/>
        <w:ind w:left="1046"/>
        <w:rPr>
          <w:rFonts w:ascii="Calibri"/>
          <w:i/>
          <w:sz w:val="18"/>
        </w:rPr>
      </w:pPr>
      <w:bookmarkStart w:id="14" w:name="_bookmark14"/>
      <w:bookmarkEnd w:id="14"/>
      <w:r>
        <w:rPr>
          <w:rFonts w:ascii="Calibri"/>
          <w:i/>
          <w:color w:val="1F487C"/>
          <w:sz w:val="18"/>
        </w:rPr>
        <w:t>Figur 2: Snit gennem Vestbroens ve</w:t>
      </w:r>
      <w:r>
        <w:rPr>
          <w:rFonts w:ascii="Calibri"/>
          <w:i/>
          <w:color w:val="1F487C"/>
          <w:sz w:val="18"/>
        </w:rPr>
        <w:t>j- hhv. jernbanebro</w:t>
      </w:r>
    </w:p>
    <w:p w14:paraId="69EFD8F5" w14:textId="77777777" w:rsidR="00164D52" w:rsidRDefault="00164D52">
      <w:pPr>
        <w:pStyle w:val="BodyText"/>
        <w:spacing w:before="5"/>
        <w:ind w:left="0"/>
        <w:rPr>
          <w:rFonts w:ascii="Calibri"/>
          <w:i/>
          <w:sz w:val="13"/>
        </w:rPr>
      </w:pPr>
    </w:p>
    <w:p w14:paraId="31632697" w14:textId="77777777" w:rsidR="00164D52" w:rsidRDefault="00470C40">
      <w:pPr>
        <w:pStyle w:val="BodyText"/>
        <w:spacing w:before="91" w:line="304" w:lineRule="auto"/>
        <w:ind w:right="905"/>
      </w:pPr>
      <w:r>
        <w:t>De 51 af fagene er hver 110 meter lange, og de resterende 12 fag er hver 82 meter lange. Landfæstet på Sprogø ligger i km 121,296 og landfæstet på Fyn i km 127,907.</w:t>
      </w:r>
    </w:p>
    <w:p w14:paraId="43CC44CC" w14:textId="77777777" w:rsidR="00164D52" w:rsidRDefault="00470C40">
      <w:pPr>
        <w:pStyle w:val="BodyText"/>
        <w:spacing w:before="119" w:line="304" w:lineRule="auto"/>
        <w:ind w:right="984"/>
      </w:pPr>
      <w:r>
        <w:t>Bropiller og fag er placeret således, at broen danner en cirkelbue, de</w:t>
      </w:r>
      <w:r>
        <w:t>r har en radius på 20 km med centrum nord for broen. Broen har 2 sejlrender der i gennemsnit er 18 meter høje. Højden for jern- bane og vejbanen varierer fra ca. 17 meter over havoverfladen ved land til ca. 26,1 meter på midten af broen.</w:t>
      </w:r>
    </w:p>
    <w:p w14:paraId="0E782D10" w14:textId="77777777" w:rsidR="00164D52" w:rsidRDefault="00470C40">
      <w:pPr>
        <w:pStyle w:val="ListParagraph"/>
        <w:numPr>
          <w:ilvl w:val="2"/>
          <w:numId w:val="38"/>
        </w:numPr>
        <w:tabs>
          <w:tab w:val="left" w:pos="1058"/>
          <w:tab w:val="left" w:pos="1059"/>
        </w:tabs>
        <w:spacing w:before="114"/>
      </w:pPr>
      <w:bookmarkStart w:id="15" w:name="_bookmark15"/>
      <w:bookmarkEnd w:id="15"/>
      <w:r>
        <w:t>Vejrforhold</w:t>
      </w:r>
    </w:p>
    <w:p w14:paraId="33658851" w14:textId="77777777" w:rsidR="00164D52" w:rsidRDefault="00470C40">
      <w:pPr>
        <w:pStyle w:val="BodyText"/>
        <w:spacing w:before="189" w:line="302" w:lineRule="auto"/>
        <w:ind w:right="867"/>
      </w:pPr>
      <w:r>
        <w:t>I peri</w:t>
      </w:r>
      <w:r>
        <w:t>oden omkring nytårsaften 2018 og frem til 02.01.2019, passerede et dybt stormlavtryk Sverige og Norge. Dette resulterede i kraftig vind fra nordlig retning i Danmark, som lokalt i Kalundborg nåede op på en middelvindstyrke på 25,2 m/s. Grænseværdien for st</w:t>
      </w:r>
      <w:r>
        <w:t>orm er 24,5 m/s eller derover for mindst 10 % af de kystnære områder. Der blev målt middelvind på over 24,5 m/s flere andre steder i</w:t>
      </w:r>
    </w:p>
    <w:p w14:paraId="592B6C88" w14:textId="77777777" w:rsidR="00164D52" w:rsidRDefault="00164D52">
      <w:pPr>
        <w:spacing w:line="302" w:lineRule="auto"/>
        <w:sectPr w:rsidR="00164D52">
          <w:pgSz w:w="11910" w:h="16840"/>
          <w:pgMar w:top="1580" w:right="260" w:bottom="2540" w:left="840" w:header="0" w:footer="2286" w:gutter="0"/>
          <w:cols w:space="720"/>
        </w:sectPr>
      </w:pPr>
    </w:p>
    <w:p w14:paraId="71EF86D4" w14:textId="77777777" w:rsidR="00164D52" w:rsidRDefault="00470C40">
      <w:pPr>
        <w:pStyle w:val="BodyText"/>
        <w:spacing w:before="155" w:line="302" w:lineRule="auto"/>
        <w:ind w:right="1294"/>
      </w:pPr>
      <w:r>
        <w:lastRenderedPageBreak/>
        <w:t>Danmark, men udbredelsen var ikke stor nok til, at blæsevejret blev klassificeret som en storm i Danmark.</w:t>
      </w:r>
    </w:p>
    <w:p w14:paraId="0D1462AA" w14:textId="77777777" w:rsidR="00164D52" w:rsidRDefault="00470C40">
      <w:pPr>
        <w:pStyle w:val="BodyText"/>
        <w:spacing w:before="121" w:line="304" w:lineRule="auto"/>
        <w:ind w:right="994"/>
      </w:pPr>
      <w:r>
        <w:t>På den sydlige side af broen var monteret 2 vindmålere. En på pille 20 og en anden på pille 41. Begge vindmålere var af samme type, og disse vindmålere målte 1 gang hvert sekund og loggede data for hvert minut. Data inkluderede vindretning og vindhastighe</w:t>
      </w:r>
      <w:r>
        <w:t>d. Både vindretning og vindha- stighed blev logget som minimumsværdier, maksimumsværdier og middelværdier (gennemsnit) fra det seneste minut. Data fra vindmåleren på pille 20 viste en ukorrekt vindretning, men den målte vindstyrke blev sammenholdt med øvri</w:t>
      </w:r>
      <w:r>
        <w:t>ge målinger i området og vurderet som valid.</w:t>
      </w:r>
    </w:p>
    <w:p w14:paraId="6219B9BF" w14:textId="77777777" w:rsidR="00164D52" w:rsidRDefault="00470C40">
      <w:pPr>
        <w:pStyle w:val="BodyText"/>
        <w:spacing w:before="112" w:line="304" w:lineRule="auto"/>
        <w:ind w:right="935"/>
      </w:pPr>
      <w:r>
        <w:t xml:space="preserve">Derudover var der placeret vindmålere på toppen af hver af de 7 stk. 70 meter høje vindmøller, der er placeret nord for Sprogø. Vindhastigheden stiger med højden pga. nedsat friktion af underlaget, men data fra </w:t>
      </w:r>
      <w:r>
        <w:t xml:space="preserve">vindmøllerne, korrigeret for højdeverificerede data fra vindmålerne på broen. Vindmå- lerne på møllerne loggede ikke vindretning, men kun vindhastighed for hvert 10. minut. Møllerne var nummererede således, at den østligste vindmølle havde nummer 1 og den </w:t>
      </w:r>
      <w:r>
        <w:t>vestligste mølle num- mer 7.</w:t>
      </w:r>
    </w:p>
    <w:p w14:paraId="0FF7B1C0" w14:textId="77777777" w:rsidR="00164D52" w:rsidRDefault="00470C40">
      <w:pPr>
        <w:pStyle w:val="BodyText"/>
        <w:ind w:left="0"/>
        <w:rPr>
          <w:sz w:val="29"/>
        </w:rPr>
      </w:pPr>
      <w:r>
        <w:rPr>
          <w:noProof/>
        </w:rPr>
        <w:drawing>
          <wp:anchor distT="0" distB="0" distL="0" distR="0" simplePos="0" relativeHeight="7" behindDoc="0" locked="0" layoutInCell="1" allowOverlap="1" wp14:anchorId="0105E3F6" wp14:editId="5A06F58F">
            <wp:simplePos x="0" y="0"/>
            <wp:positionH relativeFrom="page">
              <wp:posOffset>1214627</wp:posOffset>
            </wp:positionH>
            <wp:positionV relativeFrom="paragraph">
              <wp:posOffset>236665</wp:posOffset>
            </wp:positionV>
            <wp:extent cx="5674691" cy="3120390"/>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5" cstate="print"/>
                    <a:stretch>
                      <a:fillRect/>
                    </a:stretch>
                  </pic:blipFill>
                  <pic:spPr>
                    <a:xfrm>
                      <a:off x="0" y="0"/>
                      <a:ext cx="5674691" cy="3120390"/>
                    </a:xfrm>
                    <a:prstGeom prst="rect">
                      <a:avLst/>
                    </a:prstGeom>
                  </pic:spPr>
                </pic:pic>
              </a:graphicData>
            </a:graphic>
          </wp:anchor>
        </w:drawing>
      </w:r>
    </w:p>
    <w:p w14:paraId="2C6AD2AA" w14:textId="77777777" w:rsidR="00164D52" w:rsidRDefault="00470C40">
      <w:pPr>
        <w:spacing w:line="212" w:lineRule="exact"/>
        <w:ind w:left="1063"/>
        <w:rPr>
          <w:rFonts w:ascii="Calibri" w:hAnsi="Calibri"/>
          <w:i/>
          <w:sz w:val="18"/>
        </w:rPr>
      </w:pPr>
      <w:r>
        <w:rPr>
          <w:rFonts w:ascii="Calibri" w:hAnsi="Calibri"/>
          <w:i/>
          <w:color w:val="1F487C"/>
          <w:sz w:val="18"/>
        </w:rPr>
        <w:t>Figur 3: Vindmålere på og ved Vestbroen</w:t>
      </w:r>
    </w:p>
    <w:p w14:paraId="19209B47" w14:textId="77777777" w:rsidR="00164D52" w:rsidRDefault="00164D52">
      <w:pPr>
        <w:pStyle w:val="BodyText"/>
        <w:spacing w:before="7"/>
        <w:ind w:left="0"/>
        <w:rPr>
          <w:rFonts w:ascii="Calibri"/>
          <w:i/>
          <w:sz w:val="14"/>
        </w:rPr>
      </w:pPr>
    </w:p>
    <w:p w14:paraId="12F1AC44" w14:textId="77777777" w:rsidR="00164D52" w:rsidRDefault="00470C40">
      <w:pPr>
        <w:pStyle w:val="BodyText"/>
        <w:spacing w:before="91" w:line="417" w:lineRule="auto"/>
        <w:ind w:right="1002"/>
      </w:pPr>
      <w:r>
        <w:t xml:space="preserve">Data fra vindmålere placeret i Nyborg og på Østbroen verificerede vindretningen målt ved pille 41. Vinddata for ca. 20 minutter før til 10 minutter efter ulykkestidspunktet er præsenteret i </w:t>
      </w:r>
      <w:hyperlink w:anchor="_bookmark103" w:history="1">
        <w:r>
          <w:rPr>
            <w:u w:val="single"/>
          </w:rPr>
          <w:t>Bilag 4</w:t>
        </w:r>
      </w:hyperlink>
      <w:r>
        <w:t>.</w:t>
      </w:r>
    </w:p>
    <w:p w14:paraId="5C6A6C64" w14:textId="77777777" w:rsidR="00164D52" w:rsidRDefault="00470C40">
      <w:pPr>
        <w:pStyle w:val="BodyText"/>
        <w:spacing w:before="1" w:line="302" w:lineRule="auto"/>
        <w:ind w:right="1142"/>
      </w:pPr>
      <w:r>
        <w:t xml:space="preserve">Data viste, at vinden, i </w:t>
      </w:r>
      <w:r>
        <w:t>løbet af den foregående aften og nat, havde haft temmelig konstant styrke, men havde ændret retning fra vest-nordvestlig retning (ca. 300 grader) til at komme fra en næsten</w:t>
      </w:r>
    </w:p>
    <w:p w14:paraId="79CD214D" w14:textId="77777777" w:rsidR="00164D52" w:rsidRDefault="00164D52">
      <w:pPr>
        <w:spacing w:line="302" w:lineRule="auto"/>
        <w:sectPr w:rsidR="00164D52">
          <w:pgSz w:w="11910" w:h="16840"/>
          <w:pgMar w:top="1580" w:right="260" w:bottom="2540" w:left="840" w:header="0" w:footer="2286" w:gutter="0"/>
          <w:cols w:space="720"/>
        </w:sectPr>
      </w:pPr>
    </w:p>
    <w:p w14:paraId="4D83732B" w14:textId="77777777" w:rsidR="00164D52" w:rsidRDefault="00470C40">
      <w:pPr>
        <w:pStyle w:val="BodyText"/>
        <w:spacing w:before="155" w:line="302" w:lineRule="auto"/>
        <w:ind w:right="1169"/>
        <w:jc w:val="both"/>
      </w:pPr>
      <w:r>
        <w:lastRenderedPageBreak/>
        <w:t>nordlig retning mellem 340 og 350 grader på ulykkestidspunktet, h</w:t>
      </w:r>
      <w:r>
        <w:t>vilket var stort set vinkelret på Vestbroen.</w:t>
      </w:r>
    </w:p>
    <w:p w14:paraId="46E61D8D" w14:textId="77777777" w:rsidR="00164D52" w:rsidRDefault="00470C40">
      <w:pPr>
        <w:pStyle w:val="BodyText"/>
        <w:spacing w:before="121" w:line="304" w:lineRule="auto"/>
        <w:ind w:right="1231"/>
        <w:jc w:val="both"/>
      </w:pPr>
      <w:r>
        <w:t>Middelvindstyrken var mellem 16,58 m/s og 20,5 m/s. Den maksimalt målte vindstyrke omkring ulykkestidspunktet var 21,6 m/s målt ved pille 20.</w:t>
      </w:r>
    </w:p>
    <w:p w14:paraId="05087767" w14:textId="77777777" w:rsidR="00164D52" w:rsidRDefault="00470C40">
      <w:pPr>
        <w:pStyle w:val="BodyText"/>
        <w:spacing w:before="118" w:line="304" w:lineRule="auto"/>
        <w:ind w:right="897"/>
        <w:jc w:val="both"/>
      </w:pPr>
      <w:r>
        <w:t>Temperaturen på ulykkestidspunktet var 4 grader Celsius. Det var naut</w:t>
      </w:r>
      <w:r>
        <w:t>isk tusmørke (solen mellem 6 og 12 grader under horisonten). Solen var ca. 9,3 grader under horisonten. Den borgerlige tusmørke- periode begyndte på 02.01.2019 kl. 7:57, og solopgang var kl. 8:42.</w:t>
      </w:r>
    </w:p>
    <w:p w14:paraId="30D96157" w14:textId="77777777" w:rsidR="00164D52" w:rsidRDefault="00470C40">
      <w:pPr>
        <w:pStyle w:val="BodyText"/>
        <w:spacing w:before="116"/>
        <w:jc w:val="both"/>
      </w:pPr>
      <w:r>
        <w:t>Det var næsten skyfrit. Månen stod lavt på den sydøstlige d</w:t>
      </w:r>
      <w:r>
        <w:t>el af himlen og var aftagende (13,5 %).</w:t>
      </w:r>
    </w:p>
    <w:p w14:paraId="1E7825EB" w14:textId="77777777" w:rsidR="00164D52" w:rsidRDefault="00470C40">
      <w:pPr>
        <w:pStyle w:val="BodyText"/>
        <w:spacing w:before="187" w:line="302" w:lineRule="auto"/>
        <w:ind w:right="872"/>
      </w:pPr>
      <w:r>
        <w:t>Lysforholdene beregnet af Met Office Night Illumination Model (MONIM) anslår, at lysniveauet om natten havde været omkring 3 millilux, og at niveauet på ulykkestidspunktet var omkring 30 mil- lilux. 0,1 millilux repræsenterer en overskyet, måneløs nat og 1</w:t>
      </w:r>
      <w:r>
        <w:t>0</w:t>
      </w:r>
      <w:r>
        <w:rPr>
          <w:vertAlign w:val="superscript"/>
        </w:rPr>
        <w:t>8</w:t>
      </w:r>
      <w:r>
        <w:t xml:space="preserve"> millilux repræsenterer direkte sol- lys.</w:t>
      </w:r>
    </w:p>
    <w:p w14:paraId="02535DA6" w14:textId="77777777" w:rsidR="00164D52" w:rsidRDefault="00164D52">
      <w:pPr>
        <w:spacing w:line="302" w:lineRule="auto"/>
        <w:sectPr w:rsidR="00164D52">
          <w:pgSz w:w="11910" w:h="16840"/>
          <w:pgMar w:top="1580" w:right="260" w:bottom="2540" w:left="840" w:header="0" w:footer="2286" w:gutter="0"/>
          <w:cols w:space="720"/>
        </w:sectPr>
      </w:pPr>
    </w:p>
    <w:p w14:paraId="533C6266" w14:textId="77777777" w:rsidR="00164D52" w:rsidRDefault="00470C40">
      <w:pPr>
        <w:pStyle w:val="Heading1"/>
        <w:numPr>
          <w:ilvl w:val="0"/>
          <w:numId w:val="38"/>
        </w:numPr>
        <w:tabs>
          <w:tab w:val="left" w:pos="1058"/>
          <w:tab w:val="left" w:pos="1059"/>
        </w:tabs>
      </w:pPr>
      <w:bookmarkStart w:id="16" w:name="_bookmark16"/>
      <w:bookmarkEnd w:id="16"/>
      <w:r>
        <w:lastRenderedPageBreak/>
        <w:t>Undersøgelser</w:t>
      </w:r>
    </w:p>
    <w:p w14:paraId="4E97CCA1" w14:textId="77777777" w:rsidR="00164D52" w:rsidRDefault="00164D52">
      <w:pPr>
        <w:pStyle w:val="BodyText"/>
        <w:spacing w:before="7"/>
        <w:ind w:left="0"/>
        <w:rPr>
          <w:b/>
          <w:sz w:val="31"/>
        </w:rPr>
      </w:pPr>
    </w:p>
    <w:p w14:paraId="30922AB6" w14:textId="77777777" w:rsidR="00164D52" w:rsidRDefault="00470C40">
      <w:pPr>
        <w:pStyle w:val="Heading3"/>
        <w:numPr>
          <w:ilvl w:val="1"/>
          <w:numId w:val="38"/>
        </w:numPr>
        <w:tabs>
          <w:tab w:val="left" w:pos="1058"/>
          <w:tab w:val="left" w:pos="1059"/>
        </w:tabs>
        <w:spacing w:before="1"/>
      </w:pPr>
      <w:bookmarkStart w:id="17" w:name="_bookmark17"/>
      <w:bookmarkEnd w:id="17"/>
      <w:r>
        <w:t>Ulykkesstedet</w:t>
      </w:r>
    </w:p>
    <w:p w14:paraId="727D4302" w14:textId="77777777" w:rsidR="00164D52" w:rsidRDefault="00470C40">
      <w:pPr>
        <w:pStyle w:val="BodyText"/>
        <w:spacing w:before="188" w:line="302" w:lineRule="auto"/>
        <w:ind w:right="987"/>
        <w:jc w:val="both"/>
      </w:pPr>
      <w:r>
        <w:t>Beskrivelsen af ulykkesstedet omfatter de fund og observationer Havarikommissionen og andre har gjort på selve ulykkesdagen og efterfølgende og som anses at kunne bidrage til beskrivelse af ulyk- kesforløbet.</w:t>
      </w:r>
    </w:p>
    <w:p w14:paraId="4A809B16" w14:textId="77777777" w:rsidR="00164D52" w:rsidRDefault="00470C40">
      <w:pPr>
        <w:pStyle w:val="BodyText"/>
        <w:spacing w:before="124" w:line="304" w:lineRule="auto"/>
        <w:ind w:right="1014"/>
        <w:jc w:val="both"/>
      </w:pPr>
      <w:r>
        <w:t xml:space="preserve">Ulykkesstedet strakte sig over ca. 2200 meter, </w:t>
      </w:r>
      <w:r>
        <w:t>fra strækningens km 126,640 på Vestbroen, hvor de første tegn på at sættevognstraileren ikke var på plads på lommevognen kunne ses i nabosporet, til km 128,836 på Fyn, hvor godstoget standsede. Lyntoget (forenden) holdt i km 127,0, kollisionsste- det var o</w:t>
      </w:r>
      <w:r>
        <w:t>mkring km 127,440.</w:t>
      </w:r>
    </w:p>
    <w:p w14:paraId="42CA8278" w14:textId="77777777" w:rsidR="00164D52" w:rsidRDefault="00470C40">
      <w:pPr>
        <w:pStyle w:val="BodyText"/>
        <w:spacing w:before="115" w:line="304" w:lineRule="auto"/>
        <w:ind w:right="919"/>
        <w:jc w:val="both"/>
      </w:pPr>
      <w:r>
        <w:t>Mange af punkterne i det efterfølgende refererer til køreledningsmasternes placering i forhold til ba- nens kilometrering. Beskrivelsen er opdelt i 4 zoner og forløber i kilometreringsretningen, svarende til G 9233’s kørsel.</w:t>
      </w:r>
    </w:p>
    <w:p w14:paraId="6DFC0983" w14:textId="77777777" w:rsidR="00164D52" w:rsidRDefault="00470C40">
      <w:pPr>
        <w:pStyle w:val="BodyText"/>
        <w:spacing w:before="116"/>
        <w:jc w:val="both"/>
      </w:pPr>
      <w:r>
        <w:rPr>
          <w:u w:val="single"/>
        </w:rPr>
        <w:t>Zone 1 – fra</w:t>
      </w:r>
      <w:r>
        <w:rPr>
          <w:u w:val="single"/>
        </w:rPr>
        <w:t xml:space="preserve"> Sprogøs stationsgrænse (km 121,6) til km 127,0 – L210’s forende (især 1. hovedspor)</w:t>
      </w:r>
    </w:p>
    <w:p w14:paraId="7905D136" w14:textId="77777777" w:rsidR="00164D52" w:rsidRDefault="00470C40">
      <w:pPr>
        <w:pStyle w:val="BodyText"/>
        <w:spacing w:before="186" w:line="304" w:lineRule="auto"/>
        <w:ind w:right="1013"/>
      </w:pPr>
      <w:r>
        <w:t>I km 126,640 blev der i nabosporet fundet en stump af den gummiafskærmning der sidder langs ta- get og dækker toppen af sidepresenningen.</w:t>
      </w:r>
    </w:p>
    <w:p w14:paraId="6F37F0BC" w14:textId="77777777" w:rsidR="00164D52" w:rsidRDefault="00470C40">
      <w:pPr>
        <w:pStyle w:val="BodyText"/>
        <w:spacing w:before="118" w:line="304" w:lineRule="auto"/>
        <w:ind w:right="1025"/>
      </w:pPr>
      <w:r>
        <w:t>Fra km 126,646 sås, over en korte</w:t>
      </w:r>
      <w:r>
        <w:t>re strækning, tydelige spor af begyndende afslibning af rust på skinnehovedet på den sydlige beskyttelsesskinne. Afslibningen strakte sig frem mod km 126,691. I samme kilometer blev fundet en stump beslag fra en trailer.</w:t>
      </w:r>
    </w:p>
    <w:p w14:paraId="501B60B2" w14:textId="77777777" w:rsidR="00164D52" w:rsidRDefault="00470C40">
      <w:pPr>
        <w:pStyle w:val="BodyText"/>
        <w:spacing w:before="117" w:line="302" w:lineRule="auto"/>
        <w:ind w:right="964"/>
      </w:pPr>
      <w:r>
        <w:t>Cirka fra km 126,680 og lidt over 1</w:t>
      </w:r>
      <w:r>
        <w:t>00 meter frem til cirka km 126,800 sås skrabemærker på oversi- den af beskyttelsesskinnerne, primært den sydlige.</w:t>
      </w:r>
    </w:p>
    <w:p w14:paraId="45596501" w14:textId="77777777" w:rsidR="00164D52" w:rsidRDefault="00470C40">
      <w:pPr>
        <w:pStyle w:val="BodyText"/>
        <w:spacing w:before="123"/>
      </w:pPr>
      <w:r>
        <w:t>Samme sted var en fjederklemme på foden af den ene beskyttelsesskinne beskadiget.</w:t>
      </w:r>
    </w:p>
    <w:p w14:paraId="1184B720" w14:textId="77777777" w:rsidR="00164D52" w:rsidRDefault="00470C40">
      <w:pPr>
        <w:pStyle w:val="BodyText"/>
        <w:spacing w:before="186" w:line="304" w:lineRule="auto"/>
        <w:ind w:right="6004"/>
      </w:pPr>
      <w:r>
        <w:rPr>
          <w:noProof/>
        </w:rPr>
        <w:drawing>
          <wp:anchor distT="0" distB="0" distL="0" distR="0" simplePos="0" relativeHeight="251666432" behindDoc="0" locked="0" layoutInCell="1" allowOverlap="1" wp14:anchorId="58075AB2" wp14:editId="2D2F4B9C">
            <wp:simplePos x="0" y="0"/>
            <wp:positionH relativeFrom="page">
              <wp:posOffset>3697223</wp:posOffset>
            </wp:positionH>
            <wp:positionV relativeFrom="paragraph">
              <wp:posOffset>89148</wp:posOffset>
            </wp:positionV>
            <wp:extent cx="3137916" cy="2093976"/>
            <wp:effectExtent l="0" t="0" r="0" b="0"/>
            <wp:wrapNone/>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6" cstate="print"/>
                    <a:stretch>
                      <a:fillRect/>
                    </a:stretch>
                  </pic:blipFill>
                  <pic:spPr>
                    <a:xfrm>
                      <a:off x="0" y="0"/>
                      <a:ext cx="3137916" cy="2093976"/>
                    </a:xfrm>
                    <a:prstGeom prst="rect">
                      <a:avLst/>
                    </a:prstGeom>
                  </pic:spPr>
                </pic:pic>
              </a:graphicData>
            </a:graphic>
          </wp:anchor>
        </w:drawing>
      </w:r>
      <w:r>
        <w:t>I (omkring) km 126,691 fandtes foruden skrabemærker på skin</w:t>
      </w:r>
      <w:r>
        <w:t>nehoved på sydlig- ste beskyttelsesskinne, stumper af letme- tal i skærverne mellem beskyttelsesskin- nen og køreskinnen, en stump gul presen- ning og stumper af den gummiafskærm- ning, der skal sidde i toppen af sætte- vognstrailerens sidegardiner. Endvid</w:t>
      </w:r>
      <w:r>
        <w:t>ere sås gul afstribning på sveller ved sydligste køreskinne.</w:t>
      </w:r>
    </w:p>
    <w:p w14:paraId="2B71FF59" w14:textId="77777777" w:rsidR="00164D52" w:rsidRDefault="00164D52">
      <w:pPr>
        <w:spacing w:line="304" w:lineRule="auto"/>
        <w:sectPr w:rsidR="00164D52">
          <w:pgSz w:w="11910" w:h="16840"/>
          <w:pgMar w:top="1580" w:right="260" w:bottom="2540" w:left="840" w:header="0" w:footer="2286" w:gutter="0"/>
          <w:cols w:space="720"/>
        </w:sectPr>
      </w:pPr>
    </w:p>
    <w:p w14:paraId="4F5DC010" w14:textId="77777777" w:rsidR="00164D52" w:rsidRDefault="00470C40">
      <w:pPr>
        <w:pStyle w:val="BodyText"/>
        <w:spacing w:before="107" w:line="304" w:lineRule="auto"/>
        <w:ind w:right="-19"/>
      </w:pPr>
      <w:r>
        <w:t xml:space="preserve">Mærker efter skinne og beskyttelsesskin- ner ses på trailerens venstre presenning- gardin i </w:t>
      </w:r>
      <w:hyperlink w:anchor="_bookmark106" w:history="1">
        <w:r>
          <w:rPr>
            <w:u w:val="single"/>
          </w:rPr>
          <w:t>Bilag 7</w:t>
        </w:r>
        <w:r>
          <w:t>.</w:t>
        </w:r>
      </w:hyperlink>
    </w:p>
    <w:p w14:paraId="5A9E11A2" w14:textId="77777777" w:rsidR="00164D52" w:rsidRDefault="00470C40">
      <w:pPr>
        <w:spacing w:before="134"/>
        <w:ind w:left="268" w:right="970"/>
        <w:rPr>
          <w:rFonts w:ascii="Calibri"/>
          <w:i/>
          <w:sz w:val="18"/>
        </w:rPr>
      </w:pPr>
      <w:r>
        <w:br w:type="column"/>
      </w:r>
      <w:r>
        <w:rPr>
          <w:rFonts w:ascii="Calibri"/>
          <w:i/>
          <w:color w:val="1F487C"/>
          <w:sz w:val="18"/>
        </w:rPr>
        <w:t xml:space="preserve">Figur 4: Km 126,691 letmetalstumper og gul </w:t>
      </w:r>
      <w:r>
        <w:rPr>
          <w:rFonts w:ascii="Calibri"/>
          <w:i/>
          <w:color w:val="1F487C"/>
          <w:sz w:val="18"/>
        </w:rPr>
        <w:t>afsmitning fra trailers tagpresenning.</w:t>
      </w:r>
    </w:p>
    <w:p w14:paraId="7D175C4C" w14:textId="77777777" w:rsidR="00164D52" w:rsidRDefault="00164D52">
      <w:pPr>
        <w:rPr>
          <w:rFonts w:ascii="Calibri"/>
          <w:sz w:val="18"/>
        </w:rPr>
        <w:sectPr w:rsidR="00164D52">
          <w:type w:val="continuous"/>
          <w:pgSz w:w="11910" w:h="16840"/>
          <w:pgMar w:top="540" w:right="260" w:bottom="280" w:left="840" w:header="720" w:footer="720" w:gutter="0"/>
          <w:cols w:num="2" w:space="720" w:equalWidth="0">
            <w:col w:w="4676" w:space="40"/>
            <w:col w:w="6094"/>
          </w:cols>
        </w:sectPr>
      </w:pPr>
    </w:p>
    <w:p w14:paraId="043CD7C2" w14:textId="77777777" w:rsidR="00164D52" w:rsidRDefault="00470C40">
      <w:pPr>
        <w:pStyle w:val="BodyText"/>
        <w:spacing w:before="155" w:line="302" w:lineRule="auto"/>
        <w:ind w:right="1014"/>
      </w:pPr>
      <w:r>
        <w:lastRenderedPageBreak/>
        <w:t>Her (km 126,691) fandtes også flere beskadigede sveller, hvor bl.a. en svelle var flækket og svelle- skruen revet op.</w:t>
      </w:r>
    </w:p>
    <w:p w14:paraId="2D2DE29A" w14:textId="77777777" w:rsidR="00164D52" w:rsidRDefault="00470C40">
      <w:pPr>
        <w:pStyle w:val="BodyText"/>
        <w:spacing w:before="10"/>
        <w:ind w:left="0"/>
        <w:rPr>
          <w:sz w:val="18"/>
        </w:rPr>
      </w:pPr>
      <w:r>
        <w:rPr>
          <w:noProof/>
        </w:rPr>
        <w:drawing>
          <wp:anchor distT="0" distB="0" distL="0" distR="0" simplePos="0" relativeHeight="9" behindDoc="0" locked="0" layoutInCell="1" allowOverlap="1" wp14:anchorId="0A747D90" wp14:editId="3201A147">
            <wp:simplePos x="0" y="0"/>
            <wp:positionH relativeFrom="page">
              <wp:posOffset>1606296</wp:posOffset>
            </wp:positionH>
            <wp:positionV relativeFrom="paragraph">
              <wp:posOffset>162746</wp:posOffset>
            </wp:positionV>
            <wp:extent cx="4387449" cy="2455926"/>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7" cstate="print"/>
                    <a:stretch>
                      <a:fillRect/>
                    </a:stretch>
                  </pic:blipFill>
                  <pic:spPr>
                    <a:xfrm>
                      <a:off x="0" y="0"/>
                      <a:ext cx="4387449" cy="2455926"/>
                    </a:xfrm>
                    <a:prstGeom prst="rect">
                      <a:avLst/>
                    </a:prstGeom>
                  </pic:spPr>
                </pic:pic>
              </a:graphicData>
            </a:graphic>
          </wp:anchor>
        </w:drawing>
      </w:r>
    </w:p>
    <w:p w14:paraId="545AFF77" w14:textId="77777777" w:rsidR="00164D52" w:rsidRDefault="00470C40">
      <w:pPr>
        <w:spacing w:before="30"/>
        <w:ind w:left="1690"/>
        <w:rPr>
          <w:rFonts w:ascii="Calibri" w:hAnsi="Calibri"/>
          <w:i/>
          <w:sz w:val="18"/>
        </w:rPr>
      </w:pPr>
      <w:r>
        <w:rPr>
          <w:rFonts w:ascii="Calibri" w:hAnsi="Calibri"/>
          <w:i/>
          <w:color w:val="1F487C"/>
          <w:sz w:val="18"/>
        </w:rPr>
        <w:t>Figur 5: Skrabemærker på beskyttelsesskinne, 1. hovedspor, km 126,691</w:t>
      </w:r>
    </w:p>
    <w:p w14:paraId="42076A0C" w14:textId="77777777" w:rsidR="00164D52" w:rsidRDefault="00164D52">
      <w:pPr>
        <w:pStyle w:val="BodyText"/>
        <w:spacing w:before="4"/>
        <w:ind w:left="0"/>
        <w:rPr>
          <w:rFonts w:ascii="Calibri"/>
          <w:i/>
          <w:sz w:val="13"/>
        </w:rPr>
      </w:pPr>
    </w:p>
    <w:p w14:paraId="317C24D4" w14:textId="77777777" w:rsidR="00164D52" w:rsidRDefault="00470C40">
      <w:pPr>
        <w:pStyle w:val="BodyText"/>
        <w:spacing w:before="92" w:line="302" w:lineRule="auto"/>
        <w:ind w:right="1233"/>
      </w:pPr>
      <w:r>
        <w:t>Herefter fandtes i skinneudtrækket ved km 126,750 (ca. fra km 126</w:t>
      </w:r>
      <w:r>
        <w:t>,740 til km 126,760) i spor 1, skader på selve skinneudtrækket og skader på sveller omkring dette.</w:t>
      </w:r>
    </w:p>
    <w:p w14:paraId="029DA406" w14:textId="77777777" w:rsidR="00164D52" w:rsidRDefault="00164D52">
      <w:pPr>
        <w:pStyle w:val="BodyText"/>
        <w:ind w:left="0"/>
        <w:rPr>
          <w:sz w:val="20"/>
        </w:rPr>
      </w:pPr>
    </w:p>
    <w:p w14:paraId="74AA26D6" w14:textId="77777777" w:rsidR="00164D52" w:rsidRDefault="00164D52">
      <w:pPr>
        <w:pStyle w:val="BodyText"/>
        <w:ind w:left="0"/>
        <w:rPr>
          <w:sz w:val="20"/>
        </w:rPr>
      </w:pPr>
    </w:p>
    <w:p w14:paraId="3EA0C379" w14:textId="159D5A76" w:rsidR="00164D52" w:rsidRDefault="00470C40">
      <w:pPr>
        <w:pStyle w:val="BodyText"/>
        <w:spacing w:before="10"/>
        <w:ind w:left="0"/>
        <w:rPr>
          <w:sz w:val="18"/>
        </w:rPr>
      </w:pPr>
      <w:r>
        <w:rPr>
          <w:noProof/>
        </w:rPr>
        <mc:AlternateContent>
          <mc:Choice Requires="wpg">
            <w:drawing>
              <wp:anchor distT="0" distB="0" distL="0" distR="0" simplePos="0" relativeHeight="251669504" behindDoc="1" locked="0" layoutInCell="1" allowOverlap="1" wp14:anchorId="039501D4" wp14:editId="01182057">
                <wp:simplePos x="0" y="0"/>
                <wp:positionH relativeFrom="page">
                  <wp:posOffset>1391285</wp:posOffset>
                </wp:positionH>
                <wp:positionV relativeFrom="paragraph">
                  <wp:posOffset>163195</wp:posOffset>
                </wp:positionV>
                <wp:extent cx="4777740" cy="3438525"/>
                <wp:effectExtent l="0" t="0" r="0" b="0"/>
                <wp:wrapTopAndBottom/>
                <wp:docPr id="188"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7740" cy="3438525"/>
                          <a:chOff x="2191" y="257"/>
                          <a:chExt cx="7524" cy="5415"/>
                        </a:xfrm>
                      </wpg:grpSpPr>
                      <pic:pic xmlns:pic="http://schemas.openxmlformats.org/drawingml/2006/picture">
                        <pic:nvPicPr>
                          <pic:cNvPr id="190" name="Picture 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191" y="256"/>
                            <a:ext cx="7524"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Rectangle 92"/>
                        <wps:cNvSpPr>
                          <a:spLocks noChangeArrowheads="1"/>
                        </wps:cNvSpPr>
                        <wps:spPr bwMode="auto">
                          <a:xfrm>
                            <a:off x="2191" y="5251"/>
                            <a:ext cx="752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Text Box 91"/>
                        <wps:cNvSpPr txBox="1">
                          <a:spLocks noChangeArrowheads="1"/>
                        </wps:cNvSpPr>
                        <wps:spPr bwMode="auto">
                          <a:xfrm>
                            <a:off x="2191" y="5286"/>
                            <a:ext cx="55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AF9E6" w14:textId="77777777" w:rsidR="00164D52" w:rsidRDefault="00470C40">
                              <w:pPr>
                                <w:spacing w:line="180" w:lineRule="exact"/>
                                <w:rPr>
                                  <w:rFonts w:ascii="Calibri" w:hAnsi="Calibri"/>
                                  <w:i/>
                                  <w:sz w:val="18"/>
                                </w:rPr>
                              </w:pPr>
                              <w:r>
                                <w:rPr>
                                  <w:rFonts w:ascii="Calibri" w:hAnsi="Calibri"/>
                                  <w:i/>
                                  <w:color w:val="1F487C"/>
                                  <w:sz w:val="18"/>
                                </w:rPr>
                                <w:t>Figur 6: Km 126,740 og km 126,750. Skader på skinneudtræk i 1. hovedspor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9501D4" id="Group 90" o:spid="_x0000_s1026" style="position:absolute;margin-left:109.55pt;margin-top:12.85pt;width:376.2pt;height:270.75pt;z-index:-251646976;mso-wrap-distance-left:0;mso-wrap-distance-right:0;mso-position-horizontal-relative:page" coordorigin="2191,257" coordsize="7524,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">
                <v:shape id="Picture 93" o:spid="_x0000_s1027" type="#_x0000_t75" style="position:absolute;left:2191;top:256;width:7524;height:5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">
                  <v:imagedata r:id="rId29" o:title=""/>
                </v:shape>
                <v:rect id="Rectangle 92" o:spid="_x0000_s1028" style="position:absolute;left:2191;top:5251;width:752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" stroked="f"/>
                <v:shapetype id="_x0000_t202" coordsize="21600,21600" o:spt="202" path="m,l,21600r21600,l21600,xe">
                  <v:stroke joinstyle="miter"/>
                  <v:path gradientshapeok="t" o:connecttype="rect"/>
                </v:shapetype>
                <v:shape id="Text Box 91" o:spid="_x0000_s1029" type="#_x0000_t202" style="position:absolute;left:2191;top:5286;width:550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543AF9E6" w14:textId="77777777" w:rsidR="00164D52" w:rsidRDefault="00470C40">
                        <w:pPr>
                          <w:spacing w:line="180" w:lineRule="exact"/>
                          <w:rPr>
                            <w:rFonts w:ascii="Calibri" w:hAnsi="Calibri"/>
                            <w:i/>
                            <w:sz w:val="18"/>
                          </w:rPr>
                        </w:pPr>
                        <w:r>
                          <w:rPr>
                            <w:rFonts w:ascii="Calibri" w:hAnsi="Calibri"/>
                            <w:i/>
                            <w:color w:val="1F487C"/>
                            <w:sz w:val="18"/>
                          </w:rPr>
                          <w:t>Figur 6: Km 126,740 og km 126,750. Skader på skinneudtræk i 1. hovedspor</w:t>
                        </w:r>
                      </w:p>
                    </w:txbxContent>
                  </v:textbox>
                </v:shape>
                <w10:wrap type="topAndBottom" anchorx="page"/>
              </v:group>
            </w:pict>
          </mc:Fallback>
        </mc:AlternateContent>
      </w:r>
    </w:p>
    <w:p w14:paraId="3877E0BC" w14:textId="77777777" w:rsidR="00164D52" w:rsidRDefault="00164D52">
      <w:pPr>
        <w:rPr>
          <w:sz w:val="18"/>
        </w:rPr>
        <w:sectPr w:rsidR="00164D52">
          <w:pgSz w:w="11910" w:h="16840"/>
          <w:pgMar w:top="1580" w:right="260" w:bottom="2540" w:left="840" w:header="0" w:footer="2286" w:gutter="0"/>
          <w:cols w:space="720"/>
        </w:sectPr>
      </w:pPr>
    </w:p>
    <w:p w14:paraId="69F555B9" w14:textId="77777777" w:rsidR="00164D52" w:rsidRDefault="00470C40">
      <w:pPr>
        <w:pStyle w:val="BodyText"/>
        <w:spacing w:before="155" w:line="302" w:lineRule="auto"/>
        <w:ind w:right="879"/>
      </w:pPr>
      <w:r>
        <w:lastRenderedPageBreak/>
        <w:t>Skaderne på skinneudtrækket var især på en del af opbygningen mellem skinnerne op ad den sydlige køreskinne nærmest Sprogø. Fjernest fra Sprogø var bl.a. vinkeljern midt mellem skinnerne slået af.</w:t>
      </w:r>
    </w:p>
    <w:p w14:paraId="03E69AB7" w14:textId="77777777" w:rsidR="00164D52" w:rsidRDefault="00470C40">
      <w:pPr>
        <w:pStyle w:val="BodyText"/>
        <w:spacing w:before="121" w:line="302" w:lineRule="auto"/>
        <w:ind w:right="6004"/>
      </w:pPr>
      <w:r>
        <w:rPr>
          <w:noProof/>
        </w:rPr>
        <w:drawing>
          <wp:anchor distT="0" distB="0" distL="0" distR="0" simplePos="0" relativeHeight="251670528" behindDoc="0" locked="0" layoutInCell="1" allowOverlap="1" wp14:anchorId="0673DE1D" wp14:editId="261CA593">
            <wp:simplePos x="0" y="0"/>
            <wp:positionH relativeFrom="page">
              <wp:posOffset>3697223</wp:posOffset>
            </wp:positionH>
            <wp:positionV relativeFrom="paragraph">
              <wp:posOffset>43936</wp:posOffset>
            </wp:positionV>
            <wp:extent cx="3139439" cy="3729228"/>
            <wp:effectExtent l="0" t="0" r="0" b="0"/>
            <wp:wrapNone/>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30" cstate="print"/>
                    <a:stretch>
                      <a:fillRect/>
                    </a:stretch>
                  </pic:blipFill>
                  <pic:spPr>
                    <a:xfrm>
                      <a:off x="0" y="0"/>
                      <a:ext cx="3139439" cy="3729228"/>
                    </a:xfrm>
                    <a:prstGeom prst="rect">
                      <a:avLst/>
                    </a:prstGeom>
                  </pic:spPr>
                </pic:pic>
              </a:graphicData>
            </a:graphic>
          </wp:anchor>
        </w:drawing>
      </w:r>
      <w:r>
        <w:t>Såvel skrabemærker, som skader på svel- ler, befæstelser o</w:t>
      </w:r>
      <w:r>
        <w:t>g på skinneudtræk var nye og fandtes iflg. A/S Storebælt ikke in- den ulykken.</w:t>
      </w:r>
    </w:p>
    <w:p w14:paraId="40C9FF4D" w14:textId="77777777" w:rsidR="00164D52" w:rsidRDefault="00470C40">
      <w:pPr>
        <w:pStyle w:val="BodyText"/>
        <w:spacing w:before="126" w:line="302" w:lineRule="auto"/>
        <w:ind w:right="6243"/>
      </w:pPr>
      <w:r>
        <w:t>Ved skinneudtrækket blev fundet en stump af trailerhjørne og gul tagpresen- ning.</w:t>
      </w:r>
    </w:p>
    <w:p w14:paraId="2053F5E1" w14:textId="77777777" w:rsidR="00164D52" w:rsidRDefault="00470C40">
      <w:pPr>
        <w:pStyle w:val="BodyText"/>
        <w:spacing w:before="125" w:line="302" w:lineRule="auto"/>
        <w:ind w:right="6157"/>
      </w:pPr>
      <w:r>
        <w:t>Efter skinneudtrækket sås også skrabe- mærker på toppen af sydligste beskyttel- sesskinne.</w:t>
      </w:r>
    </w:p>
    <w:p w14:paraId="500C8876" w14:textId="77777777" w:rsidR="00164D52" w:rsidRDefault="00470C40">
      <w:pPr>
        <w:pStyle w:val="BodyText"/>
        <w:spacing w:before="123" w:line="302" w:lineRule="auto"/>
        <w:ind w:right="6097"/>
      </w:pPr>
      <w:r>
        <w:t>I km 126,800 lå det vinkeljern, der var slået af skinneudtrækket ca. 50 meter tid- ligere.</w:t>
      </w:r>
    </w:p>
    <w:p w14:paraId="0BDBFAE6" w14:textId="77777777" w:rsidR="00164D52" w:rsidRDefault="00470C40">
      <w:pPr>
        <w:pStyle w:val="BodyText"/>
        <w:spacing w:before="124" w:line="302" w:lineRule="auto"/>
        <w:ind w:right="6139"/>
        <w:jc w:val="both"/>
      </w:pPr>
      <w:r>
        <w:t>I km 126,854 sås på jernbanebroens syd- lige rækværk (mod motorvejsbroen) ska- der efter slag.</w:t>
      </w:r>
    </w:p>
    <w:p w14:paraId="11350FD7" w14:textId="77777777" w:rsidR="00164D52" w:rsidRDefault="00470C40">
      <w:pPr>
        <w:pStyle w:val="BodyText"/>
        <w:spacing w:before="124" w:line="222" w:lineRule="exact"/>
        <w:jc w:val="both"/>
      </w:pPr>
      <w:r>
        <w:t>I km 126,900 blev der mellem sporene</w:t>
      </w:r>
    </w:p>
    <w:p w14:paraId="3BAD6D1E" w14:textId="77777777" w:rsidR="00164D52" w:rsidRDefault="00164D52">
      <w:pPr>
        <w:spacing w:line="222" w:lineRule="exact"/>
        <w:jc w:val="both"/>
        <w:sectPr w:rsidR="00164D52">
          <w:pgSz w:w="11910" w:h="16840"/>
          <w:pgMar w:top="1580" w:right="260" w:bottom="2540" w:left="840" w:header="0" w:footer="2286" w:gutter="0"/>
          <w:cols w:space="720"/>
        </w:sectPr>
      </w:pPr>
    </w:p>
    <w:p w14:paraId="073FF2B7" w14:textId="77777777" w:rsidR="00164D52" w:rsidRDefault="00470C40">
      <w:pPr>
        <w:pStyle w:val="BodyText"/>
        <w:spacing w:before="98" w:line="302" w:lineRule="auto"/>
        <w:ind w:right="-18"/>
      </w:pPr>
      <w:r>
        <w:t>fundet en del a</w:t>
      </w:r>
      <w:r>
        <w:t>f et grønt hjørnepanel fra sættevognstraileren.</w:t>
      </w:r>
    </w:p>
    <w:p w14:paraId="3B4F0FA7" w14:textId="77777777" w:rsidR="00164D52" w:rsidRDefault="00470C40">
      <w:pPr>
        <w:spacing w:line="184" w:lineRule="exact"/>
        <w:ind w:left="383"/>
        <w:rPr>
          <w:rFonts w:ascii="Calibri" w:hAnsi="Calibri"/>
          <w:i/>
          <w:sz w:val="18"/>
        </w:rPr>
      </w:pPr>
      <w:r>
        <w:br w:type="column"/>
      </w:r>
      <w:r>
        <w:rPr>
          <w:rFonts w:ascii="Calibri" w:hAnsi="Calibri"/>
          <w:i/>
          <w:color w:val="1F487C"/>
          <w:sz w:val="18"/>
        </w:rPr>
        <w:t>Figur 7: Hjørne af trailer med del af tagpresenning</w:t>
      </w:r>
    </w:p>
    <w:p w14:paraId="631843D8" w14:textId="77777777" w:rsidR="00164D52" w:rsidRDefault="00164D52">
      <w:pPr>
        <w:spacing w:line="184" w:lineRule="exact"/>
        <w:rPr>
          <w:rFonts w:ascii="Calibri" w:hAnsi="Calibri"/>
          <w:sz w:val="18"/>
        </w:rPr>
        <w:sectPr w:rsidR="00164D52">
          <w:type w:val="continuous"/>
          <w:pgSz w:w="11910" w:h="16840"/>
          <w:pgMar w:top="540" w:right="260" w:bottom="280" w:left="840" w:header="720" w:footer="720" w:gutter="0"/>
          <w:cols w:num="2" w:space="720" w:equalWidth="0">
            <w:col w:w="4561" w:space="40"/>
            <w:col w:w="6209"/>
          </w:cols>
        </w:sectPr>
      </w:pPr>
    </w:p>
    <w:p w14:paraId="34EFAEEE" w14:textId="77777777" w:rsidR="00164D52" w:rsidRDefault="00470C40">
      <w:pPr>
        <w:pStyle w:val="BodyText"/>
        <w:spacing w:before="123" w:line="302" w:lineRule="auto"/>
        <w:ind w:right="1068"/>
      </w:pPr>
      <w:r>
        <w:t>Umiddelbart foran det holdende tog L210’s forende, sås ikke slæbemærker på toppen af beskyttel- sesskinnerne.</w:t>
      </w:r>
    </w:p>
    <w:p w14:paraId="6A16A4CB" w14:textId="77777777" w:rsidR="00164D52" w:rsidRDefault="00470C40">
      <w:pPr>
        <w:pStyle w:val="BodyText"/>
        <w:spacing w:before="121"/>
      </w:pPr>
      <w:r>
        <w:rPr>
          <w:u w:val="single"/>
        </w:rPr>
        <w:t>Zone 2 L 210 km 12</w:t>
      </w:r>
      <w:r>
        <w:rPr>
          <w:u w:val="single"/>
        </w:rPr>
        <w:t>7,0 – 127,172</w:t>
      </w:r>
    </w:p>
    <w:p w14:paraId="01BCF2C4" w14:textId="77777777" w:rsidR="00164D52" w:rsidRDefault="00470C40">
      <w:pPr>
        <w:pStyle w:val="BodyText"/>
        <w:spacing w:before="189"/>
      </w:pPr>
      <w:r>
        <w:t>I km 127,0 holdt L 210’s togsæt med fronten af MG 5861 lige ud for kilometermærke 127,0.</w:t>
      </w:r>
    </w:p>
    <w:p w14:paraId="48B9F5B6" w14:textId="77777777" w:rsidR="00164D52" w:rsidRDefault="00470C40">
      <w:pPr>
        <w:pStyle w:val="BodyText"/>
        <w:spacing w:before="186" w:line="304" w:lineRule="auto"/>
        <w:ind w:right="1039"/>
      </w:pPr>
      <w:r>
        <w:t xml:space="preserve">Der var ved hjælp af nødtrappe etableret overgang mellem motorvejsbroen og jernbanebroen. Der sås, bortset fra togets front, et delvist åbnet dørparti i </w:t>
      </w:r>
      <w:r>
        <w:t>forreste vogn og en fjernet rude (af beredska- bet), ikke umiddelbart større skader på togsættets højre side (mod motorvejen).</w:t>
      </w:r>
    </w:p>
    <w:p w14:paraId="21141CEA" w14:textId="77777777" w:rsidR="00164D52" w:rsidRDefault="00470C40">
      <w:pPr>
        <w:pStyle w:val="BodyText"/>
        <w:spacing w:before="117" w:line="304" w:lineRule="auto"/>
        <w:ind w:right="912"/>
      </w:pPr>
      <w:r>
        <w:t xml:space="preserve">Af togsættets front sås, at hele beklædningen neden for førerrumsvinduet var væk. Ud fra fronten sås dele af trailer BK 9024, et </w:t>
      </w:r>
      <w:r>
        <w:t>panel med hængsler stak frem af togets front. Dele af sættevognstrai- lerens døre (bagenden af sættevognstraileren) lå delvist under toget og dets sneplov og</w:t>
      </w:r>
      <w:r>
        <w:rPr>
          <w:spacing w:val="-28"/>
        </w:rPr>
        <w:t xml:space="preserve"> </w:t>
      </w:r>
      <w:r>
        <w:t>banerømmer.</w:t>
      </w:r>
    </w:p>
    <w:p w14:paraId="1BA606AA" w14:textId="77777777" w:rsidR="00164D52" w:rsidRDefault="00164D52">
      <w:pPr>
        <w:spacing w:line="304" w:lineRule="auto"/>
        <w:sectPr w:rsidR="00164D52">
          <w:type w:val="continuous"/>
          <w:pgSz w:w="11910" w:h="16840"/>
          <w:pgMar w:top="540" w:right="260" w:bottom="280" w:left="840" w:header="720" w:footer="720" w:gutter="0"/>
          <w:cols w:space="720"/>
        </w:sectPr>
      </w:pPr>
    </w:p>
    <w:p w14:paraId="4B5A7070" w14:textId="2604ABFD" w:rsidR="00164D52" w:rsidRDefault="00470C40">
      <w:pPr>
        <w:pStyle w:val="BodyText"/>
        <w:spacing w:before="155" w:line="302" w:lineRule="auto"/>
        <w:ind w:right="5968"/>
      </w:pPr>
      <w:r>
        <w:rPr>
          <w:noProof/>
        </w:rPr>
        <w:lastRenderedPageBreak/>
        <mc:AlternateContent>
          <mc:Choice Requires="wpg">
            <w:drawing>
              <wp:anchor distT="0" distB="0" distL="114300" distR="114300" simplePos="0" relativeHeight="251673600" behindDoc="0" locked="0" layoutInCell="1" allowOverlap="1" wp14:anchorId="3408C43B" wp14:editId="20EC5850">
                <wp:simplePos x="0" y="0"/>
                <wp:positionH relativeFrom="page">
                  <wp:posOffset>3710940</wp:posOffset>
                </wp:positionH>
                <wp:positionV relativeFrom="paragraph">
                  <wp:posOffset>74930</wp:posOffset>
                </wp:positionV>
                <wp:extent cx="3129280" cy="3131820"/>
                <wp:effectExtent l="0" t="0" r="0" b="0"/>
                <wp:wrapNone/>
                <wp:docPr id="18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9280" cy="3131820"/>
                          <a:chOff x="5844" y="118"/>
                          <a:chExt cx="4928" cy="4932"/>
                        </a:xfrm>
                      </wpg:grpSpPr>
                      <pic:pic xmlns:pic="http://schemas.openxmlformats.org/drawingml/2006/picture">
                        <pic:nvPicPr>
                          <pic:cNvPr id="182" name="Picture 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5844" y="117"/>
                            <a:ext cx="4928" cy="4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88"/>
                        <wps:cNvSpPr>
                          <a:spLocks noChangeArrowheads="1"/>
                        </wps:cNvSpPr>
                        <wps:spPr bwMode="auto">
                          <a:xfrm>
                            <a:off x="5844" y="4411"/>
                            <a:ext cx="4928" cy="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Text Box 87"/>
                        <wps:cNvSpPr txBox="1">
                          <a:spLocks noChangeArrowheads="1"/>
                        </wps:cNvSpPr>
                        <wps:spPr bwMode="auto">
                          <a:xfrm>
                            <a:off x="5844" y="117"/>
                            <a:ext cx="4928" cy="4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AB2A8" w14:textId="77777777" w:rsidR="00164D52" w:rsidRDefault="00164D52">
                              <w:pPr>
                                <w:rPr>
                                  <w:sz w:val="18"/>
                                </w:rPr>
                              </w:pPr>
                            </w:p>
                            <w:p w14:paraId="7C74C4F3" w14:textId="77777777" w:rsidR="00164D52" w:rsidRDefault="00164D52">
                              <w:pPr>
                                <w:rPr>
                                  <w:sz w:val="18"/>
                                </w:rPr>
                              </w:pPr>
                            </w:p>
                            <w:p w14:paraId="26B48A1A" w14:textId="77777777" w:rsidR="00164D52" w:rsidRDefault="00164D52">
                              <w:pPr>
                                <w:rPr>
                                  <w:sz w:val="18"/>
                                </w:rPr>
                              </w:pPr>
                            </w:p>
                            <w:p w14:paraId="7722C99B" w14:textId="77777777" w:rsidR="00164D52" w:rsidRDefault="00164D52">
                              <w:pPr>
                                <w:rPr>
                                  <w:sz w:val="18"/>
                                </w:rPr>
                              </w:pPr>
                            </w:p>
                            <w:p w14:paraId="0C9D2810" w14:textId="77777777" w:rsidR="00164D52" w:rsidRDefault="00164D52">
                              <w:pPr>
                                <w:rPr>
                                  <w:sz w:val="18"/>
                                </w:rPr>
                              </w:pPr>
                            </w:p>
                            <w:p w14:paraId="04169EE5" w14:textId="77777777" w:rsidR="00164D52" w:rsidRDefault="00164D52">
                              <w:pPr>
                                <w:rPr>
                                  <w:sz w:val="18"/>
                                </w:rPr>
                              </w:pPr>
                            </w:p>
                            <w:p w14:paraId="72DA69B1" w14:textId="77777777" w:rsidR="00164D52" w:rsidRDefault="00164D52">
                              <w:pPr>
                                <w:rPr>
                                  <w:sz w:val="18"/>
                                </w:rPr>
                              </w:pPr>
                            </w:p>
                            <w:p w14:paraId="40159579" w14:textId="77777777" w:rsidR="00164D52" w:rsidRDefault="00164D52">
                              <w:pPr>
                                <w:rPr>
                                  <w:sz w:val="18"/>
                                </w:rPr>
                              </w:pPr>
                            </w:p>
                            <w:p w14:paraId="17142BA2" w14:textId="77777777" w:rsidR="00164D52" w:rsidRDefault="00164D52">
                              <w:pPr>
                                <w:rPr>
                                  <w:sz w:val="18"/>
                                </w:rPr>
                              </w:pPr>
                            </w:p>
                            <w:p w14:paraId="7BDAB62C" w14:textId="77777777" w:rsidR="00164D52" w:rsidRDefault="00164D52">
                              <w:pPr>
                                <w:rPr>
                                  <w:sz w:val="18"/>
                                </w:rPr>
                              </w:pPr>
                            </w:p>
                            <w:p w14:paraId="108BAB66" w14:textId="77777777" w:rsidR="00164D52" w:rsidRDefault="00164D52">
                              <w:pPr>
                                <w:rPr>
                                  <w:sz w:val="18"/>
                                </w:rPr>
                              </w:pPr>
                            </w:p>
                            <w:p w14:paraId="593B33CE" w14:textId="77777777" w:rsidR="00164D52" w:rsidRDefault="00164D52">
                              <w:pPr>
                                <w:rPr>
                                  <w:sz w:val="18"/>
                                </w:rPr>
                              </w:pPr>
                            </w:p>
                            <w:p w14:paraId="4F3F582D" w14:textId="77777777" w:rsidR="00164D52" w:rsidRDefault="00164D52">
                              <w:pPr>
                                <w:rPr>
                                  <w:sz w:val="18"/>
                                </w:rPr>
                              </w:pPr>
                            </w:p>
                            <w:p w14:paraId="4C26973B" w14:textId="77777777" w:rsidR="00164D52" w:rsidRDefault="00164D52">
                              <w:pPr>
                                <w:rPr>
                                  <w:sz w:val="18"/>
                                </w:rPr>
                              </w:pPr>
                            </w:p>
                            <w:p w14:paraId="7F8486F3" w14:textId="77777777" w:rsidR="00164D52" w:rsidRDefault="00164D52">
                              <w:pPr>
                                <w:rPr>
                                  <w:sz w:val="18"/>
                                </w:rPr>
                              </w:pPr>
                            </w:p>
                            <w:p w14:paraId="1A3A1449" w14:textId="77777777" w:rsidR="00164D52" w:rsidRDefault="00164D52">
                              <w:pPr>
                                <w:rPr>
                                  <w:sz w:val="18"/>
                                </w:rPr>
                              </w:pPr>
                            </w:p>
                            <w:p w14:paraId="4128FFAC" w14:textId="77777777" w:rsidR="00164D52" w:rsidRDefault="00164D52">
                              <w:pPr>
                                <w:rPr>
                                  <w:sz w:val="18"/>
                                </w:rPr>
                              </w:pPr>
                            </w:p>
                            <w:p w14:paraId="5CE54A71" w14:textId="77777777" w:rsidR="00164D52" w:rsidRDefault="00164D52">
                              <w:pPr>
                                <w:rPr>
                                  <w:sz w:val="18"/>
                                </w:rPr>
                              </w:pPr>
                            </w:p>
                            <w:p w14:paraId="6365AC89" w14:textId="77777777" w:rsidR="00164D52" w:rsidRDefault="00164D52">
                              <w:pPr>
                                <w:rPr>
                                  <w:sz w:val="18"/>
                                </w:rPr>
                              </w:pPr>
                            </w:p>
                            <w:p w14:paraId="4E98FBA7" w14:textId="77777777" w:rsidR="00164D52" w:rsidRDefault="00164D52">
                              <w:pPr>
                                <w:rPr>
                                  <w:sz w:val="18"/>
                                </w:rPr>
                              </w:pPr>
                            </w:p>
                            <w:p w14:paraId="5DFB277C" w14:textId="77777777" w:rsidR="00164D52" w:rsidRDefault="00470C40">
                              <w:pPr>
                                <w:spacing w:before="157" w:line="235" w:lineRule="auto"/>
                                <w:ind w:left="1" w:right="110"/>
                                <w:rPr>
                                  <w:rFonts w:ascii="Calibri"/>
                                  <w:i/>
                                  <w:sz w:val="18"/>
                                </w:rPr>
                              </w:pPr>
                              <w:r>
                                <w:rPr>
                                  <w:rFonts w:ascii="Calibri"/>
                                  <w:i/>
                                  <w:color w:val="1F487C"/>
                                  <w:sz w:val="18"/>
                                </w:rPr>
                                <w:t>Figur 8: Km 127,0. Lyntoget ved Havarikommissionens ankomst til ulykkesstedet.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8C43B" id="Group 86" o:spid="_x0000_s1030" style="position:absolute;left:0;text-align:left;margin-left:292.2pt;margin-top:5.9pt;width:246.4pt;height:246.6pt;z-index:251673600;mso-position-horizontal-relative:page" coordorigin="5844,118" coordsize="4928,4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">
                <v:shape id="Picture 89" o:spid="_x0000_s1031" type="#_x0000_t75" style="position:absolute;left:5844;top:117;width:492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">
                  <v:imagedata r:id="rId32" o:title=""/>
                </v:shape>
                <v:rect id="Rectangle 88" o:spid="_x0000_s1032" style="position:absolute;left:5844;top:4411;width:4928;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" stroked="f"/>
                <v:shape id="Text Box 87" o:spid="_x0000_s1033" type="#_x0000_t202" style="position:absolute;left:5844;top:117;width:492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730AB2A8" w14:textId="77777777" w:rsidR="00164D52" w:rsidRDefault="00164D52">
                        <w:pPr>
                          <w:rPr>
                            <w:sz w:val="18"/>
                          </w:rPr>
                        </w:pPr>
                      </w:p>
                      <w:p w14:paraId="7C74C4F3" w14:textId="77777777" w:rsidR="00164D52" w:rsidRDefault="00164D52">
                        <w:pPr>
                          <w:rPr>
                            <w:sz w:val="18"/>
                          </w:rPr>
                        </w:pPr>
                      </w:p>
                      <w:p w14:paraId="26B48A1A" w14:textId="77777777" w:rsidR="00164D52" w:rsidRDefault="00164D52">
                        <w:pPr>
                          <w:rPr>
                            <w:sz w:val="18"/>
                          </w:rPr>
                        </w:pPr>
                      </w:p>
                      <w:p w14:paraId="7722C99B" w14:textId="77777777" w:rsidR="00164D52" w:rsidRDefault="00164D52">
                        <w:pPr>
                          <w:rPr>
                            <w:sz w:val="18"/>
                          </w:rPr>
                        </w:pPr>
                      </w:p>
                      <w:p w14:paraId="0C9D2810" w14:textId="77777777" w:rsidR="00164D52" w:rsidRDefault="00164D52">
                        <w:pPr>
                          <w:rPr>
                            <w:sz w:val="18"/>
                          </w:rPr>
                        </w:pPr>
                      </w:p>
                      <w:p w14:paraId="04169EE5" w14:textId="77777777" w:rsidR="00164D52" w:rsidRDefault="00164D52">
                        <w:pPr>
                          <w:rPr>
                            <w:sz w:val="18"/>
                          </w:rPr>
                        </w:pPr>
                      </w:p>
                      <w:p w14:paraId="72DA69B1" w14:textId="77777777" w:rsidR="00164D52" w:rsidRDefault="00164D52">
                        <w:pPr>
                          <w:rPr>
                            <w:sz w:val="18"/>
                          </w:rPr>
                        </w:pPr>
                      </w:p>
                      <w:p w14:paraId="40159579" w14:textId="77777777" w:rsidR="00164D52" w:rsidRDefault="00164D52">
                        <w:pPr>
                          <w:rPr>
                            <w:sz w:val="18"/>
                          </w:rPr>
                        </w:pPr>
                      </w:p>
                      <w:p w14:paraId="17142BA2" w14:textId="77777777" w:rsidR="00164D52" w:rsidRDefault="00164D52">
                        <w:pPr>
                          <w:rPr>
                            <w:sz w:val="18"/>
                          </w:rPr>
                        </w:pPr>
                      </w:p>
                      <w:p w14:paraId="7BDAB62C" w14:textId="77777777" w:rsidR="00164D52" w:rsidRDefault="00164D52">
                        <w:pPr>
                          <w:rPr>
                            <w:sz w:val="18"/>
                          </w:rPr>
                        </w:pPr>
                      </w:p>
                      <w:p w14:paraId="108BAB66" w14:textId="77777777" w:rsidR="00164D52" w:rsidRDefault="00164D52">
                        <w:pPr>
                          <w:rPr>
                            <w:sz w:val="18"/>
                          </w:rPr>
                        </w:pPr>
                      </w:p>
                      <w:p w14:paraId="593B33CE" w14:textId="77777777" w:rsidR="00164D52" w:rsidRDefault="00164D52">
                        <w:pPr>
                          <w:rPr>
                            <w:sz w:val="18"/>
                          </w:rPr>
                        </w:pPr>
                      </w:p>
                      <w:p w14:paraId="4F3F582D" w14:textId="77777777" w:rsidR="00164D52" w:rsidRDefault="00164D52">
                        <w:pPr>
                          <w:rPr>
                            <w:sz w:val="18"/>
                          </w:rPr>
                        </w:pPr>
                      </w:p>
                      <w:p w14:paraId="4C26973B" w14:textId="77777777" w:rsidR="00164D52" w:rsidRDefault="00164D52">
                        <w:pPr>
                          <w:rPr>
                            <w:sz w:val="18"/>
                          </w:rPr>
                        </w:pPr>
                      </w:p>
                      <w:p w14:paraId="7F8486F3" w14:textId="77777777" w:rsidR="00164D52" w:rsidRDefault="00164D52">
                        <w:pPr>
                          <w:rPr>
                            <w:sz w:val="18"/>
                          </w:rPr>
                        </w:pPr>
                      </w:p>
                      <w:p w14:paraId="1A3A1449" w14:textId="77777777" w:rsidR="00164D52" w:rsidRDefault="00164D52">
                        <w:pPr>
                          <w:rPr>
                            <w:sz w:val="18"/>
                          </w:rPr>
                        </w:pPr>
                      </w:p>
                      <w:p w14:paraId="4128FFAC" w14:textId="77777777" w:rsidR="00164D52" w:rsidRDefault="00164D52">
                        <w:pPr>
                          <w:rPr>
                            <w:sz w:val="18"/>
                          </w:rPr>
                        </w:pPr>
                      </w:p>
                      <w:p w14:paraId="5CE54A71" w14:textId="77777777" w:rsidR="00164D52" w:rsidRDefault="00164D52">
                        <w:pPr>
                          <w:rPr>
                            <w:sz w:val="18"/>
                          </w:rPr>
                        </w:pPr>
                      </w:p>
                      <w:p w14:paraId="6365AC89" w14:textId="77777777" w:rsidR="00164D52" w:rsidRDefault="00164D52">
                        <w:pPr>
                          <w:rPr>
                            <w:sz w:val="18"/>
                          </w:rPr>
                        </w:pPr>
                      </w:p>
                      <w:p w14:paraId="4E98FBA7" w14:textId="77777777" w:rsidR="00164D52" w:rsidRDefault="00164D52">
                        <w:pPr>
                          <w:rPr>
                            <w:sz w:val="18"/>
                          </w:rPr>
                        </w:pPr>
                      </w:p>
                      <w:p w14:paraId="5DFB277C" w14:textId="77777777" w:rsidR="00164D52" w:rsidRDefault="00470C40">
                        <w:pPr>
                          <w:spacing w:before="157" w:line="235" w:lineRule="auto"/>
                          <w:ind w:left="1" w:right="110"/>
                          <w:rPr>
                            <w:rFonts w:ascii="Calibri"/>
                            <w:i/>
                            <w:sz w:val="18"/>
                          </w:rPr>
                        </w:pPr>
                        <w:r>
                          <w:rPr>
                            <w:rFonts w:ascii="Calibri"/>
                            <w:i/>
                            <w:color w:val="1F487C"/>
                            <w:sz w:val="18"/>
                          </w:rPr>
                          <w:t>Figur 8: Km 127,0. Lyntoget ved Havarikommissionens ankomst til ulykkesstedet.</w:t>
                        </w:r>
                      </w:p>
                    </w:txbxContent>
                  </v:textbox>
                </v:shape>
                <w10:wrap anchorx="page"/>
              </v:group>
            </w:pict>
          </mc:Fallback>
        </mc:AlternateContent>
      </w:r>
      <w:r>
        <w:t>I togets højre side, helt nede ved sporet, stak en tagbjælke – den venstre - fra sætte- vognstrailerens overbygning, frem.</w:t>
      </w:r>
    </w:p>
    <w:p w14:paraId="679859DE" w14:textId="77777777" w:rsidR="00164D52" w:rsidRDefault="00470C40">
      <w:pPr>
        <w:pStyle w:val="BodyText"/>
        <w:spacing w:before="123" w:line="302" w:lineRule="auto"/>
        <w:ind w:right="6017"/>
      </w:pPr>
      <w:r>
        <w:t>Frontruden var krakeleret og bukket og en vange fra d</w:t>
      </w:r>
      <w:r>
        <w:t>et, der viste sig at være højre side af sættevognstraileren, stak frem.</w:t>
      </w:r>
    </w:p>
    <w:p w14:paraId="5ABC8A0A" w14:textId="77777777" w:rsidR="00164D52" w:rsidRDefault="00470C40">
      <w:pPr>
        <w:pStyle w:val="BodyText"/>
        <w:spacing w:before="124" w:line="302" w:lineRule="auto"/>
        <w:ind w:right="5980"/>
      </w:pPr>
      <w:r>
        <w:t>Førerrummets venstre side og dør var helt væk og frem til indstigningsdørene i forre- ste vogn domineredes billedet af en sætte- vognstrailer, der lå med bunden i vejret og havde banet</w:t>
      </w:r>
      <w:r>
        <w:t xml:space="preserve"> sig vej gennem vognsiden og vognen til første vestibule (dør 7); højre bageste hjørne lå i skærverne op mod godstogets spor (det nordlige spor).</w:t>
      </w:r>
    </w:p>
    <w:p w14:paraId="0E088D29" w14:textId="77777777" w:rsidR="00164D52" w:rsidRDefault="00470C40">
      <w:pPr>
        <w:pStyle w:val="BodyText"/>
        <w:spacing w:before="129"/>
      </w:pPr>
      <w:r>
        <w:t>Sættevognstrailerens to bageste aksler sad</w:t>
      </w:r>
    </w:p>
    <w:p w14:paraId="791C041B" w14:textId="77777777" w:rsidR="00164D52" w:rsidRDefault="00470C40">
      <w:pPr>
        <w:pStyle w:val="BodyText"/>
        <w:spacing w:before="69" w:line="302" w:lineRule="auto"/>
        <w:ind w:right="927"/>
        <w:jc w:val="both"/>
      </w:pPr>
      <w:r>
        <w:t>fortsat på sættevognstraileren med dækkene fra sættevognstrailerens højre side ind mod lyntoget. På akslernes venstre side manglede hjulene. Sættevognstrailerens tredje og forreste aksel, var ikke at se (den fandtes efterfølgende i km 127,490). På sættevog</w:t>
      </w:r>
      <w:r>
        <w:t>nstrailerens bund lå dele af MG 5861’s side.</w:t>
      </w:r>
    </w:p>
    <w:p w14:paraId="42D67213" w14:textId="77777777" w:rsidR="00164D52" w:rsidRDefault="00470C40">
      <w:pPr>
        <w:pStyle w:val="BodyText"/>
        <w:spacing w:before="6"/>
        <w:ind w:left="0"/>
        <w:rPr>
          <w:sz w:val="20"/>
        </w:rPr>
      </w:pPr>
      <w:r>
        <w:rPr>
          <w:noProof/>
        </w:rPr>
        <w:drawing>
          <wp:anchor distT="0" distB="0" distL="0" distR="0" simplePos="0" relativeHeight="13" behindDoc="0" locked="0" layoutInCell="1" allowOverlap="1" wp14:anchorId="4F5CDE61" wp14:editId="38CC0C00">
            <wp:simplePos x="0" y="0"/>
            <wp:positionH relativeFrom="page">
              <wp:posOffset>1933955</wp:posOffset>
            </wp:positionH>
            <wp:positionV relativeFrom="paragraph">
              <wp:posOffset>174892</wp:posOffset>
            </wp:positionV>
            <wp:extent cx="3672440" cy="2434971"/>
            <wp:effectExtent l="0" t="0" r="0" b="0"/>
            <wp:wrapTopAndBottom/>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33" cstate="print"/>
                    <a:stretch>
                      <a:fillRect/>
                    </a:stretch>
                  </pic:blipFill>
                  <pic:spPr>
                    <a:xfrm>
                      <a:off x="0" y="0"/>
                      <a:ext cx="3672440" cy="2434971"/>
                    </a:xfrm>
                    <a:prstGeom prst="rect">
                      <a:avLst/>
                    </a:prstGeom>
                  </pic:spPr>
                </pic:pic>
              </a:graphicData>
            </a:graphic>
          </wp:anchor>
        </w:drawing>
      </w:r>
    </w:p>
    <w:p w14:paraId="37E31CE4" w14:textId="77777777" w:rsidR="00164D52" w:rsidRDefault="00470C40">
      <w:pPr>
        <w:spacing w:before="26" w:line="235" w:lineRule="auto"/>
        <w:ind w:left="2206" w:right="2988"/>
        <w:rPr>
          <w:rFonts w:ascii="Calibri" w:hAnsi="Calibri"/>
          <w:i/>
          <w:sz w:val="18"/>
        </w:rPr>
      </w:pPr>
      <w:r>
        <w:rPr>
          <w:rFonts w:ascii="Calibri" w:hAnsi="Calibri"/>
          <w:i/>
          <w:color w:val="1F487C"/>
          <w:sz w:val="18"/>
        </w:rPr>
        <w:t>Figur 9: Km 127,40. Skader på L 210. Traileren ses forrest til venstre. Herefter anden og tredje vogn</w:t>
      </w:r>
    </w:p>
    <w:p w14:paraId="1ED83670" w14:textId="77777777" w:rsidR="00164D52" w:rsidRDefault="00164D52">
      <w:pPr>
        <w:pStyle w:val="BodyText"/>
        <w:ind w:left="0"/>
        <w:rPr>
          <w:rFonts w:ascii="Calibri"/>
          <w:i/>
          <w:sz w:val="20"/>
        </w:rPr>
      </w:pPr>
    </w:p>
    <w:p w14:paraId="67AD37D5" w14:textId="77777777" w:rsidR="00164D52" w:rsidRDefault="00164D52">
      <w:pPr>
        <w:pStyle w:val="BodyText"/>
        <w:ind w:left="0"/>
        <w:rPr>
          <w:rFonts w:ascii="Calibri"/>
          <w:i/>
          <w:sz w:val="20"/>
        </w:rPr>
      </w:pPr>
    </w:p>
    <w:p w14:paraId="7B43DBB7" w14:textId="77777777" w:rsidR="00164D52" w:rsidRDefault="00470C40">
      <w:pPr>
        <w:pStyle w:val="BodyText"/>
        <w:spacing w:before="215" w:line="302" w:lineRule="auto"/>
        <w:ind w:right="1032"/>
      </w:pPr>
      <w:r>
        <w:t>Under sættevognstraileren og under togets forreste bogie lå dele af en gavl fra sættevognstraileren og en presenning, der viste sig at være – det meste af - sættevognstrailerens venstre presenninggar- din.</w:t>
      </w:r>
    </w:p>
    <w:p w14:paraId="7550E68D" w14:textId="77777777" w:rsidR="00164D52" w:rsidRDefault="00164D52">
      <w:pPr>
        <w:spacing w:line="302" w:lineRule="auto"/>
        <w:sectPr w:rsidR="00164D52">
          <w:pgSz w:w="11910" w:h="16840"/>
          <w:pgMar w:top="1580" w:right="260" w:bottom="2540" w:left="840" w:header="0" w:footer="2286" w:gutter="0"/>
          <w:cols w:space="720"/>
        </w:sectPr>
      </w:pPr>
    </w:p>
    <w:p w14:paraId="3BA99ECB" w14:textId="77777777" w:rsidR="00164D52" w:rsidRDefault="00470C40">
      <w:pPr>
        <w:pStyle w:val="BodyText"/>
        <w:spacing w:before="155"/>
      </w:pPr>
      <w:r>
        <w:lastRenderedPageBreak/>
        <w:t>Svellerne op ad 2. hovedspor vis</w:t>
      </w:r>
      <w:r>
        <w:t>te tegn på, at sættevognstrailerens hjørne havde skrabet mod sporet.</w:t>
      </w:r>
    </w:p>
    <w:p w14:paraId="753D970D" w14:textId="77777777" w:rsidR="00164D52" w:rsidRDefault="00470C40">
      <w:pPr>
        <w:pStyle w:val="BodyText"/>
        <w:spacing w:before="186" w:line="302" w:lineRule="auto"/>
        <w:ind w:right="984"/>
      </w:pPr>
      <w:r>
        <w:t>Langs toget sås primært skader på selve toget (venstre side) samt enkelte dele, der var faldet af tog- sættet.</w:t>
      </w:r>
    </w:p>
    <w:p w14:paraId="56D8CE99" w14:textId="77777777" w:rsidR="00164D52" w:rsidRDefault="00470C40">
      <w:pPr>
        <w:pStyle w:val="BodyText"/>
        <w:spacing w:before="123"/>
      </w:pPr>
      <w:r>
        <w:t>Ved km 127,024 fandtes kobberrør og kabler og ved km 127,031 et knust vindue</w:t>
      </w:r>
      <w:r>
        <w:t xml:space="preserve"> fra et dørparti.</w:t>
      </w:r>
    </w:p>
    <w:p w14:paraId="567AAD9B" w14:textId="77777777" w:rsidR="00164D52" w:rsidRDefault="00470C40">
      <w:pPr>
        <w:pStyle w:val="BodyText"/>
        <w:spacing w:before="186" w:line="304" w:lineRule="auto"/>
        <w:ind w:right="1135"/>
        <w:jc w:val="both"/>
      </w:pPr>
      <w:r>
        <w:t>Umiddelbart kunne det iagttages, at sættevognstraileren lå trykket skråt ind og op hen til lidt efter dørpartiet (7) i forreste vogn. De efterfølgende vinduer i forreste vogn havde udvendige skader på vinduespartier, hvoraf flere var genn</w:t>
      </w:r>
      <w:r>
        <w:t>embrudte.</w:t>
      </w:r>
    </w:p>
    <w:p w14:paraId="3B62EDF9" w14:textId="77777777" w:rsidR="00164D52" w:rsidRDefault="00470C40">
      <w:pPr>
        <w:pStyle w:val="BodyText"/>
        <w:spacing w:before="117" w:line="302" w:lineRule="auto"/>
        <w:ind w:right="959"/>
      </w:pPr>
      <w:r>
        <w:t>Over frontvinduet på MG 5882 (forreste køretøj i bageste togsæt) havde et ”k-ophæng” fra køreled- ningsanlægget kilet sig ind.</w:t>
      </w:r>
    </w:p>
    <w:p w14:paraId="5D503B0D" w14:textId="77777777" w:rsidR="00164D52" w:rsidRDefault="00470C40">
      <w:pPr>
        <w:pStyle w:val="BodyText"/>
        <w:spacing w:before="123" w:line="302" w:lineRule="auto"/>
        <w:ind w:right="880"/>
      </w:pPr>
      <w:r>
        <w:t>Der var en del indvendige og udvendige skader på den resterende del af forreste togsæt efter det sted sættevognstrailer</w:t>
      </w:r>
      <w:r>
        <w:t>en lå fastkilet, dvs. efter forreste dør (dør 7). Skaderne var især opstået på vogn to og tre i forreste togsæt, dvs. efter forreste dør (dør 7).</w:t>
      </w:r>
    </w:p>
    <w:p w14:paraId="69F65A81" w14:textId="77777777" w:rsidR="00164D52" w:rsidRDefault="00470C40">
      <w:pPr>
        <w:pStyle w:val="BodyText"/>
        <w:spacing w:before="124" w:line="302" w:lineRule="auto"/>
        <w:ind w:right="983"/>
      </w:pPr>
      <w:r>
        <w:t>Vinduet bag dør 7 var helt knust og sættevognstraileren sås i forreste tredjedel af vinduesrammen. I de to næste vinduer var yderglasset knust/væk, men inderruderne intakte.</w:t>
      </w:r>
    </w:p>
    <w:p w14:paraId="2AFAFF93" w14:textId="77777777" w:rsidR="00164D52" w:rsidRDefault="00470C40">
      <w:pPr>
        <w:pStyle w:val="BodyText"/>
        <w:spacing w:before="121" w:line="304" w:lineRule="auto"/>
        <w:ind w:right="940"/>
      </w:pPr>
      <w:r>
        <w:t>På anden vogn (FG 6861) havde vinduerne generelt knuste yderruder og flere havde o</w:t>
      </w:r>
      <w:r>
        <w:t>gså knuste in- derruder. Mellem to vinduer i bageste del, var selve rammen trykket ind og op.</w:t>
      </w:r>
    </w:p>
    <w:p w14:paraId="7A2B75C7" w14:textId="77777777" w:rsidR="00164D52" w:rsidRDefault="00470C40">
      <w:pPr>
        <w:pStyle w:val="BodyText"/>
        <w:spacing w:before="119"/>
      </w:pPr>
      <w:r>
        <w:t>Dørpartiet – togsættets dør 5 – i vognen var deformeret.</w:t>
      </w:r>
    </w:p>
    <w:p w14:paraId="70524927" w14:textId="77777777" w:rsidR="00164D52" w:rsidRDefault="00470C40">
      <w:pPr>
        <w:pStyle w:val="BodyText"/>
        <w:spacing w:before="186" w:line="304" w:lineRule="auto"/>
        <w:ind w:right="970"/>
      </w:pPr>
      <w:r>
        <w:t>I tredje vogn – lavgulvsvognen FH 6661 – var bl.a. yderruderne især i lavgulvsdelen på begge sider af dør</w:t>
      </w:r>
      <w:r>
        <w:t>partiet (togets dør 3) knust.</w:t>
      </w:r>
    </w:p>
    <w:p w14:paraId="1FCD52BC" w14:textId="77777777" w:rsidR="00164D52" w:rsidRDefault="00470C40">
      <w:pPr>
        <w:pStyle w:val="BodyText"/>
        <w:spacing w:before="118" w:line="302" w:lineRule="auto"/>
        <w:ind w:right="1123"/>
      </w:pPr>
      <w:r>
        <w:t>Togets vognkasser havde, især under vindueshøjde, spor af skærver der var slået mod vognkassen og en del steder dybe mærker eller egentlig penetrering af vognkassen fra tungere genstande.</w:t>
      </w:r>
    </w:p>
    <w:p w14:paraId="22EBA9A0" w14:textId="77777777" w:rsidR="00164D52" w:rsidRDefault="00470C40">
      <w:pPr>
        <w:pStyle w:val="BodyText"/>
        <w:spacing w:before="124" w:line="417" w:lineRule="auto"/>
        <w:ind w:right="3736"/>
      </w:pPr>
      <w:r>
        <w:t>Skaderne på L 210’s to togsæt er i øvr</w:t>
      </w:r>
      <w:r>
        <w:t xml:space="preserve">igt beskrevet i afsnit </w:t>
      </w:r>
      <w:hyperlink w:anchor="_bookmark52" w:history="1">
        <w:r>
          <w:rPr>
            <w:u w:val="single"/>
          </w:rPr>
          <w:t>3.7</w:t>
        </w:r>
        <w:r>
          <w:t>.</w:t>
        </w:r>
      </w:hyperlink>
      <w:r>
        <w:t xml:space="preserve"> </w:t>
      </w:r>
      <w:r>
        <w:rPr>
          <w:u w:val="single"/>
        </w:rPr>
        <w:t>Zone 3 bagende af L 210 til godstoget (km 127,172 til km</w:t>
      </w:r>
      <w:r>
        <w:rPr>
          <w:spacing w:val="-12"/>
          <w:u w:val="single"/>
        </w:rPr>
        <w:t xml:space="preserve"> </w:t>
      </w:r>
      <w:r>
        <w:rPr>
          <w:u w:val="single"/>
        </w:rPr>
        <w:t>128,545)</w:t>
      </w:r>
      <w:r>
        <w:t>.</w:t>
      </w:r>
    </w:p>
    <w:p w14:paraId="45D722DC" w14:textId="77777777" w:rsidR="00164D52" w:rsidRDefault="00470C40">
      <w:pPr>
        <w:pStyle w:val="BodyText"/>
        <w:spacing w:line="251" w:lineRule="exact"/>
      </w:pPr>
      <w:r>
        <w:t>Bag L 210 var skærverne mellem sporene pløjet op i forskellig grad og dybde.</w:t>
      </w:r>
    </w:p>
    <w:p w14:paraId="6961338D" w14:textId="77777777" w:rsidR="00164D52" w:rsidRDefault="00470C40">
      <w:pPr>
        <w:pStyle w:val="BodyText"/>
        <w:spacing w:before="189" w:line="302" w:lineRule="auto"/>
        <w:ind w:right="959"/>
      </w:pPr>
      <w:r>
        <w:t>De første registrerede fund lå et stykke bag L 210. I</w:t>
      </w:r>
      <w:r>
        <w:t xml:space="preserve"> km 127,251 fandtes fælg med dæk og stykker fra en grøn presenning. Der lå dele af sættevognstrailerens affjedring, og der var også beskadigelser af enkelte svellebolte som var trykket i L 210’s køreretning.</w:t>
      </w:r>
    </w:p>
    <w:p w14:paraId="51039C10" w14:textId="77777777" w:rsidR="00164D52" w:rsidRDefault="00470C40">
      <w:pPr>
        <w:pStyle w:val="BodyText"/>
        <w:spacing w:before="123" w:line="302" w:lineRule="auto"/>
        <w:ind w:right="1093"/>
      </w:pPr>
      <w:r>
        <w:t>Mellem jernbanebroen og vejbroen, ud for kilomet</w:t>
      </w:r>
      <w:r>
        <w:t>er 127,362, lå en grøn presenning sammen med den anden – den højre – tagbjælke fra sættevognstraileren BK 9024.</w:t>
      </w:r>
    </w:p>
    <w:p w14:paraId="1286E49D" w14:textId="77777777" w:rsidR="00164D52" w:rsidRDefault="00470C40">
      <w:pPr>
        <w:pStyle w:val="BodyText"/>
        <w:spacing w:before="121"/>
      </w:pPr>
      <w:r>
        <w:t>I km 127,390 fandtes en del af fronten fra MG 5861.</w:t>
      </w:r>
    </w:p>
    <w:p w14:paraId="5BFD037F" w14:textId="77777777" w:rsidR="00164D52" w:rsidRDefault="00164D52">
      <w:pPr>
        <w:sectPr w:rsidR="00164D52">
          <w:pgSz w:w="11910" w:h="16840"/>
          <w:pgMar w:top="1580" w:right="260" w:bottom="2540" w:left="840" w:header="0" w:footer="2286" w:gutter="0"/>
          <w:cols w:space="720"/>
        </w:sectPr>
      </w:pPr>
    </w:p>
    <w:p w14:paraId="147BFC47" w14:textId="77777777" w:rsidR="00164D52" w:rsidRDefault="00470C40">
      <w:pPr>
        <w:pStyle w:val="BodyText"/>
        <w:spacing w:before="155" w:line="302" w:lineRule="auto"/>
        <w:ind w:right="878"/>
      </w:pPr>
      <w:r>
        <w:lastRenderedPageBreak/>
        <w:t xml:space="preserve">Km 127,390 til 127,362 (mod G 9233’s køreretning) var skærverne mellem de </w:t>
      </w:r>
      <w:r>
        <w:t xml:space="preserve">to spor pløjet op. Op- pløjningen kan i et vist omfang ses på </w:t>
      </w:r>
      <w:hyperlink w:anchor="_bookmark18" w:history="1">
        <w:r>
          <w:t>Figur 11: Oversigt over kollisionsstedet Zone 3 fra km</w:t>
        </w:r>
      </w:hyperlink>
      <w:r>
        <w:t xml:space="preserve"> </w:t>
      </w:r>
      <w:hyperlink w:anchor="_bookmark18" w:history="1">
        <w:r>
          <w:t>127,490 frem mod L 210.</w:t>
        </w:r>
      </w:hyperlink>
    </w:p>
    <w:p w14:paraId="7389DACD" w14:textId="77777777" w:rsidR="00164D52" w:rsidRDefault="00470C40">
      <w:pPr>
        <w:pStyle w:val="BodyText"/>
        <w:spacing w:before="123" w:line="302" w:lineRule="auto"/>
        <w:ind w:right="940"/>
      </w:pPr>
      <w:r>
        <w:t>Køreledningsanlægget var beskadiget i begge spor. I 1</w:t>
      </w:r>
      <w:r>
        <w:t>. hovedspor, L 210’s spor var bæretovet revet over mellem masterne i km 127,362 og km 127,406.</w:t>
      </w:r>
    </w:p>
    <w:p w14:paraId="0A9BCE5B" w14:textId="77777777" w:rsidR="00164D52" w:rsidRDefault="00470C40">
      <w:pPr>
        <w:pStyle w:val="BodyText"/>
        <w:spacing w:before="121" w:line="304" w:lineRule="auto"/>
        <w:ind w:right="958"/>
      </w:pPr>
      <w:r>
        <w:t>I 2. hovedspor var køreledningsanlæggets bæretov revet over mellem masterne i km 127,406 og km 127,494.</w:t>
      </w:r>
    </w:p>
    <w:p w14:paraId="1648317C" w14:textId="77777777" w:rsidR="00164D52" w:rsidRDefault="00470C40">
      <w:pPr>
        <w:pStyle w:val="BodyText"/>
        <w:spacing w:before="119" w:line="302" w:lineRule="auto"/>
        <w:ind w:right="1129"/>
      </w:pPr>
      <w:r>
        <w:t>Overrivningen havde medført skader på køreledningsanlægget i begge spor fra km 127,329 til km 128,010.</w:t>
      </w:r>
    </w:p>
    <w:p w14:paraId="6A9F0CE7" w14:textId="77777777" w:rsidR="00164D52" w:rsidRDefault="00470C40">
      <w:pPr>
        <w:pStyle w:val="BodyText"/>
        <w:spacing w:before="123" w:line="302" w:lineRule="auto"/>
        <w:ind w:right="1312"/>
      </w:pPr>
      <w:r>
        <w:rPr>
          <w:noProof/>
        </w:rPr>
        <w:drawing>
          <wp:anchor distT="0" distB="0" distL="0" distR="0" simplePos="0" relativeHeight="245718016" behindDoc="1" locked="0" layoutInCell="1" allowOverlap="1" wp14:anchorId="06F530E6" wp14:editId="07619351">
            <wp:simplePos x="0" y="0"/>
            <wp:positionH relativeFrom="page">
              <wp:posOffset>3657600</wp:posOffset>
            </wp:positionH>
            <wp:positionV relativeFrom="paragraph">
              <wp:posOffset>357245</wp:posOffset>
            </wp:positionV>
            <wp:extent cx="3176016" cy="2656332"/>
            <wp:effectExtent l="0" t="0" r="0" b="0"/>
            <wp:wrapNone/>
            <wp:docPr id="1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34" cstate="print"/>
                    <a:stretch>
                      <a:fillRect/>
                    </a:stretch>
                  </pic:blipFill>
                  <pic:spPr>
                    <a:xfrm>
                      <a:off x="0" y="0"/>
                      <a:ext cx="3176016" cy="2656332"/>
                    </a:xfrm>
                    <a:prstGeom prst="rect">
                      <a:avLst/>
                    </a:prstGeom>
                  </pic:spPr>
                </pic:pic>
              </a:graphicData>
            </a:graphic>
          </wp:anchor>
        </w:drawing>
      </w:r>
      <w:r>
        <w:t>Omkring km 127,425 ses de første tegn på oppløjning af skærverne mellem sporene. Her findes også de første stykker tom emballage (øl-</w:t>
      </w:r>
    </w:p>
    <w:p w14:paraId="72BEF639" w14:textId="77777777" w:rsidR="00164D52" w:rsidRDefault="00470C40">
      <w:pPr>
        <w:pStyle w:val="BodyText"/>
        <w:spacing w:before="1" w:line="302" w:lineRule="auto"/>
        <w:ind w:right="6218"/>
      </w:pPr>
      <w:r>
        <w:t>eller sodavandskas</w:t>
      </w:r>
      <w:r>
        <w:t>ser) fra G 9233. Em- ballagen lå herefter spredt især mellem sporene og over spor 1 frem til omkring km 127.600, særligt koncentreret i om- kring km 127,450 til km 127,500. En- kelte kasser var tabt senere. En enkelt kasse blev fundet i L 210.</w:t>
      </w:r>
    </w:p>
    <w:p w14:paraId="22F8CFA9" w14:textId="77777777" w:rsidR="00164D52" w:rsidRDefault="00470C40">
      <w:pPr>
        <w:pStyle w:val="BodyText"/>
        <w:spacing w:before="131" w:line="302" w:lineRule="auto"/>
        <w:ind w:right="6066"/>
      </w:pPr>
      <w:r>
        <w:t>I km 127,450</w:t>
      </w:r>
      <w:r>
        <w:t xml:space="preserve"> fandtes den ene container- bærebjælke fra lommevognen bukket næ- sten 90 grader om køreledningsmasten ved 2. hovedspor. Bl.a. mastens funda- ment var blevet beskadiget.</w:t>
      </w:r>
    </w:p>
    <w:p w14:paraId="3E43500D" w14:textId="77777777" w:rsidR="00164D52" w:rsidRDefault="00164D52">
      <w:pPr>
        <w:spacing w:line="302" w:lineRule="auto"/>
        <w:sectPr w:rsidR="00164D52">
          <w:pgSz w:w="11910" w:h="16840"/>
          <w:pgMar w:top="1580" w:right="260" w:bottom="2540" w:left="840" w:header="0" w:footer="2286" w:gutter="0"/>
          <w:cols w:space="720"/>
        </w:sectPr>
      </w:pPr>
    </w:p>
    <w:p w14:paraId="3762CB67" w14:textId="77777777" w:rsidR="00164D52" w:rsidRDefault="00470C40">
      <w:pPr>
        <w:pStyle w:val="BodyText"/>
        <w:spacing w:before="125" w:line="302" w:lineRule="auto"/>
        <w:ind w:right="-19"/>
      </w:pPr>
      <w:r>
        <w:t>Omkring km 127,470 fandtes en del af en gul tagpresenning, formentli</w:t>
      </w:r>
      <w:r>
        <w:t>g fra sætte- vognstraileren NE 8451 (4. trailer efter lokomotivet).</w:t>
      </w:r>
    </w:p>
    <w:p w14:paraId="64220F99" w14:textId="77777777" w:rsidR="00164D52" w:rsidRDefault="00470C40">
      <w:pPr>
        <w:spacing w:before="119" w:line="235" w:lineRule="auto"/>
        <w:ind w:left="157" w:right="1151"/>
        <w:rPr>
          <w:rFonts w:ascii="Calibri" w:hAnsi="Calibri"/>
          <w:i/>
          <w:sz w:val="18"/>
        </w:rPr>
      </w:pPr>
      <w:r>
        <w:br w:type="column"/>
      </w:r>
      <w:r>
        <w:rPr>
          <w:rFonts w:ascii="Calibri" w:hAnsi="Calibri"/>
          <w:i/>
          <w:color w:val="1F487C"/>
          <w:sz w:val="18"/>
        </w:rPr>
        <w:t>Figur 10: Km 127,490. Trailerens aksel med dæk og fælge. Fortov mod motorvejsbro.</w:t>
      </w:r>
    </w:p>
    <w:p w14:paraId="09BD50FA" w14:textId="77777777" w:rsidR="00164D52" w:rsidRDefault="00164D52">
      <w:pPr>
        <w:spacing w:line="235" w:lineRule="auto"/>
        <w:rPr>
          <w:rFonts w:ascii="Calibri" w:hAnsi="Calibri"/>
          <w:sz w:val="18"/>
        </w:rPr>
        <w:sectPr w:rsidR="00164D52">
          <w:type w:val="continuous"/>
          <w:pgSz w:w="11910" w:h="16840"/>
          <w:pgMar w:top="540" w:right="260" w:bottom="280" w:left="840" w:header="720" w:footer="720" w:gutter="0"/>
          <w:cols w:num="2" w:space="720" w:equalWidth="0">
            <w:col w:w="4725" w:space="40"/>
            <w:col w:w="6045"/>
          </w:cols>
        </w:sectPr>
      </w:pPr>
    </w:p>
    <w:p w14:paraId="3ED84BFB" w14:textId="77777777" w:rsidR="00164D52" w:rsidRDefault="00470C40">
      <w:pPr>
        <w:pStyle w:val="BodyText"/>
        <w:spacing w:before="127" w:line="302" w:lineRule="auto"/>
        <w:ind w:right="861"/>
      </w:pPr>
      <w:r>
        <w:t>I km 127,490 lå sættevognstrailerens manglende aksel – med fælg og dæk i den ene ende og fælg i den anden – på jernbanebroens fortov nærmest motorvejsbroen. Den havde beskadiget kørelednings- masten samme sted.</w:t>
      </w:r>
    </w:p>
    <w:p w14:paraId="0AE7A8C4" w14:textId="77777777" w:rsidR="00164D52" w:rsidRDefault="00164D52">
      <w:pPr>
        <w:spacing w:line="302" w:lineRule="auto"/>
        <w:sectPr w:rsidR="00164D52">
          <w:type w:val="continuous"/>
          <w:pgSz w:w="11910" w:h="16840"/>
          <w:pgMar w:top="540" w:right="260" w:bottom="280" w:left="840" w:header="720" w:footer="720" w:gutter="0"/>
          <w:cols w:space="720"/>
        </w:sectPr>
      </w:pPr>
    </w:p>
    <w:p w14:paraId="74420CBD" w14:textId="77777777" w:rsidR="00164D52" w:rsidRDefault="00164D52">
      <w:pPr>
        <w:pStyle w:val="BodyText"/>
        <w:ind w:left="0"/>
        <w:rPr>
          <w:sz w:val="20"/>
        </w:rPr>
      </w:pPr>
    </w:p>
    <w:p w14:paraId="24EFAEF0" w14:textId="77777777" w:rsidR="00164D52" w:rsidRDefault="00164D52">
      <w:pPr>
        <w:pStyle w:val="BodyText"/>
        <w:ind w:left="0"/>
        <w:rPr>
          <w:sz w:val="20"/>
        </w:rPr>
      </w:pPr>
    </w:p>
    <w:p w14:paraId="1A1705D5" w14:textId="77777777" w:rsidR="00164D52" w:rsidRDefault="00164D52">
      <w:pPr>
        <w:pStyle w:val="BodyText"/>
        <w:ind w:left="0"/>
        <w:rPr>
          <w:sz w:val="20"/>
        </w:rPr>
      </w:pPr>
    </w:p>
    <w:p w14:paraId="00476B4A" w14:textId="77777777" w:rsidR="00164D52" w:rsidRDefault="00164D52">
      <w:pPr>
        <w:pStyle w:val="BodyText"/>
        <w:ind w:left="0"/>
        <w:rPr>
          <w:sz w:val="20"/>
        </w:rPr>
      </w:pPr>
    </w:p>
    <w:p w14:paraId="4EEB9E1E" w14:textId="77777777" w:rsidR="00164D52" w:rsidRDefault="00164D52">
      <w:pPr>
        <w:pStyle w:val="BodyText"/>
        <w:ind w:left="0"/>
        <w:rPr>
          <w:sz w:val="20"/>
        </w:rPr>
      </w:pPr>
    </w:p>
    <w:p w14:paraId="401DD37F" w14:textId="77777777" w:rsidR="00164D52" w:rsidRDefault="00164D52">
      <w:pPr>
        <w:pStyle w:val="BodyText"/>
        <w:ind w:left="0"/>
        <w:rPr>
          <w:sz w:val="20"/>
        </w:rPr>
      </w:pPr>
    </w:p>
    <w:p w14:paraId="534774E5" w14:textId="77777777" w:rsidR="00164D52" w:rsidRDefault="00164D52">
      <w:pPr>
        <w:pStyle w:val="BodyText"/>
        <w:ind w:left="0"/>
        <w:rPr>
          <w:sz w:val="20"/>
        </w:rPr>
      </w:pPr>
    </w:p>
    <w:p w14:paraId="775C5326" w14:textId="77777777" w:rsidR="00164D52" w:rsidRDefault="00164D52">
      <w:pPr>
        <w:pStyle w:val="BodyText"/>
        <w:ind w:left="0"/>
        <w:rPr>
          <w:sz w:val="20"/>
        </w:rPr>
      </w:pPr>
    </w:p>
    <w:p w14:paraId="2BEED077" w14:textId="77777777" w:rsidR="00164D52" w:rsidRDefault="00164D52">
      <w:pPr>
        <w:pStyle w:val="BodyText"/>
        <w:ind w:left="0"/>
        <w:rPr>
          <w:sz w:val="20"/>
        </w:rPr>
      </w:pPr>
    </w:p>
    <w:p w14:paraId="03C04238" w14:textId="77777777" w:rsidR="00164D52" w:rsidRDefault="00164D52">
      <w:pPr>
        <w:pStyle w:val="BodyText"/>
        <w:ind w:left="0"/>
        <w:rPr>
          <w:sz w:val="20"/>
        </w:rPr>
      </w:pPr>
    </w:p>
    <w:p w14:paraId="01B921C9" w14:textId="77777777" w:rsidR="00164D52" w:rsidRDefault="00164D52">
      <w:pPr>
        <w:pStyle w:val="BodyText"/>
        <w:ind w:left="0"/>
        <w:rPr>
          <w:sz w:val="20"/>
        </w:rPr>
      </w:pPr>
    </w:p>
    <w:p w14:paraId="3651BB6A" w14:textId="77777777" w:rsidR="00164D52" w:rsidRDefault="00164D52">
      <w:pPr>
        <w:pStyle w:val="BodyText"/>
        <w:ind w:left="0"/>
        <w:rPr>
          <w:sz w:val="20"/>
        </w:rPr>
      </w:pPr>
    </w:p>
    <w:p w14:paraId="788FAF78" w14:textId="77777777" w:rsidR="00164D52" w:rsidRDefault="00164D52">
      <w:pPr>
        <w:pStyle w:val="BodyText"/>
        <w:ind w:left="0"/>
        <w:rPr>
          <w:sz w:val="20"/>
        </w:rPr>
      </w:pPr>
    </w:p>
    <w:p w14:paraId="3B4B76E5" w14:textId="77777777" w:rsidR="00164D52" w:rsidRDefault="00164D52">
      <w:pPr>
        <w:pStyle w:val="BodyText"/>
        <w:ind w:left="0"/>
        <w:rPr>
          <w:sz w:val="20"/>
        </w:rPr>
      </w:pPr>
    </w:p>
    <w:p w14:paraId="591D0309" w14:textId="77777777" w:rsidR="00164D52" w:rsidRDefault="00164D52">
      <w:pPr>
        <w:pStyle w:val="BodyText"/>
        <w:ind w:left="0"/>
        <w:rPr>
          <w:sz w:val="20"/>
        </w:rPr>
      </w:pPr>
    </w:p>
    <w:p w14:paraId="490A53ED" w14:textId="77777777" w:rsidR="00164D52" w:rsidRDefault="00164D52">
      <w:pPr>
        <w:pStyle w:val="BodyText"/>
        <w:ind w:left="0"/>
        <w:rPr>
          <w:sz w:val="20"/>
        </w:rPr>
      </w:pPr>
    </w:p>
    <w:p w14:paraId="2C4274E7" w14:textId="77777777" w:rsidR="00164D52" w:rsidRDefault="00164D52">
      <w:pPr>
        <w:pStyle w:val="BodyText"/>
        <w:ind w:left="0"/>
        <w:rPr>
          <w:sz w:val="20"/>
        </w:rPr>
      </w:pPr>
    </w:p>
    <w:p w14:paraId="0C8B988A" w14:textId="77777777" w:rsidR="00164D52" w:rsidRDefault="00164D52">
      <w:pPr>
        <w:pStyle w:val="BodyText"/>
        <w:ind w:left="0"/>
        <w:rPr>
          <w:sz w:val="20"/>
        </w:rPr>
      </w:pPr>
    </w:p>
    <w:p w14:paraId="626798B5" w14:textId="77777777" w:rsidR="00164D52" w:rsidRDefault="00164D52">
      <w:pPr>
        <w:pStyle w:val="BodyText"/>
        <w:ind w:left="0"/>
        <w:rPr>
          <w:sz w:val="20"/>
        </w:rPr>
      </w:pPr>
    </w:p>
    <w:p w14:paraId="3B5A48E5" w14:textId="77777777" w:rsidR="00164D52" w:rsidRDefault="00164D52">
      <w:pPr>
        <w:pStyle w:val="BodyText"/>
        <w:ind w:left="0"/>
        <w:rPr>
          <w:sz w:val="20"/>
        </w:rPr>
      </w:pPr>
    </w:p>
    <w:p w14:paraId="11AB5DAC" w14:textId="77777777" w:rsidR="00164D52" w:rsidRDefault="00164D52">
      <w:pPr>
        <w:pStyle w:val="BodyText"/>
        <w:ind w:left="0"/>
        <w:rPr>
          <w:sz w:val="20"/>
        </w:rPr>
      </w:pPr>
    </w:p>
    <w:p w14:paraId="76355936" w14:textId="77777777" w:rsidR="00164D52" w:rsidRDefault="00164D52">
      <w:pPr>
        <w:pStyle w:val="BodyText"/>
        <w:ind w:left="0"/>
        <w:rPr>
          <w:sz w:val="20"/>
        </w:rPr>
      </w:pPr>
    </w:p>
    <w:p w14:paraId="77AC62A0" w14:textId="77777777" w:rsidR="00164D52" w:rsidRDefault="00164D52">
      <w:pPr>
        <w:pStyle w:val="BodyText"/>
        <w:ind w:left="0"/>
        <w:rPr>
          <w:sz w:val="20"/>
        </w:rPr>
      </w:pPr>
    </w:p>
    <w:p w14:paraId="2B5097A0" w14:textId="77777777" w:rsidR="00164D52" w:rsidRDefault="00164D52">
      <w:pPr>
        <w:pStyle w:val="BodyText"/>
        <w:ind w:left="0"/>
        <w:rPr>
          <w:sz w:val="20"/>
        </w:rPr>
      </w:pPr>
    </w:p>
    <w:p w14:paraId="4DD5A692" w14:textId="77777777" w:rsidR="00164D52" w:rsidRDefault="00164D52">
      <w:pPr>
        <w:pStyle w:val="BodyText"/>
        <w:ind w:left="0"/>
        <w:rPr>
          <w:sz w:val="20"/>
        </w:rPr>
      </w:pPr>
    </w:p>
    <w:p w14:paraId="186419E4" w14:textId="77777777" w:rsidR="00164D52" w:rsidRDefault="00164D52">
      <w:pPr>
        <w:pStyle w:val="BodyText"/>
        <w:ind w:left="0"/>
        <w:rPr>
          <w:sz w:val="20"/>
        </w:rPr>
      </w:pPr>
    </w:p>
    <w:p w14:paraId="5341F40D" w14:textId="77777777" w:rsidR="00164D52" w:rsidRDefault="00164D52">
      <w:pPr>
        <w:pStyle w:val="BodyText"/>
        <w:ind w:left="0"/>
        <w:rPr>
          <w:sz w:val="20"/>
        </w:rPr>
      </w:pPr>
    </w:p>
    <w:p w14:paraId="243C87B7" w14:textId="77777777" w:rsidR="00164D52" w:rsidRDefault="00164D52">
      <w:pPr>
        <w:pStyle w:val="BodyText"/>
        <w:ind w:left="0"/>
        <w:rPr>
          <w:sz w:val="20"/>
        </w:rPr>
      </w:pPr>
    </w:p>
    <w:p w14:paraId="412F4E06" w14:textId="77777777" w:rsidR="00164D52" w:rsidRDefault="00164D52">
      <w:pPr>
        <w:pStyle w:val="BodyText"/>
        <w:ind w:left="0"/>
        <w:rPr>
          <w:sz w:val="20"/>
        </w:rPr>
      </w:pPr>
    </w:p>
    <w:p w14:paraId="4ED10E27" w14:textId="77777777" w:rsidR="00164D52" w:rsidRDefault="00164D52">
      <w:pPr>
        <w:pStyle w:val="BodyText"/>
        <w:ind w:left="0"/>
        <w:rPr>
          <w:sz w:val="20"/>
        </w:rPr>
      </w:pPr>
    </w:p>
    <w:p w14:paraId="4518BD11" w14:textId="77777777" w:rsidR="00164D52" w:rsidRDefault="00164D52">
      <w:pPr>
        <w:pStyle w:val="BodyText"/>
        <w:ind w:left="0"/>
        <w:rPr>
          <w:sz w:val="20"/>
        </w:rPr>
      </w:pPr>
    </w:p>
    <w:p w14:paraId="611A1947" w14:textId="77777777" w:rsidR="00164D52" w:rsidRDefault="00164D52">
      <w:pPr>
        <w:pStyle w:val="BodyText"/>
        <w:ind w:left="0"/>
        <w:rPr>
          <w:sz w:val="20"/>
        </w:rPr>
      </w:pPr>
    </w:p>
    <w:p w14:paraId="4148AC68" w14:textId="77777777" w:rsidR="00164D52" w:rsidRDefault="00164D52">
      <w:pPr>
        <w:pStyle w:val="BodyText"/>
        <w:ind w:left="0"/>
        <w:rPr>
          <w:sz w:val="20"/>
        </w:rPr>
      </w:pPr>
    </w:p>
    <w:p w14:paraId="1C0AF60A" w14:textId="77777777" w:rsidR="00164D52" w:rsidRDefault="00164D52">
      <w:pPr>
        <w:pStyle w:val="BodyText"/>
        <w:ind w:left="0"/>
        <w:rPr>
          <w:sz w:val="20"/>
        </w:rPr>
      </w:pPr>
    </w:p>
    <w:p w14:paraId="6B8D9274" w14:textId="77777777" w:rsidR="00164D52" w:rsidRDefault="00164D52">
      <w:pPr>
        <w:pStyle w:val="BodyText"/>
        <w:ind w:left="0"/>
        <w:rPr>
          <w:sz w:val="20"/>
        </w:rPr>
      </w:pPr>
    </w:p>
    <w:p w14:paraId="31386E84" w14:textId="77777777" w:rsidR="00164D52" w:rsidRDefault="00164D52">
      <w:pPr>
        <w:pStyle w:val="BodyText"/>
        <w:ind w:left="0"/>
        <w:rPr>
          <w:sz w:val="20"/>
        </w:rPr>
      </w:pPr>
    </w:p>
    <w:p w14:paraId="5CF499E4" w14:textId="77777777" w:rsidR="00164D52" w:rsidRDefault="00164D52">
      <w:pPr>
        <w:pStyle w:val="BodyText"/>
        <w:ind w:left="0"/>
        <w:rPr>
          <w:sz w:val="20"/>
        </w:rPr>
      </w:pPr>
    </w:p>
    <w:p w14:paraId="2EC094CC" w14:textId="77777777" w:rsidR="00164D52" w:rsidRDefault="00164D52">
      <w:pPr>
        <w:pStyle w:val="BodyText"/>
        <w:ind w:left="0"/>
        <w:rPr>
          <w:sz w:val="20"/>
        </w:rPr>
      </w:pPr>
    </w:p>
    <w:p w14:paraId="2D192F33" w14:textId="77777777" w:rsidR="00164D52" w:rsidRDefault="00164D52">
      <w:pPr>
        <w:pStyle w:val="BodyText"/>
        <w:ind w:left="0"/>
        <w:rPr>
          <w:sz w:val="20"/>
        </w:rPr>
      </w:pPr>
    </w:p>
    <w:p w14:paraId="3A34903E" w14:textId="77777777" w:rsidR="00164D52" w:rsidRDefault="00164D52">
      <w:pPr>
        <w:pStyle w:val="BodyText"/>
        <w:ind w:left="0"/>
        <w:rPr>
          <w:sz w:val="20"/>
        </w:rPr>
      </w:pPr>
    </w:p>
    <w:p w14:paraId="0D8E76C3" w14:textId="77777777" w:rsidR="00164D52" w:rsidRDefault="00164D52">
      <w:pPr>
        <w:pStyle w:val="BodyText"/>
        <w:ind w:left="0"/>
        <w:rPr>
          <w:sz w:val="20"/>
        </w:rPr>
      </w:pPr>
    </w:p>
    <w:p w14:paraId="2D6EE152" w14:textId="77777777" w:rsidR="00164D52" w:rsidRDefault="00164D52">
      <w:pPr>
        <w:pStyle w:val="BodyText"/>
        <w:ind w:left="0"/>
        <w:rPr>
          <w:sz w:val="20"/>
        </w:rPr>
      </w:pPr>
    </w:p>
    <w:p w14:paraId="11C6CF66" w14:textId="77777777" w:rsidR="00164D52" w:rsidRDefault="00164D52">
      <w:pPr>
        <w:pStyle w:val="BodyText"/>
        <w:ind w:left="0"/>
        <w:rPr>
          <w:sz w:val="20"/>
        </w:rPr>
      </w:pPr>
    </w:p>
    <w:p w14:paraId="130F2FE8" w14:textId="77777777" w:rsidR="00164D52" w:rsidRDefault="00164D52">
      <w:pPr>
        <w:pStyle w:val="BodyText"/>
        <w:ind w:left="0"/>
        <w:rPr>
          <w:sz w:val="20"/>
        </w:rPr>
      </w:pPr>
    </w:p>
    <w:p w14:paraId="48ADA56E" w14:textId="77777777" w:rsidR="00164D52" w:rsidRDefault="00164D52">
      <w:pPr>
        <w:pStyle w:val="BodyText"/>
        <w:ind w:left="0"/>
        <w:rPr>
          <w:sz w:val="20"/>
        </w:rPr>
      </w:pPr>
    </w:p>
    <w:p w14:paraId="48B0581C" w14:textId="77777777" w:rsidR="00164D52" w:rsidRDefault="00164D52">
      <w:pPr>
        <w:pStyle w:val="BodyText"/>
        <w:ind w:left="0"/>
        <w:rPr>
          <w:sz w:val="20"/>
        </w:rPr>
      </w:pPr>
    </w:p>
    <w:p w14:paraId="3030FA46" w14:textId="77777777" w:rsidR="00164D52" w:rsidRDefault="00164D52">
      <w:pPr>
        <w:pStyle w:val="BodyText"/>
        <w:ind w:left="0"/>
        <w:rPr>
          <w:sz w:val="20"/>
        </w:rPr>
      </w:pPr>
    </w:p>
    <w:p w14:paraId="61FE0993" w14:textId="77777777" w:rsidR="00164D52" w:rsidRDefault="00164D52">
      <w:pPr>
        <w:pStyle w:val="BodyText"/>
        <w:ind w:left="0"/>
        <w:rPr>
          <w:sz w:val="20"/>
        </w:rPr>
      </w:pPr>
    </w:p>
    <w:p w14:paraId="69C22471" w14:textId="77777777" w:rsidR="00164D52" w:rsidRDefault="00164D52">
      <w:pPr>
        <w:pStyle w:val="BodyText"/>
        <w:ind w:left="0"/>
        <w:rPr>
          <w:sz w:val="20"/>
        </w:rPr>
      </w:pPr>
    </w:p>
    <w:p w14:paraId="57FCED4C" w14:textId="77777777" w:rsidR="00164D52" w:rsidRDefault="00164D52">
      <w:pPr>
        <w:pStyle w:val="BodyText"/>
        <w:ind w:left="0"/>
        <w:rPr>
          <w:sz w:val="20"/>
        </w:rPr>
      </w:pPr>
    </w:p>
    <w:p w14:paraId="1D286C2E" w14:textId="77777777" w:rsidR="00164D52" w:rsidRDefault="00164D52">
      <w:pPr>
        <w:pStyle w:val="BodyText"/>
        <w:ind w:left="0"/>
        <w:rPr>
          <w:sz w:val="20"/>
        </w:rPr>
      </w:pPr>
    </w:p>
    <w:p w14:paraId="32CAE5F2" w14:textId="77777777" w:rsidR="00164D52" w:rsidRDefault="00164D52">
      <w:pPr>
        <w:pStyle w:val="BodyText"/>
        <w:ind w:left="0"/>
        <w:rPr>
          <w:sz w:val="20"/>
        </w:rPr>
      </w:pPr>
    </w:p>
    <w:p w14:paraId="2CE44876" w14:textId="77777777" w:rsidR="00164D52" w:rsidRDefault="00164D52">
      <w:pPr>
        <w:pStyle w:val="BodyText"/>
        <w:ind w:left="0"/>
        <w:rPr>
          <w:sz w:val="20"/>
        </w:rPr>
      </w:pPr>
    </w:p>
    <w:p w14:paraId="4CBC9EA6" w14:textId="77777777" w:rsidR="00164D52" w:rsidRDefault="00164D52">
      <w:pPr>
        <w:pStyle w:val="BodyText"/>
        <w:ind w:left="0"/>
        <w:rPr>
          <w:sz w:val="20"/>
        </w:rPr>
      </w:pPr>
    </w:p>
    <w:p w14:paraId="7B1F2097" w14:textId="77777777" w:rsidR="00164D52" w:rsidRDefault="00164D52">
      <w:pPr>
        <w:rPr>
          <w:sz w:val="20"/>
        </w:rPr>
        <w:sectPr w:rsidR="00164D52">
          <w:footerReference w:type="default" r:id="rId35"/>
          <w:pgSz w:w="11910" w:h="16840"/>
          <w:pgMar w:top="1580" w:right="260" w:bottom="280" w:left="840" w:header="0" w:footer="0" w:gutter="0"/>
          <w:cols w:space="720"/>
        </w:sectPr>
      </w:pPr>
    </w:p>
    <w:p w14:paraId="74323C56" w14:textId="77777777" w:rsidR="00164D52" w:rsidRDefault="00164D52">
      <w:pPr>
        <w:pStyle w:val="BodyText"/>
        <w:ind w:left="0"/>
        <w:rPr>
          <w:sz w:val="18"/>
        </w:rPr>
      </w:pPr>
    </w:p>
    <w:p w14:paraId="46419645" w14:textId="77777777" w:rsidR="00164D52" w:rsidRDefault="00164D52">
      <w:pPr>
        <w:pStyle w:val="BodyText"/>
        <w:ind w:left="0"/>
        <w:rPr>
          <w:sz w:val="18"/>
        </w:rPr>
      </w:pPr>
    </w:p>
    <w:p w14:paraId="5D2EA59D" w14:textId="77777777" w:rsidR="00164D52" w:rsidRDefault="00164D52">
      <w:pPr>
        <w:pStyle w:val="BodyText"/>
        <w:ind w:left="0"/>
        <w:rPr>
          <w:sz w:val="18"/>
        </w:rPr>
      </w:pPr>
    </w:p>
    <w:p w14:paraId="61945BFD" w14:textId="77777777" w:rsidR="00164D52" w:rsidRDefault="00164D52">
      <w:pPr>
        <w:pStyle w:val="BodyText"/>
        <w:ind w:left="0"/>
        <w:rPr>
          <w:sz w:val="18"/>
        </w:rPr>
      </w:pPr>
    </w:p>
    <w:p w14:paraId="1399DE97" w14:textId="77777777" w:rsidR="00164D52" w:rsidRDefault="00164D52">
      <w:pPr>
        <w:pStyle w:val="BodyText"/>
        <w:ind w:left="0"/>
        <w:rPr>
          <w:sz w:val="18"/>
        </w:rPr>
      </w:pPr>
    </w:p>
    <w:p w14:paraId="10FD0CFE" w14:textId="77777777" w:rsidR="00164D52" w:rsidRDefault="00470C40">
      <w:pPr>
        <w:spacing w:before="155"/>
        <w:ind w:left="1075"/>
        <w:rPr>
          <w:rFonts w:ascii="Calibri"/>
          <w:i/>
          <w:sz w:val="18"/>
        </w:rPr>
      </w:pPr>
      <w:r>
        <w:rPr>
          <w:noProof/>
        </w:rPr>
        <w:drawing>
          <wp:anchor distT="0" distB="0" distL="0" distR="0" simplePos="0" relativeHeight="251675648" behindDoc="0" locked="0" layoutInCell="1" allowOverlap="1" wp14:anchorId="455D40E6" wp14:editId="258F936B">
            <wp:simplePos x="0" y="0"/>
            <wp:positionH relativeFrom="page">
              <wp:posOffset>1208532</wp:posOffset>
            </wp:positionH>
            <wp:positionV relativeFrom="paragraph">
              <wp:posOffset>-8478020</wp:posOffset>
            </wp:positionV>
            <wp:extent cx="4975860" cy="8531352"/>
            <wp:effectExtent l="0" t="0" r="0" b="0"/>
            <wp:wrapNone/>
            <wp:docPr id="2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36" cstate="print"/>
                    <a:stretch>
                      <a:fillRect/>
                    </a:stretch>
                  </pic:blipFill>
                  <pic:spPr>
                    <a:xfrm>
                      <a:off x="0" y="0"/>
                      <a:ext cx="4975860" cy="8531352"/>
                    </a:xfrm>
                    <a:prstGeom prst="rect">
                      <a:avLst/>
                    </a:prstGeom>
                  </pic:spPr>
                </pic:pic>
              </a:graphicData>
            </a:graphic>
          </wp:anchor>
        </w:drawing>
      </w:r>
      <w:bookmarkStart w:id="18" w:name="_bookmark18"/>
      <w:bookmarkEnd w:id="18"/>
      <w:r>
        <w:rPr>
          <w:rFonts w:ascii="Calibri"/>
          <w:i/>
          <w:color w:val="1F487C"/>
          <w:sz w:val="18"/>
        </w:rPr>
        <w:t>Figur 11: Oversigt over kollisionsstedet Zone 3 fra km 127,490 frem mod L 210.</w:t>
      </w:r>
    </w:p>
    <w:p w14:paraId="56E82059" w14:textId="77777777" w:rsidR="00164D52" w:rsidRDefault="00470C40">
      <w:pPr>
        <w:pStyle w:val="BodyText"/>
        <w:ind w:left="0"/>
        <w:rPr>
          <w:rFonts w:ascii="Calibri"/>
          <w:i/>
          <w:sz w:val="21"/>
        </w:rPr>
      </w:pPr>
      <w:r>
        <w:br w:type="column"/>
      </w:r>
    </w:p>
    <w:p w14:paraId="222DD964" w14:textId="77777777" w:rsidR="00164D52" w:rsidRDefault="00470C40">
      <w:pPr>
        <w:pStyle w:val="BodyText"/>
        <w:ind w:left="159"/>
      </w:pPr>
      <w:r>
        <w:t>25 af 181</w:t>
      </w:r>
    </w:p>
    <w:p w14:paraId="53F989C0" w14:textId="77777777" w:rsidR="00164D52" w:rsidRDefault="00164D52">
      <w:pPr>
        <w:sectPr w:rsidR="00164D52">
          <w:type w:val="continuous"/>
          <w:pgSz w:w="11910" w:h="16840"/>
          <w:pgMar w:top="540" w:right="260" w:bottom="280" w:left="840" w:header="720" w:footer="720" w:gutter="0"/>
          <w:cols w:num="2" w:space="720" w:equalWidth="0">
            <w:col w:w="8900" w:space="40"/>
            <w:col w:w="1870"/>
          </w:cols>
        </w:sectPr>
      </w:pPr>
    </w:p>
    <w:p w14:paraId="27265BF9" w14:textId="77777777" w:rsidR="00164D52" w:rsidRDefault="00164D52">
      <w:pPr>
        <w:pStyle w:val="BodyText"/>
        <w:ind w:left="0"/>
        <w:rPr>
          <w:sz w:val="20"/>
        </w:rPr>
      </w:pPr>
    </w:p>
    <w:p w14:paraId="05A33567" w14:textId="77777777" w:rsidR="00164D52" w:rsidRDefault="00164D52">
      <w:pPr>
        <w:pStyle w:val="BodyText"/>
        <w:spacing w:before="8"/>
        <w:ind w:left="0"/>
        <w:rPr>
          <w:sz w:val="23"/>
        </w:rPr>
      </w:pPr>
    </w:p>
    <w:p w14:paraId="61447101" w14:textId="77777777" w:rsidR="00164D52" w:rsidRDefault="00470C40">
      <w:pPr>
        <w:pStyle w:val="BodyText"/>
        <w:spacing w:before="91"/>
      </w:pPr>
      <w:r>
        <w:rPr>
          <w:u w:val="single"/>
        </w:rPr>
        <w:t>Zone 4 G 9233 (km 128,545 km 128,836)</w:t>
      </w:r>
    </w:p>
    <w:p w14:paraId="19B0233C" w14:textId="77777777" w:rsidR="00164D52" w:rsidRDefault="00470C40">
      <w:pPr>
        <w:pStyle w:val="BodyText"/>
        <w:spacing w:before="187" w:line="420" w:lineRule="auto"/>
        <w:ind w:right="1379"/>
      </w:pPr>
      <w:r>
        <w:t>G 9233 var standset på dæmningen omkring motorvejen med lokomotivets front i km 128,836. Der sås ingen skader på G 9233’s højre side (mod nord).</w:t>
      </w:r>
    </w:p>
    <w:p w14:paraId="15446F8B" w14:textId="77777777" w:rsidR="00164D52" w:rsidRDefault="00470C40">
      <w:pPr>
        <w:pStyle w:val="BodyText"/>
        <w:spacing w:line="302" w:lineRule="auto"/>
        <w:ind w:right="1087"/>
      </w:pPr>
      <w:r>
        <w:t>På de bageste vogne i G 9233 blev registreret en række mindre skrammer på selve lommevognene og stort set ingen</w:t>
      </w:r>
      <w:r>
        <w:t xml:space="preserve"> skader på læsset.</w:t>
      </w:r>
    </w:p>
    <w:p w14:paraId="7D77EA8E" w14:textId="77777777" w:rsidR="00164D52" w:rsidRDefault="00470C40">
      <w:pPr>
        <w:pStyle w:val="BodyText"/>
        <w:spacing w:before="118" w:line="302" w:lineRule="auto"/>
        <w:ind w:right="1106"/>
      </w:pPr>
      <w:r>
        <w:t>De tre forreste lommevogne havde alle skader og mangel på læs. De er her beskrevet i den række- følge de passerede den tabte trailer og lyntoget.</w:t>
      </w:r>
    </w:p>
    <w:p w14:paraId="7C6E393A" w14:textId="77777777" w:rsidR="00164D52" w:rsidRDefault="00470C40">
      <w:pPr>
        <w:pStyle w:val="BodyText"/>
        <w:spacing w:before="122" w:line="304" w:lineRule="auto"/>
        <w:ind w:right="953"/>
      </w:pPr>
      <w:r>
        <w:t>På lommevognen lige op mod lokomotivet manglede en trailer på forreste plads på forreste de</w:t>
      </w:r>
      <w:r>
        <w:t>l af vognen. Den ene containerbom lå på skrå. I bunden af forreste del af vognen fandtes en del stumper fra IC4 (L 210).</w:t>
      </w:r>
    </w:p>
    <w:p w14:paraId="2B9658C9" w14:textId="77777777" w:rsidR="00164D52" w:rsidRDefault="00470C40">
      <w:pPr>
        <w:pStyle w:val="BodyText"/>
        <w:ind w:left="0"/>
        <w:rPr>
          <w:sz w:val="14"/>
        </w:rPr>
      </w:pPr>
      <w:r>
        <w:rPr>
          <w:noProof/>
        </w:rPr>
        <w:drawing>
          <wp:anchor distT="0" distB="0" distL="0" distR="0" simplePos="0" relativeHeight="18" behindDoc="0" locked="0" layoutInCell="1" allowOverlap="1" wp14:anchorId="10173DE0" wp14:editId="66AD7138">
            <wp:simplePos x="0" y="0"/>
            <wp:positionH relativeFrom="page">
              <wp:posOffset>1258824</wp:posOffset>
            </wp:positionH>
            <wp:positionV relativeFrom="paragraph">
              <wp:posOffset>127431</wp:posOffset>
            </wp:positionV>
            <wp:extent cx="5625425" cy="3629405"/>
            <wp:effectExtent l="0" t="0" r="0" b="0"/>
            <wp:wrapTopAndBottom/>
            <wp:docPr id="2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37" cstate="print"/>
                    <a:stretch>
                      <a:fillRect/>
                    </a:stretch>
                  </pic:blipFill>
                  <pic:spPr>
                    <a:xfrm>
                      <a:off x="0" y="0"/>
                      <a:ext cx="5625425" cy="3629405"/>
                    </a:xfrm>
                    <a:prstGeom prst="rect">
                      <a:avLst/>
                    </a:prstGeom>
                  </pic:spPr>
                </pic:pic>
              </a:graphicData>
            </a:graphic>
          </wp:anchor>
        </w:drawing>
      </w:r>
    </w:p>
    <w:p w14:paraId="41D8F475" w14:textId="77777777" w:rsidR="00164D52" w:rsidRDefault="00470C40">
      <w:pPr>
        <w:spacing w:before="14"/>
        <w:ind w:left="1142"/>
        <w:rPr>
          <w:rFonts w:ascii="Calibri" w:hAnsi="Calibri"/>
          <w:i/>
          <w:sz w:val="18"/>
        </w:rPr>
      </w:pPr>
      <w:r>
        <w:rPr>
          <w:rFonts w:ascii="Calibri" w:hAnsi="Calibri"/>
          <w:i/>
          <w:color w:val="1F487C"/>
          <w:sz w:val="18"/>
        </w:rPr>
        <w:t>Figur 12: Stumper fra IC4 bagest i forreste lommevogn, hvor sættevognstraileren BK 9024 havde stået.</w:t>
      </w:r>
    </w:p>
    <w:p w14:paraId="3B26F363" w14:textId="77777777" w:rsidR="00164D52" w:rsidRDefault="00164D52">
      <w:pPr>
        <w:pStyle w:val="BodyText"/>
        <w:spacing w:before="5"/>
        <w:ind w:left="0"/>
        <w:rPr>
          <w:rFonts w:ascii="Calibri"/>
          <w:i/>
          <w:sz w:val="13"/>
        </w:rPr>
      </w:pPr>
    </w:p>
    <w:p w14:paraId="6053F05C" w14:textId="77777777" w:rsidR="00164D52" w:rsidRDefault="00470C40">
      <w:pPr>
        <w:pStyle w:val="BodyText"/>
        <w:spacing w:before="91" w:line="302" w:lineRule="auto"/>
        <w:ind w:right="1074"/>
      </w:pPr>
      <w:r>
        <w:t>På sættevognstraileren derefter</w:t>
      </w:r>
      <w:r>
        <w:t xml:space="preserve"> – BE 6576 – var presenningen i venstre side revet i stykker. På dø- rene og toppen af sættevognstrailerens bagende, der havde været forrest i køreretningen, var der slagmærker og dørene var foroven trykket lidt ind. På selve lommevognen fandtes dækspor he</w:t>
      </w:r>
      <w:r>
        <w:t>n langs siden og rangerhåndbøjlen bagest var bukket bagud.</w:t>
      </w:r>
    </w:p>
    <w:p w14:paraId="0F38D9A2" w14:textId="77777777" w:rsidR="00164D52" w:rsidRDefault="00164D52">
      <w:pPr>
        <w:spacing w:line="302" w:lineRule="auto"/>
        <w:sectPr w:rsidR="00164D52">
          <w:footerReference w:type="default" r:id="rId38"/>
          <w:pgSz w:w="11910" w:h="16840"/>
          <w:pgMar w:top="1580" w:right="260" w:bottom="2480" w:left="840" w:header="0" w:footer="2286" w:gutter="0"/>
          <w:pgNumType w:start="26"/>
          <w:cols w:space="720"/>
        </w:sectPr>
      </w:pPr>
    </w:p>
    <w:p w14:paraId="1301D806" w14:textId="77777777" w:rsidR="00164D52" w:rsidRDefault="00470C40">
      <w:pPr>
        <w:pStyle w:val="BodyText"/>
        <w:spacing w:before="155" w:line="302" w:lineRule="auto"/>
        <w:ind w:right="921"/>
      </w:pPr>
      <w:r>
        <w:lastRenderedPageBreak/>
        <w:t>På lommevogn to efter lokomotivet, manglede forreste trailer - NE 8451 - det meste af taget og hele venstre side (togets køreretning). Tagbjælken var bukket ind over sættevognstraileren. Læsset – tom emballage – var blottet og der manglede en del af læsset</w:t>
      </w:r>
      <w:r>
        <w:t>. På næste trailer – BK7770 - der stod med bagenden i køreretningen, var sidepresenningen væk og lasten blottet. Bageste gavl – dørene – var trykket ind og lidt af tagpresenningen revet i stykker.</w:t>
      </w:r>
    </w:p>
    <w:p w14:paraId="48C90C2F" w14:textId="77777777" w:rsidR="00164D52" w:rsidRDefault="00470C40">
      <w:pPr>
        <w:pStyle w:val="BodyText"/>
        <w:spacing w:before="124" w:line="304" w:lineRule="auto"/>
        <w:ind w:right="947"/>
      </w:pPr>
      <w:r>
        <w:t xml:space="preserve">På tredje lommevogn efter lokomotivet stod trailer OX 8288 </w:t>
      </w:r>
      <w:r>
        <w:t>med fronten i køreretningen. Cirka en tredjedel af gavlen var trykket ind og dele af sidepresenningen manglede og blottede derved lasten af tom emballage. Porten i bagenden af sættevognstraileren var trykket lidt bagud. Den bageste trai- ler – BG 4872 – på</w:t>
      </w:r>
      <w:r>
        <w:t xml:space="preserve"> denne lommevogn, var tom. Den havde fået trykket en del af bagendens gavl i stykker og revet tag og tagbjælke løs. En del af sidepresenningen var revet i stykker.</w:t>
      </w:r>
    </w:p>
    <w:p w14:paraId="63E55524" w14:textId="77777777" w:rsidR="00164D52" w:rsidRDefault="00470C40">
      <w:pPr>
        <w:pStyle w:val="BodyText"/>
        <w:spacing w:before="115"/>
      </w:pPr>
      <w:r>
        <w:t>Oversigt over nogle observationer (fund) på ulykkesstedet:</w:t>
      </w:r>
    </w:p>
    <w:p w14:paraId="70003FC2" w14:textId="77777777" w:rsidR="00164D52" w:rsidRDefault="00164D52">
      <w:pPr>
        <w:pStyle w:val="BodyText"/>
        <w:spacing w:before="8" w:after="1"/>
        <w:ind w:left="0"/>
        <w:rPr>
          <w:sz w:val="11"/>
        </w:rPr>
      </w:pPr>
    </w:p>
    <w:tbl>
      <w:tblPr>
        <w:tblW w:w="0" w:type="auto"/>
        <w:tblInd w:w="1066" w:type="dxa"/>
        <w:tblLayout w:type="fixed"/>
        <w:tblCellMar>
          <w:left w:w="0" w:type="dxa"/>
          <w:right w:w="0" w:type="dxa"/>
        </w:tblCellMar>
        <w:tblLook w:val="01E0" w:firstRow="1" w:lastRow="1" w:firstColumn="1" w:lastColumn="1" w:noHBand="0" w:noVBand="0"/>
      </w:tblPr>
      <w:tblGrid>
        <w:gridCol w:w="1013"/>
        <w:gridCol w:w="1056"/>
        <w:gridCol w:w="6807"/>
      </w:tblGrid>
      <w:tr w:rsidR="00164D52" w14:paraId="0771E045" w14:textId="77777777">
        <w:trPr>
          <w:trHeight w:val="302"/>
        </w:trPr>
        <w:tc>
          <w:tcPr>
            <w:tcW w:w="1013" w:type="dxa"/>
            <w:tcBorders>
              <w:top w:val="single" w:sz="4" w:space="0" w:color="000000"/>
              <w:bottom w:val="single" w:sz="4" w:space="0" w:color="000000"/>
            </w:tcBorders>
          </w:tcPr>
          <w:p w14:paraId="549AF514" w14:textId="77777777" w:rsidR="00164D52" w:rsidRDefault="00470C40">
            <w:pPr>
              <w:pStyle w:val="TableParagraph"/>
              <w:spacing w:before="33"/>
              <w:ind w:left="107"/>
              <w:rPr>
                <w:sz w:val="16"/>
              </w:rPr>
            </w:pPr>
            <w:r>
              <w:rPr>
                <w:sz w:val="16"/>
              </w:rPr>
              <w:t>Km</w:t>
            </w:r>
          </w:p>
        </w:tc>
        <w:tc>
          <w:tcPr>
            <w:tcW w:w="1056" w:type="dxa"/>
            <w:tcBorders>
              <w:top w:val="single" w:sz="4" w:space="0" w:color="000000"/>
              <w:bottom w:val="single" w:sz="4" w:space="0" w:color="000000"/>
            </w:tcBorders>
          </w:tcPr>
          <w:p w14:paraId="57B8E6FE" w14:textId="77777777" w:rsidR="00164D52" w:rsidRDefault="00470C40">
            <w:pPr>
              <w:pStyle w:val="TableParagraph"/>
              <w:spacing w:before="33"/>
              <w:ind w:left="232"/>
              <w:rPr>
                <w:sz w:val="16"/>
              </w:rPr>
            </w:pPr>
            <w:r>
              <w:rPr>
                <w:sz w:val="16"/>
              </w:rPr>
              <w:t>Km til</w:t>
            </w:r>
          </w:p>
        </w:tc>
        <w:tc>
          <w:tcPr>
            <w:tcW w:w="6807" w:type="dxa"/>
            <w:tcBorders>
              <w:top w:val="single" w:sz="4" w:space="0" w:color="000000"/>
              <w:bottom w:val="single" w:sz="4" w:space="0" w:color="000000"/>
            </w:tcBorders>
          </w:tcPr>
          <w:p w14:paraId="6B82793C" w14:textId="77777777" w:rsidR="00164D52" w:rsidRDefault="00470C40">
            <w:pPr>
              <w:pStyle w:val="TableParagraph"/>
              <w:spacing w:before="33"/>
              <w:ind w:left="151"/>
              <w:rPr>
                <w:sz w:val="16"/>
              </w:rPr>
            </w:pPr>
            <w:r>
              <w:rPr>
                <w:sz w:val="16"/>
              </w:rPr>
              <w:t>Fund</w:t>
            </w:r>
          </w:p>
        </w:tc>
      </w:tr>
      <w:tr w:rsidR="00164D52" w14:paraId="775AAFB9" w14:textId="77777777">
        <w:trPr>
          <w:trHeight w:val="277"/>
        </w:trPr>
        <w:tc>
          <w:tcPr>
            <w:tcW w:w="1013" w:type="dxa"/>
            <w:tcBorders>
              <w:top w:val="single" w:sz="4" w:space="0" w:color="000000"/>
            </w:tcBorders>
          </w:tcPr>
          <w:p w14:paraId="36B57914" w14:textId="77777777" w:rsidR="00164D52" w:rsidRDefault="00470C40">
            <w:pPr>
              <w:pStyle w:val="TableParagraph"/>
              <w:spacing w:before="31"/>
              <w:ind w:left="107"/>
              <w:rPr>
                <w:sz w:val="16"/>
              </w:rPr>
            </w:pPr>
            <w:r>
              <w:rPr>
                <w:sz w:val="16"/>
              </w:rPr>
              <w:t>125,780</w:t>
            </w:r>
          </w:p>
        </w:tc>
        <w:tc>
          <w:tcPr>
            <w:tcW w:w="1056" w:type="dxa"/>
            <w:tcBorders>
              <w:top w:val="single" w:sz="4" w:space="0" w:color="000000"/>
            </w:tcBorders>
          </w:tcPr>
          <w:p w14:paraId="6AF2CF14" w14:textId="77777777" w:rsidR="00164D52" w:rsidRDefault="00164D52">
            <w:pPr>
              <w:pStyle w:val="TableParagraph"/>
              <w:spacing w:before="0"/>
              <w:rPr>
                <w:rFonts w:ascii="Times New Roman"/>
                <w:sz w:val="18"/>
              </w:rPr>
            </w:pPr>
          </w:p>
        </w:tc>
        <w:tc>
          <w:tcPr>
            <w:tcW w:w="6807" w:type="dxa"/>
            <w:tcBorders>
              <w:top w:val="single" w:sz="4" w:space="0" w:color="000000"/>
            </w:tcBorders>
          </w:tcPr>
          <w:p w14:paraId="7FFF11CC" w14:textId="77777777" w:rsidR="00164D52" w:rsidRDefault="00470C40">
            <w:pPr>
              <w:pStyle w:val="TableParagraph"/>
              <w:spacing w:before="31"/>
              <w:ind w:left="151"/>
              <w:rPr>
                <w:sz w:val="16"/>
              </w:rPr>
            </w:pPr>
            <w:r>
              <w:rPr>
                <w:sz w:val="16"/>
              </w:rPr>
              <w:t>Vestlige vindmåler</w:t>
            </w:r>
          </w:p>
        </w:tc>
      </w:tr>
      <w:tr w:rsidR="00164D52" w14:paraId="354A4C39" w14:textId="77777777">
        <w:trPr>
          <w:trHeight w:val="300"/>
        </w:trPr>
        <w:tc>
          <w:tcPr>
            <w:tcW w:w="1013" w:type="dxa"/>
          </w:tcPr>
          <w:p w14:paraId="6D144CB5" w14:textId="77777777" w:rsidR="00164D52" w:rsidRDefault="00470C40">
            <w:pPr>
              <w:pStyle w:val="TableParagraph"/>
              <w:spacing w:before="53"/>
              <w:ind w:left="107"/>
              <w:rPr>
                <w:sz w:val="16"/>
              </w:rPr>
            </w:pPr>
            <w:r>
              <w:rPr>
                <w:sz w:val="16"/>
              </w:rPr>
              <w:t>126,646</w:t>
            </w:r>
          </w:p>
        </w:tc>
        <w:tc>
          <w:tcPr>
            <w:tcW w:w="1056" w:type="dxa"/>
          </w:tcPr>
          <w:p w14:paraId="3ECFA960" w14:textId="77777777" w:rsidR="00164D52" w:rsidRDefault="00164D52">
            <w:pPr>
              <w:pStyle w:val="TableParagraph"/>
              <w:spacing w:before="0"/>
              <w:rPr>
                <w:rFonts w:ascii="Times New Roman"/>
                <w:sz w:val="18"/>
              </w:rPr>
            </w:pPr>
          </w:p>
        </w:tc>
        <w:tc>
          <w:tcPr>
            <w:tcW w:w="6807" w:type="dxa"/>
          </w:tcPr>
          <w:p w14:paraId="3FA197D3" w14:textId="77777777" w:rsidR="00164D52" w:rsidRDefault="00470C40">
            <w:pPr>
              <w:pStyle w:val="TableParagraph"/>
              <w:spacing w:before="53"/>
              <w:ind w:left="151"/>
              <w:rPr>
                <w:sz w:val="16"/>
              </w:rPr>
            </w:pPr>
            <w:r>
              <w:rPr>
                <w:sz w:val="16"/>
              </w:rPr>
              <w:t>Slæbemærker på beskyttelsesskinne</w:t>
            </w:r>
          </w:p>
        </w:tc>
      </w:tr>
      <w:tr w:rsidR="00164D52" w14:paraId="05688FC7" w14:textId="77777777">
        <w:trPr>
          <w:trHeight w:val="300"/>
        </w:trPr>
        <w:tc>
          <w:tcPr>
            <w:tcW w:w="1013" w:type="dxa"/>
          </w:tcPr>
          <w:p w14:paraId="7E5B06FD" w14:textId="77777777" w:rsidR="00164D52" w:rsidRDefault="00470C40">
            <w:pPr>
              <w:pStyle w:val="TableParagraph"/>
              <w:spacing w:before="53"/>
              <w:ind w:left="107"/>
              <w:rPr>
                <w:sz w:val="16"/>
              </w:rPr>
            </w:pPr>
            <w:r>
              <w:rPr>
                <w:sz w:val="16"/>
              </w:rPr>
              <w:t>126,660</w:t>
            </w:r>
          </w:p>
        </w:tc>
        <w:tc>
          <w:tcPr>
            <w:tcW w:w="1056" w:type="dxa"/>
          </w:tcPr>
          <w:p w14:paraId="0528016A" w14:textId="77777777" w:rsidR="00164D52" w:rsidRDefault="00164D52">
            <w:pPr>
              <w:pStyle w:val="TableParagraph"/>
              <w:spacing w:before="0"/>
              <w:rPr>
                <w:rFonts w:ascii="Times New Roman"/>
                <w:sz w:val="18"/>
              </w:rPr>
            </w:pPr>
          </w:p>
        </w:tc>
        <w:tc>
          <w:tcPr>
            <w:tcW w:w="6807" w:type="dxa"/>
          </w:tcPr>
          <w:p w14:paraId="6ACAE964" w14:textId="77777777" w:rsidR="00164D52" w:rsidRDefault="00470C40">
            <w:pPr>
              <w:pStyle w:val="TableParagraph"/>
              <w:spacing w:before="53"/>
              <w:ind w:left="151"/>
              <w:rPr>
                <w:sz w:val="16"/>
              </w:rPr>
            </w:pPr>
            <w:r>
              <w:rPr>
                <w:sz w:val="16"/>
              </w:rPr>
              <w:t>Beslag fra trailergardin</w:t>
            </w:r>
          </w:p>
        </w:tc>
      </w:tr>
      <w:tr w:rsidR="00164D52" w14:paraId="3C6F24AF" w14:textId="77777777">
        <w:trPr>
          <w:trHeight w:val="300"/>
        </w:trPr>
        <w:tc>
          <w:tcPr>
            <w:tcW w:w="1013" w:type="dxa"/>
          </w:tcPr>
          <w:p w14:paraId="17606EE2" w14:textId="77777777" w:rsidR="00164D52" w:rsidRDefault="00470C40">
            <w:pPr>
              <w:pStyle w:val="TableParagraph"/>
              <w:spacing w:before="53"/>
              <w:ind w:left="107"/>
              <w:rPr>
                <w:sz w:val="16"/>
              </w:rPr>
            </w:pPr>
            <w:r>
              <w:rPr>
                <w:sz w:val="16"/>
              </w:rPr>
              <w:t>126,680</w:t>
            </w:r>
          </w:p>
        </w:tc>
        <w:tc>
          <w:tcPr>
            <w:tcW w:w="1056" w:type="dxa"/>
          </w:tcPr>
          <w:p w14:paraId="698A804F" w14:textId="77777777" w:rsidR="00164D52" w:rsidRDefault="00164D52">
            <w:pPr>
              <w:pStyle w:val="TableParagraph"/>
              <w:spacing w:before="0"/>
              <w:rPr>
                <w:rFonts w:ascii="Times New Roman"/>
                <w:sz w:val="18"/>
              </w:rPr>
            </w:pPr>
          </w:p>
        </w:tc>
        <w:tc>
          <w:tcPr>
            <w:tcW w:w="6807" w:type="dxa"/>
          </w:tcPr>
          <w:p w14:paraId="016936FC" w14:textId="77777777" w:rsidR="00164D52" w:rsidRDefault="00470C40">
            <w:pPr>
              <w:pStyle w:val="TableParagraph"/>
              <w:spacing w:before="53"/>
              <w:ind w:left="151"/>
              <w:rPr>
                <w:sz w:val="16"/>
              </w:rPr>
            </w:pPr>
            <w:r>
              <w:rPr>
                <w:sz w:val="16"/>
              </w:rPr>
              <w:t>Skade på befæstelse beskyttelsesskinne</w:t>
            </w:r>
          </w:p>
        </w:tc>
      </w:tr>
      <w:tr w:rsidR="00164D52" w14:paraId="2D9EFFFD" w14:textId="77777777">
        <w:trPr>
          <w:trHeight w:val="300"/>
        </w:trPr>
        <w:tc>
          <w:tcPr>
            <w:tcW w:w="1013" w:type="dxa"/>
          </w:tcPr>
          <w:p w14:paraId="0EDF1DD4" w14:textId="77777777" w:rsidR="00164D52" w:rsidRDefault="00470C40">
            <w:pPr>
              <w:pStyle w:val="TableParagraph"/>
              <w:spacing w:before="53"/>
              <w:ind w:left="107"/>
              <w:rPr>
                <w:sz w:val="16"/>
              </w:rPr>
            </w:pPr>
            <w:r>
              <w:rPr>
                <w:sz w:val="16"/>
              </w:rPr>
              <w:t>126,680</w:t>
            </w:r>
          </w:p>
        </w:tc>
        <w:tc>
          <w:tcPr>
            <w:tcW w:w="1056" w:type="dxa"/>
          </w:tcPr>
          <w:p w14:paraId="2087FB33" w14:textId="77777777" w:rsidR="00164D52" w:rsidRDefault="00470C40">
            <w:pPr>
              <w:pStyle w:val="TableParagraph"/>
              <w:spacing w:before="53"/>
              <w:ind w:left="232"/>
              <w:rPr>
                <w:sz w:val="16"/>
              </w:rPr>
            </w:pPr>
            <w:r>
              <w:rPr>
                <w:sz w:val="16"/>
              </w:rPr>
              <w:t>126,800</w:t>
            </w:r>
          </w:p>
        </w:tc>
        <w:tc>
          <w:tcPr>
            <w:tcW w:w="6807" w:type="dxa"/>
          </w:tcPr>
          <w:p w14:paraId="1BBC9B50" w14:textId="77777777" w:rsidR="00164D52" w:rsidRDefault="00470C40">
            <w:pPr>
              <w:pStyle w:val="TableParagraph"/>
              <w:spacing w:before="53"/>
              <w:ind w:left="151"/>
              <w:rPr>
                <w:sz w:val="16"/>
              </w:rPr>
            </w:pPr>
            <w:r>
              <w:rPr>
                <w:sz w:val="16"/>
              </w:rPr>
              <w:t>Slæbemærker på beskyttelsesskinne</w:t>
            </w:r>
          </w:p>
        </w:tc>
      </w:tr>
      <w:tr w:rsidR="00164D52" w14:paraId="25F880BA" w14:textId="77777777">
        <w:trPr>
          <w:trHeight w:val="300"/>
        </w:trPr>
        <w:tc>
          <w:tcPr>
            <w:tcW w:w="1013" w:type="dxa"/>
          </w:tcPr>
          <w:p w14:paraId="47CF6207" w14:textId="77777777" w:rsidR="00164D52" w:rsidRDefault="00470C40">
            <w:pPr>
              <w:pStyle w:val="TableParagraph"/>
              <w:spacing w:before="53"/>
              <w:ind w:left="107"/>
              <w:rPr>
                <w:sz w:val="16"/>
              </w:rPr>
            </w:pPr>
            <w:r>
              <w:rPr>
                <w:sz w:val="16"/>
              </w:rPr>
              <w:t>126,691</w:t>
            </w:r>
          </w:p>
        </w:tc>
        <w:tc>
          <w:tcPr>
            <w:tcW w:w="1056" w:type="dxa"/>
          </w:tcPr>
          <w:p w14:paraId="79F08D91" w14:textId="77777777" w:rsidR="00164D52" w:rsidRDefault="00164D52">
            <w:pPr>
              <w:pStyle w:val="TableParagraph"/>
              <w:spacing w:before="0"/>
              <w:rPr>
                <w:rFonts w:ascii="Times New Roman"/>
                <w:sz w:val="18"/>
              </w:rPr>
            </w:pPr>
          </w:p>
        </w:tc>
        <w:tc>
          <w:tcPr>
            <w:tcW w:w="6807" w:type="dxa"/>
          </w:tcPr>
          <w:p w14:paraId="1C73EA84" w14:textId="77777777" w:rsidR="00164D52" w:rsidRDefault="00470C40">
            <w:pPr>
              <w:pStyle w:val="TableParagraph"/>
              <w:spacing w:before="53"/>
              <w:ind w:left="151"/>
              <w:rPr>
                <w:sz w:val="16"/>
              </w:rPr>
            </w:pPr>
            <w:r>
              <w:rPr>
                <w:sz w:val="16"/>
              </w:rPr>
              <w:t>Letmetalstumper</w:t>
            </w:r>
          </w:p>
        </w:tc>
      </w:tr>
      <w:tr w:rsidR="00164D52" w14:paraId="730EFBBC" w14:textId="77777777">
        <w:trPr>
          <w:trHeight w:val="300"/>
        </w:trPr>
        <w:tc>
          <w:tcPr>
            <w:tcW w:w="1013" w:type="dxa"/>
          </w:tcPr>
          <w:p w14:paraId="496F30F1" w14:textId="77777777" w:rsidR="00164D52" w:rsidRDefault="00470C40">
            <w:pPr>
              <w:pStyle w:val="TableParagraph"/>
              <w:spacing w:before="53"/>
              <w:ind w:left="107"/>
              <w:rPr>
                <w:sz w:val="16"/>
              </w:rPr>
            </w:pPr>
            <w:r>
              <w:rPr>
                <w:sz w:val="16"/>
              </w:rPr>
              <w:t>126,691</w:t>
            </w:r>
          </w:p>
        </w:tc>
        <w:tc>
          <w:tcPr>
            <w:tcW w:w="1056" w:type="dxa"/>
          </w:tcPr>
          <w:p w14:paraId="49B5716E" w14:textId="77777777" w:rsidR="00164D52" w:rsidRDefault="00164D52">
            <w:pPr>
              <w:pStyle w:val="TableParagraph"/>
              <w:spacing w:before="0"/>
              <w:rPr>
                <w:rFonts w:ascii="Times New Roman"/>
                <w:sz w:val="18"/>
              </w:rPr>
            </w:pPr>
          </w:p>
        </w:tc>
        <w:tc>
          <w:tcPr>
            <w:tcW w:w="6807" w:type="dxa"/>
          </w:tcPr>
          <w:p w14:paraId="50CD67AB" w14:textId="77777777" w:rsidR="00164D52" w:rsidRDefault="00470C40">
            <w:pPr>
              <w:pStyle w:val="TableParagraph"/>
              <w:spacing w:before="53"/>
              <w:ind w:left="151"/>
              <w:rPr>
                <w:sz w:val="16"/>
              </w:rPr>
            </w:pPr>
            <w:r>
              <w:rPr>
                <w:sz w:val="16"/>
              </w:rPr>
              <w:t>Stump af tagpresenning</w:t>
            </w:r>
          </w:p>
        </w:tc>
      </w:tr>
      <w:tr w:rsidR="00164D52" w14:paraId="72E8C97D" w14:textId="77777777">
        <w:trPr>
          <w:trHeight w:val="300"/>
        </w:trPr>
        <w:tc>
          <w:tcPr>
            <w:tcW w:w="1013" w:type="dxa"/>
          </w:tcPr>
          <w:p w14:paraId="20DC5BBA" w14:textId="77777777" w:rsidR="00164D52" w:rsidRDefault="00470C40">
            <w:pPr>
              <w:pStyle w:val="TableParagraph"/>
              <w:spacing w:before="53"/>
              <w:ind w:left="107"/>
              <w:rPr>
                <w:sz w:val="16"/>
              </w:rPr>
            </w:pPr>
            <w:r>
              <w:rPr>
                <w:sz w:val="16"/>
              </w:rPr>
              <w:t>126,691</w:t>
            </w:r>
          </w:p>
        </w:tc>
        <w:tc>
          <w:tcPr>
            <w:tcW w:w="1056" w:type="dxa"/>
          </w:tcPr>
          <w:p w14:paraId="40B7AEEF" w14:textId="77777777" w:rsidR="00164D52" w:rsidRDefault="00164D52">
            <w:pPr>
              <w:pStyle w:val="TableParagraph"/>
              <w:spacing w:before="0"/>
              <w:rPr>
                <w:rFonts w:ascii="Times New Roman"/>
                <w:sz w:val="18"/>
              </w:rPr>
            </w:pPr>
          </w:p>
        </w:tc>
        <w:tc>
          <w:tcPr>
            <w:tcW w:w="6807" w:type="dxa"/>
          </w:tcPr>
          <w:p w14:paraId="61BEE1C9" w14:textId="77777777" w:rsidR="00164D52" w:rsidRDefault="00470C40">
            <w:pPr>
              <w:pStyle w:val="TableParagraph"/>
              <w:spacing w:before="53"/>
              <w:ind w:left="151"/>
              <w:rPr>
                <w:sz w:val="16"/>
              </w:rPr>
            </w:pPr>
            <w:r>
              <w:rPr>
                <w:sz w:val="16"/>
              </w:rPr>
              <w:t>Skader på sveller/befæstelser</w:t>
            </w:r>
          </w:p>
        </w:tc>
      </w:tr>
      <w:tr w:rsidR="00164D52" w14:paraId="2398B5FC" w14:textId="77777777">
        <w:trPr>
          <w:trHeight w:val="300"/>
        </w:trPr>
        <w:tc>
          <w:tcPr>
            <w:tcW w:w="1013" w:type="dxa"/>
          </w:tcPr>
          <w:p w14:paraId="6786A8B5" w14:textId="77777777" w:rsidR="00164D52" w:rsidRDefault="00470C40">
            <w:pPr>
              <w:pStyle w:val="TableParagraph"/>
              <w:spacing w:before="53"/>
              <w:ind w:left="107"/>
              <w:rPr>
                <w:sz w:val="16"/>
              </w:rPr>
            </w:pPr>
            <w:r>
              <w:rPr>
                <w:sz w:val="16"/>
              </w:rPr>
              <w:t>126,740</w:t>
            </w:r>
          </w:p>
        </w:tc>
        <w:tc>
          <w:tcPr>
            <w:tcW w:w="1056" w:type="dxa"/>
          </w:tcPr>
          <w:p w14:paraId="340321F7" w14:textId="77777777" w:rsidR="00164D52" w:rsidRDefault="00470C40">
            <w:pPr>
              <w:pStyle w:val="TableParagraph"/>
              <w:spacing w:before="53"/>
              <w:ind w:left="232"/>
              <w:rPr>
                <w:sz w:val="16"/>
              </w:rPr>
            </w:pPr>
            <w:r>
              <w:rPr>
                <w:sz w:val="16"/>
              </w:rPr>
              <w:t>126,760</w:t>
            </w:r>
          </w:p>
        </w:tc>
        <w:tc>
          <w:tcPr>
            <w:tcW w:w="6807" w:type="dxa"/>
          </w:tcPr>
          <w:p w14:paraId="773ABE05" w14:textId="77777777" w:rsidR="00164D52" w:rsidRDefault="00470C40">
            <w:pPr>
              <w:pStyle w:val="TableParagraph"/>
              <w:spacing w:before="53"/>
              <w:ind w:left="151"/>
              <w:rPr>
                <w:sz w:val="16"/>
              </w:rPr>
            </w:pPr>
            <w:r>
              <w:rPr>
                <w:sz w:val="16"/>
              </w:rPr>
              <w:t>Skader på skinneudtræk</w:t>
            </w:r>
          </w:p>
        </w:tc>
      </w:tr>
      <w:tr w:rsidR="00164D52" w14:paraId="5BB24304" w14:textId="77777777">
        <w:trPr>
          <w:trHeight w:val="300"/>
        </w:trPr>
        <w:tc>
          <w:tcPr>
            <w:tcW w:w="1013" w:type="dxa"/>
          </w:tcPr>
          <w:p w14:paraId="348A5B3D" w14:textId="77777777" w:rsidR="00164D52" w:rsidRDefault="00470C40">
            <w:pPr>
              <w:pStyle w:val="TableParagraph"/>
              <w:spacing w:before="53"/>
              <w:ind w:left="107"/>
              <w:rPr>
                <w:sz w:val="16"/>
              </w:rPr>
            </w:pPr>
            <w:r>
              <w:rPr>
                <w:sz w:val="16"/>
              </w:rPr>
              <w:t>126,770</w:t>
            </w:r>
          </w:p>
        </w:tc>
        <w:tc>
          <w:tcPr>
            <w:tcW w:w="1056" w:type="dxa"/>
          </w:tcPr>
          <w:p w14:paraId="3ADB1312" w14:textId="77777777" w:rsidR="00164D52" w:rsidRDefault="00164D52">
            <w:pPr>
              <w:pStyle w:val="TableParagraph"/>
              <w:spacing w:before="0"/>
              <w:rPr>
                <w:rFonts w:ascii="Times New Roman"/>
                <w:sz w:val="18"/>
              </w:rPr>
            </w:pPr>
          </w:p>
        </w:tc>
        <w:tc>
          <w:tcPr>
            <w:tcW w:w="6807" w:type="dxa"/>
          </w:tcPr>
          <w:p w14:paraId="01776033" w14:textId="77777777" w:rsidR="00164D52" w:rsidRDefault="00470C40">
            <w:pPr>
              <w:pStyle w:val="TableParagraph"/>
              <w:spacing w:before="53"/>
              <w:ind w:left="151"/>
              <w:rPr>
                <w:sz w:val="16"/>
              </w:rPr>
            </w:pPr>
            <w:r>
              <w:rPr>
                <w:sz w:val="16"/>
              </w:rPr>
              <w:t>Hjørne af tagpresenning og hjørnebeslag</w:t>
            </w:r>
          </w:p>
        </w:tc>
      </w:tr>
      <w:tr w:rsidR="00164D52" w14:paraId="006D6308" w14:textId="77777777">
        <w:trPr>
          <w:trHeight w:val="300"/>
        </w:trPr>
        <w:tc>
          <w:tcPr>
            <w:tcW w:w="1013" w:type="dxa"/>
          </w:tcPr>
          <w:p w14:paraId="60C1DD06" w14:textId="77777777" w:rsidR="00164D52" w:rsidRDefault="00470C40">
            <w:pPr>
              <w:pStyle w:val="TableParagraph"/>
              <w:spacing w:before="53"/>
              <w:ind w:left="107"/>
              <w:rPr>
                <w:sz w:val="16"/>
              </w:rPr>
            </w:pPr>
            <w:r>
              <w:rPr>
                <w:sz w:val="16"/>
              </w:rPr>
              <w:t>126,800</w:t>
            </w:r>
          </w:p>
        </w:tc>
        <w:tc>
          <w:tcPr>
            <w:tcW w:w="1056" w:type="dxa"/>
          </w:tcPr>
          <w:p w14:paraId="08491C0E" w14:textId="77777777" w:rsidR="00164D52" w:rsidRDefault="00164D52">
            <w:pPr>
              <w:pStyle w:val="TableParagraph"/>
              <w:spacing w:before="0"/>
              <w:rPr>
                <w:rFonts w:ascii="Times New Roman"/>
                <w:sz w:val="18"/>
              </w:rPr>
            </w:pPr>
          </w:p>
        </w:tc>
        <w:tc>
          <w:tcPr>
            <w:tcW w:w="6807" w:type="dxa"/>
          </w:tcPr>
          <w:p w14:paraId="77C5F5A3" w14:textId="77777777" w:rsidR="00164D52" w:rsidRDefault="00470C40">
            <w:pPr>
              <w:pStyle w:val="TableParagraph"/>
              <w:spacing w:before="53"/>
              <w:ind w:left="151"/>
              <w:rPr>
                <w:sz w:val="16"/>
              </w:rPr>
            </w:pPr>
            <w:r>
              <w:rPr>
                <w:sz w:val="16"/>
              </w:rPr>
              <w:t>Vinkelplade fra skinneudtræk</w:t>
            </w:r>
          </w:p>
        </w:tc>
      </w:tr>
      <w:tr w:rsidR="00164D52" w14:paraId="217F9D54" w14:textId="77777777">
        <w:trPr>
          <w:trHeight w:val="300"/>
        </w:trPr>
        <w:tc>
          <w:tcPr>
            <w:tcW w:w="1013" w:type="dxa"/>
          </w:tcPr>
          <w:p w14:paraId="7F7CE446" w14:textId="77777777" w:rsidR="00164D52" w:rsidRDefault="00470C40">
            <w:pPr>
              <w:pStyle w:val="TableParagraph"/>
              <w:spacing w:before="53"/>
              <w:ind w:left="107"/>
              <w:rPr>
                <w:sz w:val="16"/>
              </w:rPr>
            </w:pPr>
            <w:r>
              <w:rPr>
                <w:sz w:val="16"/>
              </w:rPr>
              <w:t>126,854</w:t>
            </w:r>
          </w:p>
        </w:tc>
        <w:tc>
          <w:tcPr>
            <w:tcW w:w="1056" w:type="dxa"/>
          </w:tcPr>
          <w:p w14:paraId="754E3E60" w14:textId="77777777" w:rsidR="00164D52" w:rsidRDefault="00164D52">
            <w:pPr>
              <w:pStyle w:val="TableParagraph"/>
              <w:spacing w:before="0"/>
              <w:rPr>
                <w:rFonts w:ascii="Times New Roman"/>
                <w:sz w:val="18"/>
              </w:rPr>
            </w:pPr>
          </w:p>
        </w:tc>
        <w:tc>
          <w:tcPr>
            <w:tcW w:w="6807" w:type="dxa"/>
          </w:tcPr>
          <w:p w14:paraId="55BBD24C" w14:textId="77777777" w:rsidR="00164D52" w:rsidRDefault="00470C40">
            <w:pPr>
              <w:pStyle w:val="TableParagraph"/>
              <w:spacing w:before="53"/>
              <w:ind w:left="151"/>
              <w:rPr>
                <w:sz w:val="16"/>
              </w:rPr>
            </w:pPr>
            <w:r>
              <w:rPr>
                <w:sz w:val="16"/>
              </w:rPr>
              <w:t>Skade, skrabemærker på rækværk mod motorvejsbro</w:t>
            </w:r>
          </w:p>
        </w:tc>
      </w:tr>
      <w:tr w:rsidR="00164D52" w14:paraId="4846D055" w14:textId="77777777">
        <w:trPr>
          <w:trHeight w:val="300"/>
        </w:trPr>
        <w:tc>
          <w:tcPr>
            <w:tcW w:w="1013" w:type="dxa"/>
          </w:tcPr>
          <w:p w14:paraId="37C372B0" w14:textId="77777777" w:rsidR="00164D52" w:rsidRDefault="00470C40">
            <w:pPr>
              <w:pStyle w:val="TableParagraph"/>
              <w:spacing w:before="53"/>
              <w:ind w:left="107"/>
              <w:rPr>
                <w:sz w:val="16"/>
              </w:rPr>
            </w:pPr>
            <w:r>
              <w:rPr>
                <w:sz w:val="16"/>
              </w:rPr>
              <w:t>126,900</w:t>
            </w:r>
          </w:p>
        </w:tc>
        <w:tc>
          <w:tcPr>
            <w:tcW w:w="1056" w:type="dxa"/>
          </w:tcPr>
          <w:p w14:paraId="6013953D" w14:textId="77777777" w:rsidR="00164D52" w:rsidRDefault="00164D52">
            <w:pPr>
              <w:pStyle w:val="TableParagraph"/>
              <w:spacing w:before="0"/>
              <w:rPr>
                <w:rFonts w:ascii="Times New Roman"/>
                <w:sz w:val="18"/>
              </w:rPr>
            </w:pPr>
          </w:p>
        </w:tc>
        <w:tc>
          <w:tcPr>
            <w:tcW w:w="6807" w:type="dxa"/>
          </w:tcPr>
          <w:p w14:paraId="6A51340D" w14:textId="77777777" w:rsidR="00164D52" w:rsidRDefault="00470C40">
            <w:pPr>
              <w:pStyle w:val="TableParagraph"/>
              <w:spacing w:before="53"/>
              <w:ind w:left="151"/>
              <w:rPr>
                <w:sz w:val="16"/>
              </w:rPr>
            </w:pPr>
            <w:r>
              <w:rPr>
                <w:sz w:val="16"/>
              </w:rPr>
              <w:t>Hjørnestolpe BK 9024</w:t>
            </w:r>
          </w:p>
        </w:tc>
      </w:tr>
      <w:tr w:rsidR="00164D52" w14:paraId="677918B6" w14:textId="77777777">
        <w:trPr>
          <w:trHeight w:val="300"/>
        </w:trPr>
        <w:tc>
          <w:tcPr>
            <w:tcW w:w="1013" w:type="dxa"/>
          </w:tcPr>
          <w:p w14:paraId="5FB31F26" w14:textId="77777777" w:rsidR="00164D52" w:rsidRDefault="00470C40">
            <w:pPr>
              <w:pStyle w:val="TableParagraph"/>
              <w:spacing w:before="53"/>
              <w:ind w:left="107"/>
              <w:rPr>
                <w:sz w:val="16"/>
              </w:rPr>
            </w:pPr>
            <w:r>
              <w:rPr>
                <w:sz w:val="16"/>
              </w:rPr>
              <w:t>127,000</w:t>
            </w:r>
          </w:p>
        </w:tc>
        <w:tc>
          <w:tcPr>
            <w:tcW w:w="1056" w:type="dxa"/>
          </w:tcPr>
          <w:p w14:paraId="75BEDF93" w14:textId="77777777" w:rsidR="00164D52" w:rsidRDefault="00470C40">
            <w:pPr>
              <w:pStyle w:val="TableParagraph"/>
              <w:spacing w:before="53"/>
              <w:ind w:left="232"/>
              <w:rPr>
                <w:sz w:val="16"/>
              </w:rPr>
            </w:pPr>
            <w:r>
              <w:rPr>
                <w:sz w:val="16"/>
              </w:rPr>
              <w:t>127,172</w:t>
            </w:r>
          </w:p>
        </w:tc>
        <w:tc>
          <w:tcPr>
            <w:tcW w:w="6807" w:type="dxa"/>
          </w:tcPr>
          <w:p w14:paraId="36940463" w14:textId="77777777" w:rsidR="00164D52" w:rsidRDefault="00470C40">
            <w:pPr>
              <w:pStyle w:val="TableParagraph"/>
              <w:spacing w:before="53"/>
              <w:ind w:left="151"/>
              <w:rPr>
                <w:sz w:val="16"/>
              </w:rPr>
            </w:pPr>
            <w:r>
              <w:rPr>
                <w:sz w:val="16"/>
              </w:rPr>
              <w:t>L 210 5861/5882</w:t>
            </w:r>
          </w:p>
        </w:tc>
      </w:tr>
      <w:tr w:rsidR="00164D52" w14:paraId="3365E944" w14:textId="77777777">
        <w:trPr>
          <w:trHeight w:val="300"/>
        </w:trPr>
        <w:tc>
          <w:tcPr>
            <w:tcW w:w="1013" w:type="dxa"/>
          </w:tcPr>
          <w:p w14:paraId="2BB5FAA6" w14:textId="77777777" w:rsidR="00164D52" w:rsidRDefault="00470C40">
            <w:pPr>
              <w:pStyle w:val="TableParagraph"/>
              <w:spacing w:before="53"/>
              <w:ind w:left="107"/>
              <w:rPr>
                <w:sz w:val="16"/>
              </w:rPr>
            </w:pPr>
            <w:r>
              <w:rPr>
                <w:sz w:val="16"/>
              </w:rPr>
              <w:t>127,000</w:t>
            </w:r>
          </w:p>
        </w:tc>
        <w:tc>
          <w:tcPr>
            <w:tcW w:w="1056" w:type="dxa"/>
          </w:tcPr>
          <w:p w14:paraId="7F5D87CB" w14:textId="77777777" w:rsidR="00164D52" w:rsidRDefault="00470C40">
            <w:pPr>
              <w:pStyle w:val="TableParagraph"/>
              <w:spacing w:before="53"/>
              <w:ind w:left="232"/>
              <w:rPr>
                <w:sz w:val="16"/>
              </w:rPr>
            </w:pPr>
            <w:r>
              <w:rPr>
                <w:sz w:val="16"/>
              </w:rPr>
              <w:t>127,031</w:t>
            </w:r>
          </w:p>
        </w:tc>
        <w:tc>
          <w:tcPr>
            <w:tcW w:w="6807" w:type="dxa"/>
          </w:tcPr>
          <w:p w14:paraId="422F809D" w14:textId="77777777" w:rsidR="00164D52" w:rsidRDefault="00470C40">
            <w:pPr>
              <w:pStyle w:val="TableParagraph"/>
              <w:spacing w:before="53"/>
              <w:ind w:left="151"/>
              <w:rPr>
                <w:sz w:val="16"/>
              </w:rPr>
            </w:pPr>
            <w:r>
              <w:rPr>
                <w:sz w:val="16"/>
              </w:rPr>
              <w:t>Skader på sveller spor 2 retning mod Sprogø</w:t>
            </w:r>
          </w:p>
        </w:tc>
      </w:tr>
      <w:tr w:rsidR="00164D52" w14:paraId="06593EE7" w14:textId="77777777">
        <w:trPr>
          <w:trHeight w:val="300"/>
        </w:trPr>
        <w:tc>
          <w:tcPr>
            <w:tcW w:w="1013" w:type="dxa"/>
          </w:tcPr>
          <w:p w14:paraId="67B2B48F" w14:textId="77777777" w:rsidR="00164D52" w:rsidRDefault="00470C40">
            <w:pPr>
              <w:pStyle w:val="TableParagraph"/>
              <w:spacing w:before="53"/>
              <w:ind w:left="107"/>
              <w:rPr>
                <w:sz w:val="16"/>
              </w:rPr>
            </w:pPr>
            <w:r>
              <w:rPr>
                <w:sz w:val="16"/>
              </w:rPr>
              <w:t>127,000</w:t>
            </w:r>
          </w:p>
        </w:tc>
        <w:tc>
          <w:tcPr>
            <w:tcW w:w="1056" w:type="dxa"/>
          </w:tcPr>
          <w:p w14:paraId="4DC5D081" w14:textId="77777777" w:rsidR="00164D52" w:rsidRDefault="00164D52">
            <w:pPr>
              <w:pStyle w:val="TableParagraph"/>
              <w:spacing w:before="0"/>
              <w:rPr>
                <w:rFonts w:ascii="Times New Roman"/>
                <w:sz w:val="18"/>
              </w:rPr>
            </w:pPr>
          </w:p>
        </w:tc>
        <w:tc>
          <w:tcPr>
            <w:tcW w:w="6807" w:type="dxa"/>
          </w:tcPr>
          <w:p w14:paraId="38DCB6B0" w14:textId="77777777" w:rsidR="00164D52" w:rsidRDefault="00470C40">
            <w:pPr>
              <w:pStyle w:val="TableParagraph"/>
              <w:spacing w:before="53"/>
              <w:ind w:left="151"/>
              <w:rPr>
                <w:sz w:val="16"/>
              </w:rPr>
            </w:pPr>
            <w:r>
              <w:rPr>
                <w:sz w:val="16"/>
              </w:rPr>
              <w:t>Tagbjælke venstre BK 9024</w:t>
            </w:r>
          </w:p>
        </w:tc>
      </w:tr>
      <w:tr w:rsidR="00164D52" w14:paraId="2D5EBAA8" w14:textId="77777777">
        <w:trPr>
          <w:trHeight w:val="300"/>
        </w:trPr>
        <w:tc>
          <w:tcPr>
            <w:tcW w:w="1013" w:type="dxa"/>
          </w:tcPr>
          <w:p w14:paraId="28CEE9E7" w14:textId="77777777" w:rsidR="00164D52" w:rsidRDefault="00470C40">
            <w:pPr>
              <w:pStyle w:val="TableParagraph"/>
              <w:spacing w:before="53"/>
              <w:ind w:left="107"/>
              <w:rPr>
                <w:sz w:val="16"/>
              </w:rPr>
            </w:pPr>
            <w:r>
              <w:rPr>
                <w:sz w:val="16"/>
              </w:rPr>
              <w:t>127,000</w:t>
            </w:r>
          </w:p>
        </w:tc>
        <w:tc>
          <w:tcPr>
            <w:tcW w:w="1056" w:type="dxa"/>
          </w:tcPr>
          <w:p w14:paraId="24F00F6C" w14:textId="77777777" w:rsidR="00164D52" w:rsidRDefault="00164D52">
            <w:pPr>
              <w:pStyle w:val="TableParagraph"/>
              <w:spacing w:before="0"/>
              <w:rPr>
                <w:rFonts w:ascii="Times New Roman"/>
                <w:sz w:val="18"/>
              </w:rPr>
            </w:pPr>
          </w:p>
        </w:tc>
        <w:tc>
          <w:tcPr>
            <w:tcW w:w="6807" w:type="dxa"/>
          </w:tcPr>
          <w:p w14:paraId="288C672C" w14:textId="77777777" w:rsidR="00164D52" w:rsidRDefault="00470C40">
            <w:pPr>
              <w:pStyle w:val="TableParagraph"/>
              <w:spacing w:before="53"/>
              <w:ind w:left="151"/>
              <w:rPr>
                <w:sz w:val="16"/>
              </w:rPr>
            </w:pPr>
            <w:r>
              <w:rPr>
                <w:sz w:val="16"/>
              </w:rPr>
              <w:t>Forreste gavl – BK 9024</w:t>
            </w:r>
          </w:p>
        </w:tc>
      </w:tr>
      <w:tr w:rsidR="00164D52" w14:paraId="52FFDBB2" w14:textId="77777777">
        <w:trPr>
          <w:trHeight w:val="300"/>
        </w:trPr>
        <w:tc>
          <w:tcPr>
            <w:tcW w:w="1013" w:type="dxa"/>
          </w:tcPr>
          <w:p w14:paraId="262B974C" w14:textId="77777777" w:rsidR="00164D52" w:rsidRDefault="00470C40">
            <w:pPr>
              <w:pStyle w:val="TableParagraph"/>
              <w:spacing w:before="53"/>
              <w:ind w:left="107"/>
              <w:rPr>
                <w:sz w:val="16"/>
              </w:rPr>
            </w:pPr>
            <w:r>
              <w:rPr>
                <w:sz w:val="16"/>
              </w:rPr>
              <w:t>127,024</w:t>
            </w:r>
          </w:p>
        </w:tc>
        <w:tc>
          <w:tcPr>
            <w:tcW w:w="1056" w:type="dxa"/>
          </w:tcPr>
          <w:p w14:paraId="71581766" w14:textId="77777777" w:rsidR="00164D52" w:rsidRDefault="00164D52">
            <w:pPr>
              <w:pStyle w:val="TableParagraph"/>
              <w:spacing w:before="0"/>
              <w:rPr>
                <w:rFonts w:ascii="Times New Roman"/>
                <w:sz w:val="18"/>
              </w:rPr>
            </w:pPr>
          </w:p>
        </w:tc>
        <w:tc>
          <w:tcPr>
            <w:tcW w:w="6807" w:type="dxa"/>
          </w:tcPr>
          <w:p w14:paraId="5B868742" w14:textId="77777777" w:rsidR="00164D52" w:rsidRDefault="00470C40">
            <w:pPr>
              <w:pStyle w:val="TableParagraph"/>
              <w:spacing w:before="53"/>
              <w:ind w:left="151"/>
              <w:rPr>
                <w:sz w:val="16"/>
              </w:rPr>
            </w:pPr>
            <w:r>
              <w:rPr>
                <w:sz w:val="16"/>
              </w:rPr>
              <w:t>Kobberrør og kabel front 5861</w:t>
            </w:r>
          </w:p>
        </w:tc>
      </w:tr>
      <w:tr w:rsidR="00164D52" w14:paraId="6DE75950" w14:textId="77777777">
        <w:trPr>
          <w:trHeight w:val="300"/>
        </w:trPr>
        <w:tc>
          <w:tcPr>
            <w:tcW w:w="1013" w:type="dxa"/>
          </w:tcPr>
          <w:p w14:paraId="3C9C2B02" w14:textId="77777777" w:rsidR="00164D52" w:rsidRDefault="00470C40">
            <w:pPr>
              <w:pStyle w:val="TableParagraph"/>
              <w:spacing w:before="53"/>
              <w:ind w:left="107"/>
              <w:rPr>
                <w:sz w:val="16"/>
              </w:rPr>
            </w:pPr>
            <w:r>
              <w:rPr>
                <w:sz w:val="16"/>
              </w:rPr>
              <w:t>127,031</w:t>
            </w:r>
          </w:p>
        </w:tc>
        <w:tc>
          <w:tcPr>
            <w:tcW w:w="1056" w:type="dxa"/>
          </w:tcPr>
          <w:p w14:paraId="4E2AC26B" w14:textId="77777777" w:rsidR="00164D52" w:rsidRDefault="00164D52">
            <w:pPr>
              <w:pStyle w:val="TableParagraph"/>
              <w:spacing w:before="0"/>
              <w:rPr>
                <w:rFonts w:ascii="Times New Roman"/>
                <w:sz w:val="18"/>
              </w:rPr>
            </w:pPr>
          </w:p>
        </w:tc>
        <w:tc>
          <w:tcPr>
            <w:tcW w:w="6807" w:type="dxa"/>
          </w:tcPr>
          <w:p w14:paraId="597162C7" w14:textId="77777777" w:rsidR="00164D52" w:rsidRDefault="00470C40">
            <w:pPr>
              <w:pStyle w:val="TableParagraph"/>
              <w:spacing w:before="53"/>
              <w:ind w:left="151"/>
              <w:rPr>
                <w:sz w:val="16"/>
              </w:rPr>
            </w:pPr>
            <w:r>
              <w:rPr>
                <w:sz w:val="16"/>
              </w:rPr>
              <w:t>Knust vindue fra dørparti</w:t>
            </w:r>
          </w:p>
        </w:tc>
      </w:tr>
      <w:tr w:rsidR="00164D52" w14:paraId="6A0070B3" w14:textId="77777777">
        <w:trPr>
          <w:trHeight w:val="300"/>
        </w:trPr>
        <w:tc>
          <w:tcPr>
            <w:tcW w:w="1013" w:type="dxa"/>
          </w:tcPr>
          <w:p w14:paraId="5F5A36EA" w14:textId="77777777" w:rsidR="00164D52" w:rsidRDefault="00470C40">
            <w:pPr>
              <w:pStyle w:val="TableParagraph"/>
              <w:spacing w:before="53"/>
              <w:ind w:left="107"/>
              <w:rPr>
                <w:sz w:val="16"/>
              </w:rPr>
            </w:pPr>
            <w:r>
              <w:rPr>
                <w:sz w:val="16"/>
              </w:rPr>
              <w:t>127,163</w:t>
            </w:r>
          </w:p>
        </w:tc>
        <w:tc>
          <w:tcPr>
            <w:tcW w:w="1056" w:type="dxa"/>
          </w:tcPr>
          <w:p w14:paraId="22F99BBB" w14:textId="77777777" w:rsidR="00164D52" w:rsidRDefault="00164D52">
            <w:pPr>
              <w:pStyle w:val="TableParagraph"/>
              <w:spacing w:before="0"/>
              <w:rPr>
                <w:rFonts w:ascii="Times New Roman"/>
                <w:sz w:val="18"/>
              </w:rPr>
            </w:pPr>
          </w:p>
        </w:tc>
        <w:tc>
          <w:tcPr>
            <w:tcW w:w="6807" w:type="dxa"/>
          </w:tcPr>
          <w:p w14:paraId="5CD81DEA" w14:textId="77777777" w:rsidR="00164D52" w:rsidRDefault="00470C40">
            <w:pPr>
              <w:pStyle w:val="TableParagraph"/>
              <w:spacing w:before="53"/>
              <w:ind w:left="151"/>
              <w:rPr>
                <w:sz w:val="16"/>
              </w:rPr>
            </w:pPr>
            <w:r>
              <w:rPr>
                <w:sz w:val="16"/>
              </w:rPr>
              <w:t>Kamera (gnister mv optaget)</w:t>
            </w:r>
          </w:p>
        </w:tc>
      </w:tr>
      <w:tr w:rsidR="00164D52" w14:paraId="028BDC84" w14:textId="77777777">
        <w:trPr>
          <w:trHeight w:val="300"/>
        </w:trPr>
        <w:tc>
          <w:tcPr>
            <w:tcW w:w="1013" w:type="dxa"/>
          </w:tcPr>
          <w:p w14:paraId="2DF062F0" w14:textId="77777777" w:rsidR="00164D52" w:rsidRDefault="00470C40">
            <w:pPr>
              <w:pStyle w:val="TableParagraph"/>
              <w:spacing w:before="53"/>
              <w:ind w:left="107"/>
              <w:rPr>
                <w:sz w:val="16"/>
              </w:rPr>
            </w:pPr>
            <w:r>
              <w:rPr>
                <w:sz w:val="16"/>
              </w:rPr>
              <w:t>127,251</w:t>
            </w:r>
          </w:p>
        </w:tc>
        <w:tc>
          <w:tcPr>
            <w:tcW w:w="1056" w:type="dxa"/>
          </w:tcPr>
          <w:p w14:paraId="7A1057D7" w14:textId="77777777" w:rsidR="00164D52" w:rsidRDefault="00164D52">
            <w:pPr>
              <w:pStyle w:val="TableParagraph"/>
              <w:spacing w:before="0"/>
              <w:rPr>
                <w:rFonts w:ascii="Times New Roman"/>
                <w:sz w:val="18"/>
              </w:rPr>
            </w:pPr>
          </w:p>
        </w:tc>
        <w:tc>
          <w:tcPr>
            <w:tcW w:w="6807" w:type="dxa"/>
          </w:tcPr>
          <w:p w14:paraId="6006DE52" w14:textId="77777777" w:rsidR="00164D52" w:rsidRDefault="00470C40">
            <w:pPr>
              <w:pStyle w:val="TableParagraph"/>
              <w:spacing w:before="53"/>
              <w:ind w:left="151"/>
              <w:rPr>
                <w:sz w:val="16"/>
              </w:rPr>
            </w:pPr>
            <w:r>
              <w:rPr>
                <w:sz w:val="16"/>
              </w:rPr>
              <w:t>Dæk med fælg</w:t>
            </w:r>
          </w:p>
        </w:tc>
      </w:tr>
      <w:tr w:rsidR="00164D52" w14:paraId="18FA2B6D" w14:textId="77777777">
        <w:trPr>
          <w:trHeight w:val="300"/>
        </w:trPr>
        <w:tc>
          <w:tcPr>
            <w:tcW w:w="1013" w:type="dxa"/>
          </w:tcPr>
          <w:p w14:paraId="4A975692" w14:textId="77777777" w:rsidR="00164D52" w:rsidRDefault="00470C40">
            <w:pPr>
              <w:pStyle w:val="TableParagraph"/>
              <w:spacing w:before="53"/>
              <w:ind w:left="107"/>
              <w:rPr>
                <w:sz w:val="16"/>
              </w:rPr>
            </w:pPr>
            <w:r>
              <w:rPr>
                <w:sz w:val="16"/>
              </w:rPr>
              <w:t>127,251</w:t>
            </w:r>
          </w:p>
        </w:tc>
        <w:tc>
          <w:tcPr>
            <w:tcW w:w="1056" w:type="dxa"/>
          </w:tcPr>
          <w:p w14:paraId="2AE0F5BC" w14:textId="77777777" w:rsidR="00164D52" w:rsidRDefault="00164D52">
            <w:pPr>
              <w:pStyle w:val="TableParagraph"/>
              <w:spacing w:before="0"/>
              <w:rPr>
                <w:rFonts w:ascii="Times New Roman"/>
                <w:sz w:val="18"/>
              </w:rPr>
            </w:pPr>
          </w:p>
        </w:tc>
        <w:tc>
          <w:tcPr>
            <w:tcW w:w="6807" w:type="dxa"/>
          </w:tcPr>
          <w:p w14:paraId="133FFDD9" w14:textId="77777777" w:rsidR="00164D52" w:rsidRDefault="00470C40">
            <w:pPr>
              <w:pStyle w:val="TableParagraph"/>
              <w:spacing w:before="53"/>
              <w:ind w:left="151"/>
              <w:rPr>
                <w:sz w:val="16"/>
              </w:rPr>
            </w:pPr>
            <w:r>
              <w:rPr>
                <w:sz w:val="16"/>
              </w:rPr>
              <w:t>Skadet svellebolt</w:t>
            </w:r>
          </w:p>
        </w:tc>
      </w:tr>
      <w:tr w:rsidR="00164D52" w14:paraId="6021DC02" w14:textId="77777777">
        <w:trPr>
          <w:trHeight w:val="300"/>
        </w:trPr>
        <w:tc>
          <w:tcPr>
            <w:tcW w:w="1013" w:type="dxa"/>
          </w:tcPr>
          <w:p w14:paraId="5060B3E9" w14:textId="77777777" w:rsidR="00164D52" w:rsidRDefault="00470C40">
            <w:pPr>
              <w:pStyle w:val="TableParagraph"/>
              <w:spacing w:before="53"/>
              <w:ind w:left="107"/>
              <w:rPr>
                <w:sz w:val="16"/>
              </w:rPr>
            </w:pPr>
            <w:r>
              <w:rPr>
                <w:sz w:val="16"/>
              </w:rPr>
              <w:t>127,251</w:t>
            </w:r>
          </w:p>
        </w:tc>
        <w:tc>
          <w:tcPr>
            <w:tcW w:w="1056" w:type="dxa"/>
          </w:tcPr>
          <w:p w14:paraId="28E2DE24" w14:textId="77777777" w:rsidR="00164D52" w:rsidRDefault="00164D52">
            <w:pPr>
              <w:pStyle w:val="TableParagraph"/>
              <w:spacing w:before="0"/>
              <w:rPr>
                <w:rFonts w:ascii="Times New Roman"/>
                <w:sz w:val="18"/>
              </w:rPr>
            </w:pPr>
          </w:p>
        </w:tc>
        <w:tc>
          <w:tcPr>
            <w:tcW w:w="6807" w:type="dxa"/>
          </w:tcPr>
          <w:p w14:paraId="2270E585" w14:textId="77777777" w:rsidR="00164D52" w:rsidRDefault="00470C40">
            <w:pPr>
              <w:pStyle w:val="TableParagraph"/>
              <w:spacing w:before="53"/>
              <w:ind w:left="151"/>
              <w:rPr>
                <w:sz w:val="16"/>
              </w:rPr>
            </w:pPr>
            <w:r>
              <w:rPr>
                <w:sz w:val="16"/>
              </w:rPr>
              <w:t>Affjedring trailer</w:t>
            </w:r>
          </w:p>
        </w:tc>
      </w:tr>
      <w:tr w:rsidR="00164D52" w14:paraId="2DE88DD1" w14:textId="77777777">
        <w:trPr>
          <w:trHeight w:val="300"/>
        </w:trPr>
        <w:tc>
          <w:tcPr>
            <w:tcW w:w="1013" w:type="dxa"/>
          </w:tcPr>
          <w:p w14:paraId="0E021784" w14:textId="77777777" w:rsidR="00164D52" w:rsidRDefault="00470C40">
            <w:pPr>
              <w:pStyle w:val="TableParagraph"/>
              <w:spacing w:before="53"/>
              <w:ind w:left="107"/>
              <w:rPr>
                <w:sz w:val="16"/>
              </w:rPr>
            </w:pPr>
            <w:r>
              <w:rPr>
                <w:sz w:val="16"/>
              </w:rPr>
              <w:t>127,290</w:t>
            </w:r>
          </w:p>
        </w:tc>
        <w:tc>
          <w:tcPr>
            <w:tcW w:w="1056" w:type="dxa"/>
          </w:tcPr>
          <w:p w14:paraId="014CCDD1" w14:textId="77777777" w:rsidR="00164D52" w:rsidRDefault="00164D52">
            <w:pPr>
              <w:pStyle w:val="TableParagraph"/>
              <w:spacing w:before="0"/>
              <w:rPr>
                <w:rFonts w:ascii="Times New Roman"/>
                <w:sz w:val="18"/>
              </w:rPr>
            </w:pPr>
          </w:p>
        </w:tc>
        <w:tc>
          <w:tcPr>
            <w:tcW w:w="6807" w:type="dxa"/>
          </w:tcPr>
          <w:p w14:paraId="7A807A81" w14:textId="77777777" w:rsidR="00164D52" w:rsidRDefault="00470C40">
            <w:pPr>
              <w:pStyle w:val="TableParagraph"/>
              <w:spacing w:before="53"/>
              <w:ind w:left="151"/>
              <w:rPr>
                <w:sz w:val="16"/>
              </w:rPr>
            </w:pPr>
            <w:r>
              <w:rPr>
                <w:sz w:val="16"/>
              </w:rPr>
              <w:t>Skader på sveller</w:t>
            </w:r>
          </w:p>
        </w:tc>
      </w:tr>
      <w:tr w:rsidR="00164D52" w14:paraId="7B494686" w14:textId="77777777">
        <w:trPr>
          <w:trHeight w:val="300"/>
        </w:trPr>
        <w:tc>
          <w:tcPr>
            <w:tcW w:w="1013" w:type="dxa"/>
          </w:tcPr>
          <w:p w14:paraId="4D955FF8" w14:textId="77777777" w:rsidR="00164D52" w:rsidRDefault="00470C40">
            <w:pPr>
              <w:pStyle w:val="TableParagraph"/>
              <w:spacing w:before="53"/>
              <w:ind w:left="107"/>
              <w:rPr>
                <w:sz w:val="16"/>
              </w:rPr>
            </w:pPr>
            <w:r>
              <w:rPr>
                <w:sz w:val="16"/>
              </w:rPr>
              <w:t>127,296</w:t>
            </w:r>
          </w:p>
        </w:tc>
        <w:tc>
          <w:tcPr>
            <w:tcW w:w="1056" w:type="dxa"/>
          </w:tcPr>
          <w:p w14:paraId="768F8D26" w14:textId="77777777" w:rsidR="00164D52" w:rsidRDefault="00164D52">
            <w:pPr>
              <w:pStyle w:val="TableParagraph"/>
              <w:spacing w:before="0"/>
              <w:rPr>
                <w:rFonts w:ascii="Times New Roman"/>
                <w:sz w:val="18"/>
              </w:rPr>
            </w:pPr>
          </w:p>
        </w:tc>
        <w:tc>
          <w:tcPr>
            <w:tcW w:w="6807" w:type="dxa"/>
          </w:tcPr>
          <w:p w14:paraId="7C26E5C2" w14:textId="77777777" w:rsidR="00164D52" w:rsidRDefault="00470C40">
            <w:pPr>
              <w:pStyle w:val="TableParagraph"/>
              <w:spacing w:before="53"/>
              <w:ind w:left="151"/>
              <w:rPr>
                <w:sz w:val="16"/>
              </w:rPr>
            </w:pPr>
            <w:r>
              <w:rPr>
                <w:sz w:val="16"/>
              </w:rPr>
              <w:t>Dæk uden fælg (på trailerdør)</w:t>
            </w:r>
          </w:p>
        </w:tc>
      </w:tr>
      <w:tr w:rsidR="00164D52" w14:paraId="4B9243DE" w14:textId="77777777">
        <w:trPr>
          <w:trHeight w:val="300"/>
        </w:trPr>
        <w:tc>
          <w:tcPr>
            <w:tcW w:w="1013" w:type="dxa"/>
          </w:tcPr>
          <w:p w14:paraId="4523770B" w14:textId="77777777" w:rsidR="00164D52" w:rsidRDefault="00470C40">
            <w:pPr>
              <w:pStyle w:val="TableParagraph"/>
              <w:spacing w:before="53"/>
              <w:ind w:left="107"/>
              <w:rPr>
                <w:sz w:val="16"/>
              </w:rPr>
            </w:pPr>
            <w:r>
              <w:rPr>
                <w:sz w:val="16"/>
              </w:rPr>
              <w:t>127,298</w:t>
            </w:r>
          </w:p>
        </w:tc>
        <w:tc>
          <w:tcPr>
            <w:tcW w:w="1056" w:type="dxa"/>
          </w:tcPr>
          <w:p w14:paraId="7C9ABE47" w14:textId="77777777" w:rsidR="00164D52" w:rsidRDefault="00470C40">
            <w:pPr>
              <w:pStyle w:val="TableParagraph"/>
              <w:spacing w:before="53"/>
              <w:ind w:left="232"/>
              <w:rPr>
                <w:sz w:val="16"/>
              </w:rPr>
            </w:pPr>
            <w:r>
              <w:rPr>
                <w:sz w:val="16"/>
              </w:rPr>
              <w:t>127,310</w:t>
            </w:r>
          </w:p>
        </w:tc>
        <w:tc>
          <w:tcPr>
            <w:tcW w:w="6807" w:type="dxa"/>
          </w:tcPr>
          <w:p w14:paraId="5782AF77" w14:textId="77777777" w:rsidR="00164D52" w:rsidRDefault="00470C40">
            <w:pPr>
              <w:pStyle w:val="TableParagraph"/>
              <w:spacing w:before="53"/>
              <w:ind w:left="151"/>
              <w:rPr>
                <w:sz w:val="16"/>
              </w:rPr>
            </w:pPr>
            <w:r>
              <w:rPr>
                <w:sz w:val="16"/>
              </w:rPr>
              <w:t>14 betonsveller udskiftet 18.01.</w:t>
            </w:r>
          </w:p>
        </w:tc>
      </w:tr>
      <w:tr w:rsidR="00164D52" w14:paraId="45A5AE40" w14:textId="77777777">
        <w:trPr>
          <w:trHeight w:val="247"/>
        </w:trPr>
        <w:tc>
          <w:tcPr>
            <w:tcW w:w="1013" w:type="dxa"/>
          </w:tcPr>
          <w:p w14:paraId="45427B1B" w14:textId="77777777" w:rsidR="00164D52" w:rsidRDefault="00470C40">
            <w:pPr>
              <w:pStyle w:val="TableParagraph"/>
              <w:spacing w:before="53" w:line="175" w:lineRule="exact"/>
              <w:ind w:left="107"/>
              <w:rPr>
                <w:sz w:val="16"/>
              </w:rPr>
            </w:pPr>
            <w:r>
              <w:rPr>
                <w:sz w:val="16"/>
              </w:rPr>
              <w:t>127,329</w:t>
            </w:r>
          </w:p>
        </w:tc>
        <w:tc>
          <w:tcPr>
            <w:tcW w:w="1056" w:type="dxa"/>
          </w:tcPr>
          <w:p w14:paraId="2279A462" w14:textId="77777777" w:rsidR="00164D52" w:rsidRDefault="00470C40">
            <w:pPr>
              <w:pStyle w:val="TableParagraph"/>
              <w:spacing w:before="53" w:line="175" w:lineRule="exact"/>
              <w:ind w:left="232"/>
              <w:rPr>
                <w:sz w:val="16"/>
              </w:rPr>
            </w:pPr>
            <w:r>
              <w:rPr>
                <w:sz w:val="16"/>
              </w:rPr>
              <w:t>128,010</w:t>
            </w:r>
          </w:p>
        </w:tc>
        <w:tc>
          <w:tcPr>
            <w:tcW w:w="6807" w:type="dxa"/>
          </w:tcPr>
          <w:p w14:paraId="2FA41AD2" w14:textId="77777777" w:rsidR="00164D52" w:rsidRDefault="00470C40">
            <w:pPr>
              <w:pStyle w:val="TableParagraph"/>
              <w:spacing w:before="53" w:line="175" w:lineRule="exact"/>
              <w:ind w:left="151"/>
              <w:rPr>
                <w:sz w:val="16"/>
              </w:rPr>
            </w:pPr>
            <w:r>
              <w:rPr>
                <w:sz w:val="16"/>
              </w:rPr>
              <w:t>Køreledningsanlægget beskadiget</w:t>
            </w:r>
          </w:p>
        </w:tc>
      </w:tr>
    </w:tbl>
    <w:p w14:paraId="001A9D6D" w14:textId="77777777" w:rsidR="00164D52" w:rsidRDefault="00164D52">
      <w:pPr>
        <w:spacing w:line="175" w:lineRule="exact"/>
        <w:rPr>
          <w:sz w:val="16"/>
        </w:rPr>
        <w:sectPr w:rsidR="00164D52">
          <w:pgSz w:w="11910" w:h="16840"/>
          <w:pgMar w:top="1580" w:right="260" w:bottom="2540" w:left="840" w:header="0" w:footer="2286" w:gutter="0"/>
          <w:cols w:space="720"/>
        </w:sectPr>
      </w:pPr>
    </w:p>
    <w:p w14:paraId="18161FB7" w14:textId="77777777" w:rsidR="00164D52" w:rsidRDefault="00164D52">
      <w:pPr>
        <w:pStyle w:val="BodyText"/>
        <w:ind w:left="0"/>
        <w:rPr>
          <w:sz w:val="9"/>
        </w:rPr>
      </w:pPr>
    </w:p>
    <w:tbl>
      <w:tblPr>
        <w:tblW w:w="0" w:type="auto"/>
        <w:tblInd w:w="1057" w:type="dxa"/>
        <w:tblLayout w:type="fixed"/>
        <w:tblCellMar>
          <w:left w:w="0" w:type="dxa"/>
          <w:right w:w="0" w:type="dxa"/>
        </w:tblCellMar>
        <w:tblLook w:val="01E0" w:firstRow="1" w:lastRow="1" w:firstColumn="1" w:lastColumn="1" w:noHBand="0" w:noVBand="0"/>
      </w:tblPr>
      <w:tblGrid>
        <w:gridCol w:w="1021"/>
        <w:gridCol w:w="1056"/>
        <w:gridCol w:w="6806"/>
      </w:tblGrid>
      <w:tr w:rsidR="00164D52" w14:paraId="0F165ADF" w14:textId="77777777">
        <w:trPr>
          <w:trHeight w:val="299"/>
        </w:trPr>
        <w:tc>
          <w:tcPr>
            <w:tcW w:w="1021" w:type="dxa"/>
            <w:tcBorders>
              <w:top w:val="single" w:sz="4" w:space="0" w:color="000000"/>
              <w:bottom w:val="single" w:sz="4" w:space="0" w:color="000000"/>
            </w:tcBorders>
          </w:tcPr>
          <w:p w14:paraId="23CB5D0A" w14:textId="77777777" w:rsidR="00164D52" w:rsidRDefault="00470C40">
            <w:pPr>
              <w:pStyle w:val="TableParagraph"/>
              <w:spacing w:before="31"/>
              <w:ind w:left="116"/>
              <w:rPr>
                <w:sz w:val="16"/>
              </w:rPr>
            </w:pPr>
            <w:r>
              <w:rPr>
                <w:sz w:val="16"/>
              </w:rPr>
              <w:t>Km</w:t>
            </w:r>
          </w:p>
        </w:tc>
        <w:tc>
          <w:tcPr>
            <w:tcW w:w="1056" w:type="dxa"/>
            <w:tcBorders>
              <w:top w:val="single" w:sz="4" w:space="0" w:color="000000"/>
              <w:bottom w:val="single" w:sz="4" w:space="0" w:color="000000"/>
            </w:tcBorders>
          </w:tcPr>
          <w:p w14:paraId="4BBD1B42" w14:textId="77777777" w:rsidR="00164D52" w:rsidRDefault="00470C40">
            <w:pPr>
              <w:pStyle w:val="TableParagraph"/>
              <w:spacing w:before="31"/>
              <w:ind w:left="233"/>
              <w:rPr>
                <w:sz w:val="16"/>
              </w:rPr>
            </w:pPr>
            <w:r>
              <w:rPr>
                <w:sz w:val="16"/>
              </w:rPr>
              <w:t>Km til</w:t>
            </w:r>
          </w:p>
        </w:tc>
        <w:tc>
          <w:tcPr>
            <w:tcW w:w="6806" w:type="dxa"/>
            <w:tcBorders>
              <w:top w:val="single" w:sz="4" w:space="0" w:color="000000"/>
              <w:bottom w:val="single" w:sz="4" w:space="0" w:color="000000"/>
            </w:tcBorders>
          </w:tcPr>
          <w:p w14:paraId="30CBA219" w14:textId="77777777" w:rsidR="00164D52" w:rsidRDefault="00470C40">
            <w:pPr>
              <w:pStyle w:val="TableParagraph"/>
              <w:spacing w:before="31"/>
              <w:ind w:left="152"/>
              <w:rPr>
                <w:sz w:val="16"/>
              </w:rPr>
            </w:pPr>
            <w:r>
              <w:rPr>
                <w:sz w:val="16"/>
              </w:rPr>
              <w:t>Fund</w:t>
            </w:r>
          </w:p>
        </w:tc>
      </w:tr>
      <w:tr w:rsidR="00164D52" w14:paraId="1DB707ED" w14:textId="77777777">
        <w:trPr>
          <w:trHeight w:val="268"/>
        </w:trPr>
        <w:tc>
          <w:tcPr>
            <w:tcW w:w="1021" w:type="dxa"/>
            <w:tcBorders>
              <w:top w:val="single" w:sz="4" w:space="0" w:color="000000"/>
            </w:tcBorders>
          </w:tcPr>
          <w:p w14:paraId="67A8E2EB" w14:textId="77777777" w:rsidR="00164D52" w:rsidRDefault="00470C40">
            <w:pPr>
              <w:pStyle w:val="TableParagraph"/>
              <w:spacing w:before="21"/>
              <w:ind w:left="116"/>
              <w:rPr>
                <w:sz w:val="16"/>
              </w:rPr>
            </w:pPr>
            <w:r>
              <w:rPr>
                <w:sz w:val="16"/>
              </w:rPr>
              <w:t>127,360</w:t>
            </w:r>
          </w:p>
        </w:tc>
        <w:tc>
          <w:tcPr>
            <w:tcW w:w="1056" w:type="dxa"/>
            <w:tcBorders>
              <w:top w:val="single" w:sz="4" w:space="0" w:color="000000"/>
            </w:tcBorders>
          </w:tcPr>
          <w:p w14:paraId="55163D44" w14:textId="77777777" w:rsidR="00164D52" w:rsidRDefault="00164D52">
            <w:pPr>
              <w:pStyle w:val="TableParagraph"/>
              <w:spacing w:before="0"/>
              <w:rPr>
                <w:rFonts w:ascii="Times New Roman"/>
                <w:sz w:val="16"/>
              </w:rPr>
            </w:pPr>
          </w:p>
        </w:tc>
        <w:tc>
          <w:tcPr>
            <w:tcW w:w="6806" w:type="dxa"/>
            <w:tcBorders>
              <w:top w:val="single" w:sz="4" w:space="0" w:color="000000"/>
            </w:tcBorders>
          </w:tcPr>
          <w:p w14:paraId="5139491F" w14:textId="77777777" w:rsidR="00164D52" w:rsidRDefault="00470C40">
            <w:pPr>
              <w:pStyle w:val="TableParagraph"/>
              <w:spacing w:before="21"/>
              <w:ind w:left="152"/>
              <w:rPr>
                <w:sz w:val="16"/>
              </w:rPr>
            </w:pPr>
            <w:r>
              <w:rPr>
                <w:sz w:val="16"/>
              </w:rPr>
              <w:t>Del af IC4 front med lanternehus</w:t>
            </w:r>
          </w:p>
        </w:tc>
      </w:tr>
      <w:tr w:rsidR="00164D52" w14:paraId="57B005BE" w14:textId="77777777">
        <w:trPr>
          <w:trHeight w:val="300"/>
        </w:trPr>
        <w:tc>
          <w:tcPr>
            <w:tcW w:w="1021" w:type="dxa"/>
          </w:tcPr>
          <w:p w14:paraId="11B7C486" w14:textId="77777777" w:rsidR="00164D52" w:rsidRDefault="00470C40">
            <w:pPr>
              <w:pStyle w:val="TableParagraph"/>
              <w:spacing w:before="53"/>
              <w:ind w:left="116"/>
              <w:rPr>
                <w:sz w:val="16"/>
              </w:rPr>
            </w:pPr>
            <w:r>
              <w:rPr>
                <w:sz w:val="16"/>
              </w:rPr>
              <w:t>127,362</w:t>
            </w:r>
          </w:p>
        </w:tc>
        <w:tc>
          <w:tcPr>
            <w:tcW w:w="1056" w:type="dxa"/>
          </w:tcPr>
          <w:p w14:paraId="51FB0FB6" w14:textId="77777777" w:rsidR="00164D52" w:rsidRDefault="00470C40">
            <w:pPr>
              <w:pStyle w:val="TableParagraph"/>
              <w:spacing w:before="53"/>
              <w:ind w:left="233"/>
              <w:rPr>
                <w:sz w:val="16"/>
              </w:rPr>
            </w:pPr>
            <w:r>
              <w:rPr>
                <w:sz w:val="16"/>
              </w:rPr>
              <w:t>127,406</w:t>
            </w:r>
          </w:p>
        </w:tc>
        <w:tc>
          <w:tcPr>
            <w:tcW w:w="6806" w:type="dxa"/>
          </w:tcPr>
          <w:p w14:paraId="27969A73" w14:textId="77777777" w:rsidR="00164D52" w:rsidRDefault="00470C40">
            <w:pPr>
              <w:pStyle w:val="TableParagraph"/>
              <w:spacing w:before="53"/>
              <w:ind w:left="152"/>
              <w:rPr>
                <w:sz w:val="16"/>
              </w:rPr>
            </w:pPr>
            <w:r>
              <w:rPr>
                <w:sz w:val="16"/>
              </w:rPr>
              <w:t>Køreledningsanlæggets bæretov revet over 1. hovedspor</w:t>
            </w:r>
          </w:p>
        </w:tc>
      </w:tr>
      <w:tr w:rsidR="00164D52" w14:paraId="77261076" w14:textId="77777777">
        <w:trPr>
          <w:trHeight w:val="300"/>
        </w:trPr>
        <w:tc>
          <w:tcPr>
            <w:tcW w:w="1021" w:type="dxa"/>
          </w:tcPr>
          <w:p w14:paraId="16D92D4E" w14:textId="77777777" w:rsidR="00164D52" w:rsidRDefault="00470C40">
            <w:pPr>
              <w:pStyle w:val="TableParagraph"/>
              <w:spacing w:before="53"/>
              <w:ind w:left="116"/>
              <w:rPr>
                <w:sz w:val="16"/>
              </w:rPr>
            </w:pPr>
            <w:r>
              <w:rPr>
                <w:sz w:val="16"/>
              </w:rPr>
              <w:t>127,362</w:t>
            </w:r>
          </w:p>
        </w:tc>
        <w:tc>
          <w:tcPr>
            <w:tcW w:w="1056" w:type="dxa"/>
          </w:tcPr>
          <w:p w14:paraId="24ABD6AA" w14:textId="77777777" w:rsidR="00164D52" w:rsidRDefault="00164D52">
            <w:pPr>
              <w:pStyle w:val="TableParagraph"/>
              <w:spacing w:before="0"/>
              <w:rPr>
                <w:rFonts w:ascii="Times New Roman"/>
                <w:sz w:val="16"/>
              </w:rPr>
            </w:pPr>
          </w:p>
        </w:tc>
        <w:tc>
          <w:tcPr>
            <w:tcW w:w="6806" w:type="dxa"/>
          </w:tcPr>
          <w:p w14:paraId="6F56FC9D" w14:textId="77777777" w:rsidR="00164D52" w:rsidRDefault="00470C40">
            <w:pPr>
              <w:pStyle w:val="TableParagraph"/>
              <w:spacing w:before="53"/>
              <w:ind w:left="152"/>
              <w:rPr>
                <w:sz w:val="16"/>
              </w:rPr>
            </w:pPr>
            <w:r>
              <w:rPr>
                <w:sz w:val="16"/>
              </w:rPr>
              <w:t>Bogieophæng Trailer</w:t>
            </w:r>
          </w:p>
        </w:tc>
      </w:tr>
      <w:tr w:rsidR="00164D52" w14:paraId="75E77824" w14:textId="77777777">
        <w:trPr>
          <w:trHeight w:val="300"/>
        </w:trPr>
        <w:tc>
          <w:tcPr>
            <w:tcW w:w="1021" w:type="dxa"/>
          </w:tcPr>
          <w:p w14:paraId="0A5281C5" w14:textId="77777777" w:rsidR="00164D52" w:rsidRDefault="00470C40">
            <w:pPr>
              <w:pStyle w:val="TableParagraph"/>
              <w:spacing w:before="53"/>
              <w:ind w:left="116"/>
              <w:rPr>
                <w:sz w:val="16"/>
              </w:rPr>
            </w:pPr>
            <w:r>
              <w:rPr>
                <w:sz w:val="16"/>
              </w:rPr>
              <w:t>127,362</w:t>
            </w:r>
          </w:p>
        </w:tc>
        <w:tc>
          <w:tcPr>
            <w:tcW w:w="1056" w:type="dxa"/>
          </w:tcPr>
          <w:p w14:paraId="1A4922A2" w14:textId="77777777" w:rsidR="00164D52" w:rsidRDefault="00164D52">
            <w:pPr>
              <w:pStyle w:val="TableParagraph"/>
              <w:spacing w:before="0"/>
              <w:rPr>
                <w:rFonts w:ascii="Times New Roman"/>
                <w:sz w:val="16"/>
              </w:rPr>
            </w:pPr>
          </w:p>
        </w:tc>
        <w:tc>
          <w:tcPr>
            <w:tcW w:w="6806" w:type="dxa"/>
          </w:tcPr>
          <w:p w14:paraId="02C25FF2" w14:textId="77777777" w:rsidR="00164D52" w:rsidRDefault="00470C40">
            <w:pPr>
              <w:pStyle w:val="TableParagraph"/>
              <w:spacing w:before="53"/>
              <w:ind w:left="152"/>
              <w:rPr>
                <w:sz w:val="16"/>
              </w:rPr>
            </w:pPr>
            <w:r>
              <w:rPr>
                <w:sz w:val="16"/>
              </w:rPr>
              <w:t>Dele af IC front</w:t>
            </w:r>
          </w:p>
        </w:tc>
      </w:tr>
      <w:tr w:rsidR="00164D52" w14:paraId="48EB9F98" w14:textId="77777777">
        <w:trPr>
          <w:trHeight w:val="300"/>
        </w:trPr>
        <w:tc>
          <w:tcPr>
            <w:tcW w:w="1021" w:type="dxa"/>
          </w:tcPr>
          <w:p w14:paraId="4BF8E3E2" w14:textId="77777777" w:rsidR="00164D52" w:rsidRDefault="00470C40">
            <w:pPr>
              <w:pStyle w:val="TableParagraph"/>
              <w:spacing w:before="53"/>
              <w:ind w:left="116"/>
              <w:rPr>
                <w:sz w:val="16"/>
              </w:rPr>
            </w:pPr>
            <w:r>
              <w:rPr>
                <w:sz w:val="16"/>
              </w:rPr>
              <w:t>127,362</w:t>
            </w:r>
          </w:p>
        </w:tc>
        <w:tc>
          <w:tcPr>
            <w:tcW w:w="1056" w:type="dxa"/>
          </w:tcPr>
          <w:p w14:paraId="264B27C0" w14:textId="77777777" w:rsidR="00164D52" w:rsidRDefault="00470C40">
            <w:pPr>
              <w:pStyle w:val="TableParagraph"/>
              <w:spacing w:before="53"/>
              <w:ind w:left="233"/>
              <w:rPr>
                <w:sz w:val="16"/>
              </w:rPr>
            </w:pPr>
            <w:r>
              <w:rPr>
                <w:sz w:val="16"/>
              </w:rPr>
              <w:t>127,390</w:t>
            </w:r>
          </w:p>
        </w:tc>
        <w:tc>
          <w:tcPr>
            <w:tcW w:w="6806" w:type="dxa"/>
          </w:tcPr>
          <w:p w14:paraId="2C40B1A4" w14:textId="77777777" w:rsidR="00164D52" w:rsidRDefault="00470C40">
            <w:pPr>
              <w:pStyle w:val="TableParagraph"/>
              <w:spacing w:before="53"/>
              <w:ind w:left="152"/>
              <w:rPr>
                <w:sz w:val="16"/>
              </w:rPr>
            </w:pPr>
            <w:r>
              <w:rPr>
                <w:sz w:val="16"/>
              </w:rPr>
              <w:t>Skærver pløjet op</w:t>
            </w:r>
          </w:p>
        </w:tc>
      </w:tr>
      <w:tr w:rsidR="00164D52" w14:paraId="46BB5EF4" w14:textId="77777777">
        <w:trPr>
          <w:trHeight w:val="300"/>
        </w:trPr>
        <w:tc>
          <w:tcPr>
            <w:tcW w:w="1021" w:type="dxa"/>
          </w:tcPr>
          <w:p w14:paraId="12565AD8" w14:textId="77777777" w:rsidR="00164D52" w:rsidRDefault="00470C40">
            <w:pPr>
              <w:pStyle w:val="TableParagraph"/>
              <w:spacing w:before="53"/>
              <w:ind w:left="116"/>
              <w:rPr>
                <w:sz w:val="16"/>
              </w:rPr>
            </w:pPr>
            <w:r>
              <w:rPr>
                <w:sz w:val="16"/>
              </w:rPr>
              <w:t>127,362</w:t>
            </w:r>
          </w:p>
        </w:tc>
        <w:tc>
          <w:tcPr>
            <w:tcW w:w="1056" w:type="dxa"/>
          </w:tcPr>
          <w:p w14:paraId="15E7D508" w14:textId="77777777" w:rsidR="00164D52" w:rsidRDefault="00164D52">
            <w:pPr>
              <w:pStyle w:val="TableParagraph"/>
              <w:spacing w:before="0"/>
              <w:rPr>
                <w:rFonts w:ascii="Times New Roman"/>
                <w:sz w:val="16"/>
              </w:rPr>
            </w:pPr>
          </w:p>
        </w:tc>
        <w:tc>
          <w:tcPr>
            <w:tcW w:w="6806" w:type="dxa"/>
          </w:tcPr>
          <w:p w14:paraId="79E44F19" w14:textId="77777777" w:rsidR="00164D52" w:rsidRDefault="00470C40">
            <w:pPr>
              <w:pStyle w:val="TableParagraph"/>
              <w:spacing w:before="53"/>
              <w:ind w:left="152"/>
              <w:rPr>
                <w:sz w:val="16"/>
              </w:rPr>
            </w:pPr>
            <w:r>
              <w:rPr>
                <w:sz w:val="16"/>
              </w:rPr>
              <w:t>Fælg uden dæk</w:t>
            </w:r>
          </w:p>
        </w:tc>
      </w:tr>
      <w:tr w:rsidR="00164D52" w14:paraId="652B3E4C" w14:textId="77777777">
        <w:trPr>
          <w:trHeight w:val="300"/>
        </w:trPr>
        <w:tc>
          <w:tcPr>
            <w:tcW w:w="1021" w:type="dxa"/>
          </w:tcPr>
          <w:p w14:paraId="1D368DA3" w14:textId="77777777" w:rsidR="00164D52" w:rsidRDefault="00470C40">
            <w:pPr>
              <w:pStyle w:val="TableParagraph"/>
              <w:spacing w:before="53"/>
              <w:ind w:left="116"/>
              <w:rPr>
                <w:sz w:val="16"/>
              </w:rPr>
            </w:pPr>
            <w:r>
              <w:rPr>
                <w:sz w:val="16"/>
              </w:rPr>
              <w:t>127,363</w:t>
            </w:r>
          </w:p>
        </w:tc>
        <w:tc>
          <w:tcPr>
            <w:tcW w:w="1056" w:type="dxa"/>
          </w:tcPr>
          <w:p w14:paraId="50E45545" w14:textId="77777777" w:rsidR="00164D52" w:rsidRDefault="00164D52">
            <w:pPr>
              <w:pStyle w:val="TableParagraph"/>
              <w:spacing w:before="0"/>
              <w:rPr>
                <w:rFonts w:ascii="Times New Roman"/>
                <w:sz w:val="16"/>
              </w:rPr>
            </w:pPr>
          </w:p>
        </w:tc>
        <w:tc>
          <w:tcPr>
            <w:tcW w:w="6806" w:type="dxa"/>
          </w:tcPr>
          <w:p w14:paraId="62A8149A" w14:textId="77777777" w:rsidR="00164D52" w:rsidRDefault="00470C40">
            <w:pPr>
              <w:pStyle w:val="TableParagraph"/>
              <w:spacing w:before="53"/>
              <w:ind w:left="152"/>
              <w:rPr>
                <w:sz w:val="16"/>
              </w:rPr>
            </w:pPr>
            <w:r>
              <w:rPr>
                <w:sz w:val="16"/>
              </w:rPr>
              <w:t>Hvidt cyklistværn fra trailer</w:t>
            </w:r>
          </w:p>
        </w:tc>
      </w:tr>
      <w:tr w:rsidR="00164D52" w14:paraId="622C516A" w14:textId="77777777">
        <w:trPr>
          <w:trHeight w:val="300"/>
        </w:trPr>
        <w:tc>
          <w:tcPr>
            <w:tcW w:w="1021" w:type="dxa"/>
          </w:tcPr>
          <w:p w14:paraId="4701C818" w14:textId="77777777" w:rsidR="00164D52" w:rsidRDefault="00470C40">
            <w:pPr>
              <w:pStyle w:val="TableParagraph"/>
              <w:spacing w:before="53"/>
              <w:ind w:left="116"/>
              <w:rPr>
                <w:sz w:val="16"/>
              </w:rPr>
            </w:pPr>
            <w:r>
              <w:rPr>
                <w:sz w:val="16"/>
              </w:rPr>
              <w:t>127,365</w:t>
            </w:r>
          </w:p>
        </w:tc>
        <w:tc>
          <w:tcPr>
            <w:tcW w:w="1056" w:type="dxa"/>
          </w:tcPr>
          <w:p w14:paraId="2A661C6F" w14:textId="77777777" w:rsidR="00164D52" w:rsidRDefault="00164D52">
            <w:pPr>
              <w:pStyle w:val="TableParagraph"/>
              <w:spacing w:before="0"/>
              <w:rPr>
                <w:rFonts w:ascii="Times New Roman"/>
                <w:sz w:val="16"/>
              </w:rPr>
            </w:pPr>
          </w:p>
        </w:tc>
        <w:tc>
          <w:tcPr>
            <w:tcW w:w="6806" w:type="dxa"/>
          </w:tcPr>
          <w:p w14:paraId="2A5D8E64" w14:textId="77777777" w:rsidR="00164D52" w:rsidRDefault="00470C40">
            <w:pPr>
              <w:pStyle w:val="TableParagraph"/>
              <w:spacing w:before="53"/>
              <w:ind w:left="152"/>
              <w:rPr>
                <w:sz w:val="16"/>
              </w:rPr>
            </w:pPr>
            <w:r>
              <w:rPr>
                <w:sz w:val="16"/>
              </w:rPr>
              <w:t>Sideskørt trailer</w:t>
            </w:r>
          </w:p>
        </w:tc>
      </w:tr>
      <w:tr w:rsidR="00164D52" w14:paraId="0AB19426" w14:textId="77777777">
        <w:trPr>
          <w:trHeight w:val="300"/>
        </w:trPr>
        <w:tc>
          <w:tcPr>
            <w:tcW w:w="1021" w:type="dxa"/>
          </w:tcPr>
          <w:p w14:paraId="593C4D76" w14:textId="77777777" w:rsidR="00164D52" w:rsidRDefault="00470C40">
            <w:pPr>
              <w:pStyle w:val="TableParagraph"/>
              <w:spacing w:before="53"/>
              <w:ind w:left="116"/>
              <w:rPr>
                <w:sz w:val="16"/>
              </w:rPr>
            </w:pPr>
            <w:r>
              <w:rPr>
                <w:sz w:val="16"/>
              </w:rPr>
              <w:t>127,370</w:t>
            </w:r>
          </w:p>
        </w:tc>
        <w:tc>
          <w:tcPr>
            <w:tcW w:w="1056" w:type="dxa"/>
          </w:tcPr>
          <w:p w14:paraId="79748EAA" w14:textId="77777777" w:rsidR="00164D52" w:rsidRDefault="00164D52">
            <w:pPr>
              <w:pStyle w:val="TableParagraph"/>
              <w:spacing w:before="0"/>
              <w:rPr>
                <w:rFonts w:ascii="Times New Roman"/>
                <w:sz w:val="16"/>
              </w:rPr>
            </w:pPr>
          </w:p>
        </w:tc>
        <w:tc>
          <w:tcPr>
            <w:tcW w:w="6806" w:type="dxa"/>
          </w:tcPr>
          <w:p w14:paraId="0792180E" w14:textId="77777777" w:rsidR="00164D52" w:rsidRDefault="00470C40">
            <w:pPr>
              <w:pStyle w:val="TableParagraph"/>
              <w:spacing w:before="53"/>
              <w:ind w:left="152"/>
              <w:rPr>
                <w:sz w:val="16"/>
              </w:rPr>
            </w:pPr>
            <w:r>
              <w:rPr>
                <w:sz w:val="16"/>
              </w:rPr>
              <w:t>Dæk uden fælg</w:t>
            </w:r>
          </w:p>
        </w:tc>
      </w:tr>
      <w:tr w:rsidR="00164D52" w14:paraId="04467504" w14:textId="77777777">
        <w:trPr>
          <w:trHeight w:val="300"/>
        </w:trPr>
        <w:tc>
          <w:tcPr>
            <w:tcW w:w="1021" w:type="dxa"/>
          </w:tcPr>
          <w:p w14:paraId="598D3F15" w14:textId="77777777" w:rsidR="00164D52" w:rsidRDefault="00470C40">
            <w:pPr>
              <w:pStyle w:val="TableParagraph"/>
              <w:spacing w:before="53"/>
              <w:ind w:left="116"/>
              <w:rPr>
                <w:sz w:val="16"/>
              </w:rPr>
            </w:pPr>
            <w:r>
              <w:rPr>
                <w:sz w:val="16"/>
              </w:rPr>
              <w:t>127,375</w:t>
            </w:r>
          </w:p>
        </w:tc>
        <w:tc>
          <w:tcPr>
            <w:tcW w:w="1056" w:type="dxa"/>
          </w:tcPr>
          <w:p w14:paraId="1AB9FB32" w14:textId="77777777" w:rsidR="00164D52" w:rsidRDefault="00164D52">
            <w:pPr>
              <w:pStyle w:val="TableParagraph"/>
              <w:spacing w:before="0"/>
              <w:rPr>
                <w:rFonts w:ascii="Times New Roman"/>
                <w:sz w:val="16"/>
              </w:rPr>
            </w:pPr>
          </w:p>
        </w:tc>
        <w:tc>
          <w:tcPr>
            <w:tcW w:w="6806" w:type="dxa"/>
          </w:tcPr>
          <w:p w14:paraId="6BE67C96" w14:textId="77777777" w:rsidR="00164D52" w:rsidRDefault="00470C40">
            <w:pPr>
              <w:pStyle w:val="TableParagraph"/>
              <w:spacing w:before="53"/>
              <w:ind w:left="152"/>
              <w:rPr>
                <w:sz w:val="16"/>
              </w:rPr>
            </w:pPr>
            <w:r>
              <w:rPr>
                <w:sz w:val="16"/>
              </w:rPr>
              <w:t>Presenning og tagbjælke højre BK 9024</w:t>
            </w:r>
          </w:p>
        </w:tc>
      </w:tr>
      <w:tr w:rsidR="00164D52" w14:paraId="445FA923" w14:textId="77777777">
        <w:trPr>
          <w:trHeight w:val="300"/>
        </w:trPr>
        <w:tc>
          <w:tcPr>
            <w:tcW w:w="1021" w:type="dxa"/>
          </w:tcPr>
          <w:p w14:paraId="1E03CAEF" w14:textId="77777777" w:rsidR="00164D52" w:rsidRDefault="00470C40">
            <w:pPr>
              <w:pStyle w:val="TableParagraph"/>
              <w:spacing w:before="53"/>
              <w:ind w:left="116"/>
              <w:rPr>
                <w:sz w:val="16"/>
              </w:rPr>
            </w:pPr>
            <w:r>
              <w:rPr>
                <w:sz w:val="16"/>
              </w:rPr>
              <w:t>127,375</w:t>
            </w:r>
          </w:p>
        </w:tc>
        <w:tc>
          <w:tcPr>
            <w:tcW w:w="1056" w:type="dxa"/>
          </w:tcPr>
          <w:p w14:paraId="128CFA4F" w14:textId="77777777" w:rsidR="00164D52" w:rsidRDefault="00164D52">
            <w:pPr>
              <w:pStyle w:val="TableParagraph"/>
              <w:spacing w:before="0"/>
              <w:rPr>
                <w:rFonts w:ascii="Times New Roman"/>
                <w:sz w:val="16"/>
              </w:rPr>
            </w:pPr>
          </w:p>
        </w:tc>
        <w:tc>
          <w:tcPr>
            <w:tcW w:w="6806" w:type="dxa"/>
          </w:tcPr>
          <w:p w14:paraId="456B671D" w14:textId="77777777" w:rsidR="00164D52" w:rsidRDefault="00470C40">
            <w:pPr>
              <w:pStyle w:val="TableParagraph"/>
              <w:spacing w:before="53"/>
              <w:ind w:left="152"/>
              <w:rPr>
                <w:sz w:val="16"/>
              </w:rPr>
            </w:pPr>
            <w:r>
              <w:rPr>
                <w:sz w:val="16"/>
              </w:rPr>
              <w:t>Del af dør IC 4</w:t>
            </w:r>
          </w:p>
        </w:tc>
      </w:tr>
      <w:tr w:rsidR="00164D52" w14:paraId="57597F01" w14:textId="77777777">
        <w:trPr>
          <w:trHeight w:val="300"/>
        </w:trPr>
        <w:tc>
          <w:tcPr>
            <w:tcW w:w="1021" w:type="dxa"/>
          </w:tcPr>
          <w:p w14:paraId="24E8893F" w14:textId="77777777" w:rsidR="00164D52" w:rsidRDefault="00470C40">
            <w:pPr>
              <w:pStyle w:val="TableParagraph"/>
              <w:spacing w:before="53"/>
              <w:ind w:left="116"/>
              <w:rPr>
                <w:sz w:val="16"/>
              </w:rPr>
            </w:pPr>
            <w:r>
              <w:rPr>
                <w:sz w:val="16"/>
              </w:rPr>
              <w:t>127,390</w:t>
            </w:r>
          </w:p>
        </w:tc>
        <w:tc>
          <w:tcPr>
            <w:tcW w:w="1056" w:type="dxa"/>
          </w:tcPr>
          <w:p w14:paraId="07E5EE16" w14:textId="77777777" w:rsidR="00164D52" w:rsidRDefault="00164D52">
            <w:pPr>
              <w:pStyle w:val="TableParagraph"/>
              <w:spacing w:before="0"/>
              <w:rPr>
                <w:rFonts w:ascii="Times New Roman"/>
                <w:sz w:val="16"/>
              </w:rPr>
            </w:pPr>
          </w:p>
        </w:tc>
        <w:tc>
          <w:tcPr>
            <w:tcW w:w="6806" w:type="dxa"/>
          </w:tcPr>
          <w:p w14:paraId="1AEB7E50" w14:textId="77777777" w:rsidR="00164D52" w:rsidRDefault="00470C40">
            <w:pPr>
              <w:pStyle w:val="TableParagraph"/>
              <w:spacing w:before="53"/>
              <w:ind w:left="152"/>
              <w:rPr>
                <w:sz w:val="16"/>
              </w:rPr>
            </w:pPr>
            <w:r>
              <w:rPr>
                <w:sz w:val="16"/>
              </w:rPr>
              <w:t>Del af venstre forreste front IC 4</w:t>
            </w:r>
          </w:p>
        </w:tc>
      </w:tr>
      <w:tr w:rsidR="00164D52" w14:paraId="624EAC0E" w14:textId="77777777">
        <w:trPr>
          <w:trHeight w:val="300"/>
        </w:trPr>
        <w:tc>
          <w:tcPr>
            <w:tcW w:w="1021" w:type="dxa"/>
          </w:tcPr>
          <w:p w14:paraId="1F6A2F31" w14:textId="77777777" w:rsidR="00164D52" w:rsidRDefault="00470C40">
            <w:pPr>
              <w:pStyle w:val="TableParagraph"/>
              <w:spacing w:before="53"/>
              <w:ind w:left="116"/>
              <w:rPr>
                <w:sz w:val="16"/>
              </w:rPr>
            </w:pPr>
            <w:r>
              <w:rPr>
                <w:sz w:val="16"/>
              </w:rPr>
              <w:t>127,390</w:t>
            </w:r>
          </w:p>
        </w:tc>
        <w:tc>
          <w:tcPr>
            <w:tcW w:w="1056" w:type="dxa"/>
          </w:tcPr>
          <w:p w14:paraId="47A13EDF" w14:textId="77777777" w:rsidR="00164D52" w:rsidRDefault="00164D52">
            <w:pPr>
              <w:pStyle w:val="TableParagraph"/>
              <w:spacing w:before="0"/>
              <w:rPr>
                <w:rFonts w:ascii="Times New Roman"/>
                <w:sz w:val="16"/>
              </w:rPr>
            </w:pPr>
          </w:p>
        </w:tc>
        <w:tc>
          <w:tcPr>
            <w:tcW w:w="6806" w:type="dxa"/>
          </w:tcPr>
          <w:p w14:paraId="0FF5C336" w14:textId="77777777" w:rsidR="00164D52" w:rsidRDefault="00470C40">
            <w:pPr>
              <w:pStyle w:val="TableParagraph"/>
              <w:spacing w:before="53"/>
              <w:ind w:left="152"/>
              <w:rPr>
                <w:sz w:val="16"/>
              </w:rPr>
            </w:pPr>
            <w:r>
              <w:rPr>
                <w:sz w:val="16"/>
              </w:rPr>
              <w:t>Mindre skader på svelleender</w:t>
            </w:r>
          </w:p>
        </w:tc>
      </w:tr>
      <w:tr w:rsidR="00164D52" w14:paraId="0653F01D" w14:textId="77777777">
        <w:trPr>
          <w:trHeight w:val="300"/>
        </w:trPr>
        <w:tc>
          <w:tcPr>
            <w:tcW w:w="1021" w:type="dxa"/>
          </w:tcPr>
          <w:p w14:paraId="7F2B9330" w14:textId="77777777" w:rsidR="00164D52" w:rsidRDefault="00470C40">
            <w:pPr>
              <w:pStyle w:val="TableParagraph"/>
              <w:spacing w:before="53"/>
              <w:ind w:left="116"/>
              <w:rPr>
                <w:sz w:val="16"/>
              </w:rPr>
            </w:pPr>
            <w:r>
              <w:rPr>
                <w:sz w:val="16"/>
              </w:rPr>
              <w:t>127,395</w:t>
            </w:r>
          </w:p>
        </w:tc>
        <w:tc>
          <w:tcPr>
            <w:tcW w:w="1056" w:type="dxa"/>
          </w:tcPr>
          <w:p w14:paraId="45BA8D2D" w14:textId="77777777" w:rsidR="00164D52" w:rsidRDefault="00164D52">
            <w:pPr>
              <w:pStyle w:val="TableParagraph"/>
              <w:spacing w:before="0"/>
              <w:rPr>
                <w:rFonts w:ascii="Times New Roman"/>
                <w:sz w:val="16"/>
              </w:rPr>
            </w:pPr>
          </w:p>
        </w:tc>
        <w:tc>
          <w:tcPr>
            <w:tcW w:w="6806" w:type="dxa"/>
          </w:tcPr>
          <w:p w14:paraId="20C6D130" w14:textId="77777777" w:rsidR="00164D52" w:rsidRDefault="00470C40">
            <w:pPr>
              <w:pStyle w:val="TableParagraph"/>
              <w:spacing w:before="53"/>
              <w:ind w:left="152"/>
              <w:rPr>
                <w:sz w:val="16"/>
              </w:rPr>
            </w:pPr>
            <w:r>
              <w:rPr>
                <w:sz w:val="16"/>
              </w:rPr>
              <w:t>Bremseventil Knorr fra lommevogn 2 (775-8)</w:t>
            </w:r>
          </w:p>
        </w:tc>
      </w:tr>
      <w:tr w:rsidR="00164D52" w14:paraId="15AADE85" w14:textId="77777777">
        <w:trPr>
          <w:trHeight w:val="300"/>
        </w:trPr>
        <w:tc>
          <w:tcPr>
            <w:tcW w:w="1021" w:type="dxa"/>
          </w:tcPr>
          <w:p w14:paraId="5D2F3B8F" w14:textId="77777777" w:rsidR="00164D52" w:rsidRDefault="00470C40">
            <w:pPr>
              <w:pStyle w:val="TableParagraph"/>
              <w:spacing w:before="53"/>
              <w:ind w:left="116"/>
              <w:rPr>
                <w:sz w:val="16"/>
              </w:rPr>
            </w:pPr>
            <w:r>
              <w:rPr>
                <w:sz w:val="16"/>
              </w:rPr>
              <w:t>127,400</w:t>
            </w:r>
          </w:p>
        </w:tc>
        <w:tc>
          <w:tcPr>
            <w:tcW w:w="1056" w:type="dxa"/>
          </w:tcPr>
          <w:p w14:paraId="780CD189" w14:textId="77777777" w:rsidR="00164D52" w:rsidRDefault="00164D52">
            <w:pPr>
              <w:pStyle w:val="TableParagraph"/>
              <w:spacing w:before="0"/>
              <w:rPr>
                <w:rFonts w:ascii="Times New Roman"/>
                <w:sz w:val="16"/>
              </w:rPr>
            </w:pPr>
          </w:p>
        </w:tc>
        <w:tc>
          <w:tcPr>
            <w:tcW w:w="6806" w:type="dxa"/>
          </w:tcPr>
          <w:p w14:paraId="1ECF66E3" w14:textId="77777777" w:rsidR="00164D52" w:rsidRDefault="00470C40">
            <w:pPr>
              <w:pStyle w:val="TableParagraph"/>
              <w:spacing w:before="53"/>
              <w:ind w:left="152"/>
              <w:rPr>
                <w:sz w:val="16"/>
              </w:rPr>
            </w:pPr>
            <w:r>
              <w:rPr>
                <w:sz w:val="16"/>
              </w:rPr>
              <w:t>Tagpresenning gul viklet om km-mærkestander og over til vejbro (BK 9024)</w:t>
            </w:r>
          </w:p>
        </w:tc>
      </w:tr>
      <w:tr w:rsidR="00164D52" w14:paraId="5317D07B" w14:textId="77777777">
        <w:trPr>
          <w:trHeight w:val="300"/>
        </w:trPr>
        <w:tc>
          <w:tcPr>
            <w:tcW w:w="1021" w:type="dxa"/>
          </w:tcPr>
          <w:p w14:paraId="572755CD" w14:textId="77777777" w:rsidR="00164D52" w:rsidRDefault="00470C40">
            <w:pPr>
              <w:pStyle w:val="TableParagraph"/>
              <w:spacing w:before="53"/>
              <w:ind w:left="116"/>
              <w:rPr>
                <w:sz w:val="16"/>
              </w:rPr>
            </w:pPr>
            <w:r>
              <w:rPr>
                <w:sz w:val="16"/>
              </w:rPr>
              <w:t>127,400</w:t>
            </w:r>
          </w:p>
        </w:tc>
        <w:tc>
          <w:tcPr>
            <w:tcW w:w="1056" w:type="dxa"/>
          </w:tcPr>
          <w:p w14:paraId="1B13903D" w14:textId="77777777" w:rsidR="00164D52" w:rsidRDefault="00164D52">
            <w:pPr>
              <w:pStyle w:val="TableParagraph"/>
              <w:spacing w:before="0"/>
              <w:rPr>
                <w:rFonts w:ascii="Times New Roman"/>
                <w:sz w:val="16"/>
              </w:rPr>
            </w:pPr>
          </w:p>
        </w:tc>
        <w:tc>
          <w:tcPr>
            <w:tcW w:w="6806" w:type="dxa"/>
          </w:tcPr>
          <w:p w14:paraId="589123D0" w14:textId="77777777" w:rsidR="00164D52" w:rsidRDefault="00470C40">
            <w:pPr>
              <w:pStyle w:val="TableParagraph"/>
              <w:spacing w:before="53"/>
              <w:ind w:left="152"/>
              <w:rPr>
                <w:sz w:val="16"/>
              </w:rPr>
            </w:pPr>
            <w:r>
              <w:rPr>
                <w:sz w:val="16"/>
              </w:rPr>
              <w:t>Grønt sidegardin fra trailer</w:t>
            </w:r>
          </w:p>
        </w:tc>
      </w:tr>
      <w:tr w:rsidR="00164D52" w14:paraId="5C4406AD" w14:textId="77777777">
        <w:trPr>
          <w:trHeight w:val="300"/>
        </w:trPr>
        <w:tc>
          <w:tcPr>
            <w:tcW w:w="1021" w:type="dxa"/>
          </w:tcPr>
          <w:p w14:paraId="53A5EA6E" w14:textId="77777777" w:rsidR="00164D52" w:rsidRDefault="00470C40">
            <w:pPr>
              <w:pStyle w:val="TableParagraph"/>
              <w:spacing w:before="53"/>
              <w:ind w:left="116"/>
              <w:rPr>
                <w:sz w:val="16"/>
              </w:rPr>
            </w:pPr>
            <w:r>
              <w:rPr>
                <w:sz w:val="16"/>
              </w:rPr>
              <w:t>127,400</w:t>
            </w:r>
          </w:p>
        </w:tc>
        <w:tc>
          <w:tcPr>
            <w:tcW w:w="1056" w:type="dxa"/>
          </w:tcPr>
          <w:p w14:paraId="1F1F5F72" w14:textId="77777777" w:rsidR="00164D52" w:rsidRDefault="00164D52">
            <w:pPr>
              <w:pStyle w:val="TableParagraph"/>
              <w:spacing w:before="0"/>
              <w:rPr>
                <w:rFonts w:ascii="Times New Roman"/>
                <w:sz w:val="16"/>
              </w:rPr>
            </w:pPr>
          </w:p>
        </w:tc>
        <w:tc>
          <w:tcPr>
            <w:tcW w:w="6806" w:type="dxa"/>
          </w:tcPr>
          <w:p w14:paraId="119D57F5" w14:textId="77777777" w:rsidR="00164D52" w:rsidRDefault="00470C40">
            <w:pPr>
              <w:pStyle w:val="TableParagraph"/>
              <w:spacing w:before="53"/>
              <w:ind w:left="152"/>
              <w:rPr>
                <w:sz w:val="16"/>
              </w:rPr>
            </w:pPr>
            <w:r>
              <w:rPr>
                <w:sz w:val="16"/>
              </w:rPr>
              <w:t>Del af trailer træbund ca. 1 meter lang</w:t>
            </w:r>
          </w:p>
        </w:tc>
      </w:tr>
      <w:tr w:rsidR="00164D52" w14:paraId="30FEBB05" w14:textId="77777777">
        <w:trPr>
          <w:trHeight w:val="300"/>
        </w:trPr>
        <w:tc>
          <w:tcPr>
            <w:tcW w:w="1021" w:type="dxa"/>
          </w:tcPr>
          <w:p w14:paraId="38C10F49" w14:textId="77777777" w:rsidR="00164D52" w:rsidRDefault="00470C40">
            <w:pPr>
              <w:pStyle w:val="TableParagraph"/>
              <w:spacing w:before="53"/>
              <w:ind w:left="116"/>
              <w:rPr>
                <w:sz w:val="16"/>
              </w:rPr>
            </w:pPr>
            <w:r>
              <w:rPr>
                <w:sz w:val="16"/>
              </w:rPr>
              <w:t>127,400</w:t>
            </w:r>
          </w:p>
        </w:tc>
        <w:tc>
          <w:tcPr>
            <w:tcW w:w="1056" w:type="dxa"/>
          </w:tcPr>
          <w:p w14:paraId="617447B2" w14:textId="77777777" w:rsidR="00164D52" w:rsidRDefault="00164D52">
            <w:pPr>
              <w:pStyle w:val="TableParagraph"/>
              <w:spacing w:before="0"/>
              <w:rPr>
                <w:rFonts w:ascii="Times New Roman"/>
                <w:sz w:val="16"/>
              </w:rPr>
            </w:pPr>
          </w:p>
        </w:tc>
        <w:tc>
          <w:tcPr>
            <w:tcW w:w="6806" w:type="dxa"/>
          </w:tcPr>
          <w:p w14:paraId="44EF723F" w14:textId="77777777" w:rsidR="00164D52" w:rsidRDefault="00470C40">
            <w:pPr>
              <w:pStyle w:val="TableParagraph"/>
              <w:spacing w:before="53"/>
              <w:ind w:left="152"/>
              <w:rPr>
                <w:sz w:val="16"/>
              </w:rPr>
            </w:pPr>
            <w:r>
              <w:rPr>
                <w:sz w:val="16"/>
              </w:rPr>
              <w:t>IC 4 vognkasseprofil</w:t>
            </w:r>
          </w:p>
        </w:tc>
      </w:tr>
      <w:tr w:rsidR="00164D52" w14:paraId="2C035B8C" w14:textId="77777777">
        <w:trPr>
          <w:trHeight w:val="300"/>
        </w:trPr>
        <w:tc>
          <w:tcPr>
            <w:tcW w:w="1021" w:type="dxa"/>
          </w:tcPr>
          <w:p w14:paraId="37598A61" w14:textId="77777777" w:rsidR="00164D52" w:rsidRDefault="00470C40">
            <w:pPr>
              <w:pStyle w:val="TableParagraph"/>
              <w:spacing w:before="53"/>
              <w:ind w:left="116"/>
              <w:rPr>
                <w:sz w:val="16"/>
              </w:rPr>
            </w:pPr>
            <w:r>
              <w:rPr>
                <w:sz w:val="16"/>
              </w:rPr>
              <w:t>127,406</w:t>
            </w:r>
          </w:p>
        </w:tc>
        <w:tc>
          <w:tcPr>
            <w:tcW w:w="1056" w:type="dxa"/>
          </w:tcPr>
          <w:p w14:paraId="011E83BC" w14:textId="77777777" w:rsidR="00164D52" w:rsidRDefault="00470C40">
            <w:pPr>
              <w:pStyle w:val="TableParagraph"/>
              <w:spacing w:before="53"/>
              <w:ind w:left="233"/>
              <w:rPr>
                <w:sz w:val="16"/>
              </w:rPr>
            </w:pPr>
            <w:r>
              <w:rPr>
                <w:sz w:val="16"/>
              </w:rPr>
              <w:t>127,494</w:t>
            </w:r>
          </w:p>
        </w:tc>
        <w:tc>
          <w:tcPr>
            <w:tcW w:w="6806" w:type="dxa"/>
          </w:tcPr>
          <w:p w14:paraId="0AB06445" w14:textId="77777777" w:rsidR="00164D52" w:rsidRDefault="00470C40">
            <w:pPr>
              <w:pStyle w:val="TableParagraph"/>
              <w:spacing w:before="53"/>
              <w:ind w:left="152"/>
              <w:rPr>
                <w:sz w:val="16"/>
              </w:rPr>
            </w:pPr>
            <w:r>
              <w:rPr>
                <w:sz w:val="16"/>
              </w:rPr>
              <w:t>Køreledningsanlæggets bæretov revet over 2. hovedspor</w:t>
            </w:r>
          </w:p>
        </w:tc>
      </w:tr>
      <w:tr w:rsidR="00164D52" w14:paraId="3A1EDB82" w14:textId="77777777">
        <w:trPr>
          <w:trHeight w:val="300"/>
        </w:trPr>
        <w:tc>
          <w:tcPr>
            <w:tcW w:w="1021" w:type="dxa"/>
          </w:tcPr>
          <w:p w14:paraId="17DBDCD8" w14:textId="77777777" w:rsidR="00164D52" w:rsidRDefault="00470C40">
            <w:pPr>
              <w:pStyle w:val="TableParagraph"/>
              <w:spacing w:before="53"/>
              <w:ind w:left="116"/>
              <w:rPr>
                <w:sz w:val="16"/>
              </w:rPr>
            </w:pPr>
            <w:r>
              <w:rPr>
                <w:sz w:val="16"/>
              </w:rPr>
              <w:t>127,440</w:t>
            </w:r>
          </w:p>
        </w:tc>
        <w:tc>
          <w:tcPr>
            <w:tcW w:w="1056" w:type="dxa"/>
          </w:tcPr>
          <w:p w14:paraId="68B41788" w14:textId="77777777" w:rsidR="00164D52" w:rsidRDefault="00164D52">
            <w:pPr>
              <w:pStyle w:val="TableParagraph"/>
              <w:spacing w:before="0"/>
              <w:rPr>
                <w:rFonts w:ascii="Times New Roman"/>
                <w:sz w:val="16"/>
              </w:rPr>
            </w:pPr>
          </w:p>
        </w:tc>
        <w:tc>
          <w:tcPr>
            <w:tcW w:w="6806" w:type="dxa"/>
          </w:tcPr>
          <w:p w14:paraId="5FF7A26B" w14:textId="77777777" w:rsidR="00164D52" w:rsidRDefault="00470C40">
            <w:pPr>
              <w:pStyle w:val="TableParagraph"/>
              <w:spacing w:before="53"/>
              <w:ind w:left="152"/>
              <w:rPr>
                <w:sz w:val="16"/>
              </w:rPr>
            </w:pPr>
            <w:r>
              <w:rPr>
                <w:sz w:val="16"/>
              </w:rPr>
              <w:t>IC 4 yderbeklædning</w:t>
            </w:r>
          </w:p>
        </w:tc>
      </w:tr>
      <w:tr w:rsidR="00164D52" w14:paraId="17535DF2" w14:textId="77777777">
        <w:trPr>
          <w:trHeight w:val="300"/>
        </w:trPr>
        <w:tc>
          <w:tcPr>
            <w:tcW w:w="1021" w:type="dxa"/>
          </w:tcPr>
          <w:p w14:paraId="4CD7CEA3" w14:textId="77777777" w:rsidR="00164D52" w:rsidRDefault="00470C40">
            <w:pPr>
              <w:pStyle w:val="TableParagraph"/>
              <w:spacing w:before="53"/>
              <w:ind w:left="116"/>
              <w:rPr>
                <w:sz w:val="16"/>
              </w:rPr>
            </w:pPr>
            <w:r>
              <w:rPr>
                <w:sz w:val="16"/>
              </w:rPr>
              <w:t>127,450</w:t>
            </w:r>
          </w:p>
        </w:tc>
        <w:tc>
          <w:tcPr>
            <w:tcW w:w="1056" w:type="dxa"/>
          </w:tcPr>
          <w:p w14:paraId="0E1F16D7" w14:textId="77777777" w:rsidR="00164D52" w:rsidRDefault="00164D52">
            <w:pPr>
              <w:pStyle w:val="TableParagraph"/>
              <w:spacing w:before="0"/>
              <w:rPr>
                <w:rFonts w:ascii="Times New Roman"/>
                <w:sz w:val="16"/>
              </w:rPr>
            </w:pPr>
          </w:p>
        </w:tc>
        <w:tc>
          <w:tcPr>
            <w:tcW w:w="6806" w:type="dxa"/>
          </w:tcPr>
          <w:p w14:paraId="59BBDE7E" w14:textId="77777777" w:rsidR="00164D52" w:rsidRDefault="00470C40">
            <w:pPr>
              <w:pStyle w:val="TableParagraph"/>
              <w:spacing w:before="53"/>
              <w:ind w:left="152"/>
              <w:rPr>
                <w:sz w:val="16"/>
              </w:rPr>
            </w:pPr>
            <w:r>
              <w:rPr>
                <w:sz w:val="16"/>
              </w:rPr>
              <w:t>Stump af IC4 beklædning (ved bærebjælke)</w:t>
            </w:r>
          </w:p>
        </w:tc>
      </w:tr>
      <w:tr w:rsidR="00164D52" w14:paraId="2D03F1DF" w14:textId="77777777">
        <w:trPr>
          <w:trHeight w:val="300"/>
        </w:trPr>
        <w:tc>
          <w:tcPr>
            <w:tcW w:w="1021" w:type="dxa"/>
          </w:tcPr>
          <w:p w14:paraId="7447BC0B" w14:textId="77777777" w:rsidR="00164D52" w:rsidRDefault="00470C40">
            <w:pPr>
              <w:pStyle w:val="TableParagraph"/>
              <w:spacing w:before="53"/>
              <w:ind w:left="116"/>
              <w:rPr>
                <w:sz w:val="16"/>
              </w:rPr>
            </w:pPr>
            <w:r>
              <w:rPr>
                <w:sz w:val="16"/>
              </w:rPr>
              <w:t>127,450</w:t>
            </w:r>
          </w:p>
        </w:tc>
        <w:tc>
          <w:tcPr>
            <w:tcW w:w="1056" w:type="dxa"/>
          </w:tcPr>
          <w:p w14:paraId="7F05D57F" w14:textId="77777777" w:rsidR="00164D52" w:rsidRDefault="00164D52">
            <w:pPr>
              <w:pStyle w:val="TableParagraph"/>
              <w:spacing w:before="0"/>
              <w:rPr>
                <w:rFonts w:ascii="Times New Roman"/>
                <w:sz w:val="16"/>
              </w:rPr>
            </w:pPr>
          </w:p>
        </w:tc>
        <w:tc>
          <w:tcPr>
            <w:tcW w:w="6806" w:type="dxa"/>
          </w:tcPr>
          <w:p w14:paraId="1DDC71BC" w14:textId="77777777" w:rsidR="00164D52" w:rsidRDefault="00470C40">
            <w:pPr>
              <w:pStyle w:val="TableParagraph"/>
              <w:spacing w:before="53"/>
              <w:ind w:left="152"/>
              <w:rPr>
                <w:sz w:val="16"/>
              </w:rPr>
            </w:pPr>
            <w:r>
              <w:rPr>
                <w:sz w:val="16"/>
              </w:rPr>
              <w:t>Bærebjælke fra lommevogn</w:t>
            </w:r>
          </w:p>
        </w:tc>
      </w:tr>
      <w:tr w:rsidR="00164D52" w14:paraId="43457B70" w14:textId="77777777">
        <w:trPr>
          <w:trHeight w:val="300"/>
        </w:trPr>
        <w:tc>
          <w:tcPr>
            <w:tcW w:w="1021" w:type="dxa"/>
          </w:tcPr>
          <w:p w14:paraId="0B62B0D0" w14:textId="77777777" w:rsidR="00164D52" w:rsidRDefault="00470C40">
            <w:pPr>
              <w:pStyle w:val="TableParagraph"/>
              <w:spacing w:before="53"/>
              <w:ind w:left="116"/>
              <w:rPr>
                <w:sz w:val="16"/>
              </w:rPr>
            </w:pPr>
            <w:r>
              <w:rPr>
                <w:sz w:val="16"/>
              </w:rPr>
              <w:t>127,450</w:t>
            </w:r>
          </w:p>
        </w:tc>
        <w:tc>
          <w:tcPr>
            <w:tcW w:w="1056" w:type="dxa"/>
          </w:tcPr>
          <w:p w14:paraId="6425C2E6" w14:textId="77777777" w:rsidR="00164D52" w:rsidRDefault="00470C40">
            <w:pPr>
              <w:pStyle w:val="TableParagraph"/>
              <w:spacing w:before="53"/>
              <w:ind w:left="233"/>
              <w:rPr>
                <w:sz w:val="16"/>
              </w:rPr>
            </w:pPr>
            <w:r>
              <w:rPr>
                <w:sz w:val="16"/>
              </w:rPr>
              <w:t>127,550</w:t>
            </w:r>
          </w:p>
        </w:tc>
        <w:tc>
          <w:tcPr>
            <w:tcW w:w="6806" w:type="dxa"/>
          </w:tcPr>
          <w:p w14:paraId="17B2D942" w14:textId="77777777" w:rsidR="00164D52" w:rsidRDefault="00470C40">
            <w:pPr>
              <w:pStyle w:val="TableParagraph"/>
              <w:spacing w:before="53"/>
              <w:ind w:left="152"/>
              <w:rPr>
                <w:sz w:val="16"/>
              </w:rPr>
            </w:pPr>
            <w:r>
              <w:rPr>
                <w:sz w:val="16"/>
              </w:rPr>
              <w:t>Emballage over spor – stumper på kørebanen</w:t>
            </w:r>
          </w:p>
        </w:tc>
      </w:tr>
      <w:tr w:rsidR="00164D52" w14:paraId="50CCC733" w14:textId="77777777">
        <w:trPr>
          <w:trHeight w:val="300"/>
        </w:trPr>
        <w:tc>
          <w:tcPr>
            <w:tcW w:w="1021" w:type="dxa"/>
          </w:tcPr>
          <w:p w14:paraId="5B9D55F2" w14:textId="77777777" w:rsidR="00164D52" w:rsidRDefault="00470C40">
            <w:pPr>
              <w:pStyle w:val="TableParagraph"/>
              <w:spacing w:before="53"/>
              <w:ind w:left="116"/>
              <w:rPr>
                <w:sz w:val="16"/>
              </w:rPr>
            </w:pPr>
            <w:r>
              <w:rPr>
                <w:sz w:val="16"/>
              </w:rPr>
              <w:t>127,460</w:t>
            </w:r>
          </w:p>
        </w:tc>
        <w:tc>
          <w:tcPr>
            <w:tcW w:w="1056" w:type="dxa"/>
          </w:tcPr>
          <w:p w14:paraId="3DF71216" w14:textId="77777777" w:rsidR="00164D52" w:rsidRDefault="00164D52">
            <w:pPr>
              <w:pStyle w:val="TableParagraph"/>
              <w:spacing w:before="0"/>
              <w:rPr>
                <w:rFonts w:ascii="Times New Roman"/>
                <w:sz w:val="16"/>
              </w:rPr>
            </w:pPr>
          </w:p>
        </w:tc>
        <w:tc>
          <w:tcPr>
            <w:tcW w:w="6806" w:type="dxa"/>
          </w:tcPr>
          <w:p w14:paraId="4A7DA26B" w14:textId="77777777" w:rsidR="00164D52" w:rsidRDefault="00470C40">
            <w:pPr>
              <w:pStyle w:val="TableParagraph"/>
              <w:spacing w:before="53"/>
              <w:ind w:left="152"/>
              <w:rPr>
                <w:sz w:val="16"/>
              </w:rPr>
            </w:pPr>
            <w:r>
              <w:rPr>
                <w:sz w:val="16"/>
              </w:rPr>
              <w:t>Lodret vægafstivning, trailer</w:t>
            </w:r>
          </w:p>
        </w:tc>
      </w:tr>
      <w:tr w:rsidR="00164D52" w14:paraId="191D60F2" w14:textId="77777777">
        <w:trPr>
          <w:trHeight w:val="300"/>
        </w:trPr>
        <w:tc>
          <w:tcPr>
            <w:tcW w:w="1021" w:type="dxa"/>
          </w:tcPr>
          <w:p w14:paraId="5B02D1AF" w14:textId="77777777" w:rsidR="00164D52" w:rsidRDefault="00470C40">
            <w:pPr>
              <w:pStyle w:val="TableParagraph"/>
              <w:spacing w:before="53"/>
              <w:ind w:left="116"/>
              <w:rPr>
                <w:sz w:val="16"/>
              </w:rPr>
            </w:pPr>
            <w:r>
              <w:rPr>
                <w:sz w:val="16"/>
              </w:rPr>
              <w:t>127,470</w:t>
            </w:r>
          </w:p>
        </w:tc>
        <w:tc>
          <w:tcPr>
            <w:tcW w:w="1056" w:type="dxa"/>
          </w:tcPr>
          <w:p w14:paraId="1632FE78" w14:textId="77777777" w:rsidR="00164D52" w:rsidRDefault="00164D52">
            <w:pPr>
              <w:pStyle w:val="TableParagraph"/>
              <w:spacing w:before="0"/>
              <w:rPr>
                <w:rFonts w:ascii="Times New Roman"/>
                <w:sz w:val="16"/>
              </w:rPr>
            </w:pPr>
          </w:p>
        </w:tc>
        <w:tc>
          <w:tcPr>
            <w:tcW w:w="6806" w:type="dxa"/>
          </w:tcPr>
          <w:p w14:paraId="3D58F78B" w14:textId="77777777" w:rsidR="00164D52" w:rsidRDefault="00470C40">
            <w:pPr>
              <w:pStyle w:val="TableParagraph"/>
              <w:spacing w:before="53"/>
              <w:ind w:left="152"/>
              <w:rPr>
                <w:sz w:val="16"/>
              </w:rPr>
            </w:pPr>
            <w:r>
              <w:rPr>
                <w:sz w:val="16"/>
              </w:rPr>
              <w:t>Gul tagpresenning</w:t>
            </w:r>
          </w:p>
        </w:tc>
      </w:tr>
      <w:tr w:rsidR="00164D52" w14:paraId="761AAE94" w14:textId="77777777">
        <w:trPr>
          <w:trHeight w:val="300"/>
        </w:trPr>
        <w:tc>
          <w:tcPr>
            <w:tcW w:w="1021" w:type="dxa"/>
          </w:tcPr>
          <w:p w14:paraId="171CE867" w14:textId="77777777" w:rsidR="00164D52" w:rsidRDefault="00470C40">
            <w:pPr>
              <w:pStyle w:val="TableParagraph"/>
              <w:spacing w:before="53"/>
              <w:ind w:left="116"/>
              <w:rPr>
                <w:sz w:val="16"/>
              </w:rPr>
            </w:pPr>
            <w:r>
              <w:rPr>
                <w:sz w:val="16"/>
              </w:rPr>
              <w:t>127,470</w:t>
            </w:r>
          </w:p>
        </w:tc>
        <w:tc>
          <w:tcPr>
            <w:tcW w:w="1056" w:type="dxa"/>
          </w:tcPr>
          <w:p w14:paraId="4B0C6BA5" w14:textId="77777777" w:rsidR="00164D52" w:rsidRDefault="00164D52">
            <w:pPr>
              <w:pStyle w:val="TableParagraph"/>
              <w:spacing w:before="0"/>
              <w:rPr>
                <w:rFonts w:ascii="Times New Roman"/>
                <w:sz w:val="16"/>
              </w:rPr>
            </w:pPr>
          </w:p>
        </w:tc>
        <w:tc>
          <w:tcPr>
            <w:tcW w:w="6806" w:type="dxa"/>
          </w:tcPr>
          <w:p w14:paraId="368A6392" w14:textId="77777777" w:rsidR="00164D52" w:rsidRDefault="00470C40">
            <w:pPr>
              <w:pStyle w:val="TableParagraph"/>
              <w:spacing w:before="53"/>
              <w:ind w:left="152"/>
              <w:rPr>
                <w:sz w:val="16"/>
              </w:rPr>
            </w:pPr>
            <w:r>
              <w:rPr>
                <w:sz w:val="16"/>
              </w:rPr>
              <w:t>Del af underkørselsværn, trailer</w:t>
            </w:r>
          </w:p>
        </w:tc>
      </w:tr>
      <w:tr w:rsidR="00164D52" w14:paraId="473BBDE1" w14:textId="77777777">
        <w:trPr>
          <w:trHeight w:val="300"/>
        </w:trPr>
        <w:tc>
          <w:tcPr>
            <w:tcW w:w="1021" w:type="dxa"/>
          </w:tcPr>
          <w:p w14:paraId="78A85C19" w14:textId="77777777" w:rsidR="00164D52" w:rsidRDefault="00470C40">
            <w:pPr>
              <w:pStyle w:val="TableParagraph"/>
              <w:spacing w:before="53"/>
              <w:ind w:left="116"/>
              <w:rPr>
                <w:sz w:val="16"/>
              </w:rPr>
            </w:pPr>
            <w:r>
              <w:rPr>
                <w:sz w:val="16"/>
              </w:rPr>
              <w:t>127,490</w:t>
            </w:r>
          </w:p>
        </w:tc>
        <w:tc>
          <w:tcPr>
            <w:tcW w:w="1056" w:type="dxa"/>
          </w:tcPr>
          <w:p w14:paraId="6DE2207E" w14:textId="77777777" w:rsidR="00164D52" w:rsidRDefault="00164D52">
            <w:pPr>
              <w:pStyle w:val="TableParagraph"/>
              <w:spacing w:before="0"/>
              <w:rPr>
                <w:rFonts w:ascii="Times New Roman"/>
                <w:sz w:val="16"/>
              </w:rPr>
            </w:pPr>
          </w:p>
        </w:tc>
        <w:tc>
          <w:tcPr>
            <w:tcW w:w="6806" w:type="dxa"/>
          </w:tcPr>
          <w:p w14:paraId="170573E4" w14:textId="77777777" w:rsidR="00164D52" w:rsidRDefault="00470C40">
            <w:pPr>
              <w:pStyle w:val="TableParagraph"/>
              <w:spacing w:before="53"/>
              <w:ind w:left="152"/>
              <w:rPr>
                <w:sz w:val="16"/>
              </w:rPr>
            </w:pPr>
            <w:r>
              <w:rPr>
                <w:sz w:val="16"/>
              </w:rPr>
              <w:t>Aksel fra trailer med dæk hhv. fælg uden dæk</w:t>
            </w:r>
          </w:p>
        </w:tc>
      </w:tr>
      <w:tr w:rsidR="00164D52" w14:paraId="665C9668" w14:textId="77777777">
        <w:trPr>
          <w:trHeight w:val="300"/>
        </w:trPr>
        <w:tc>
          <w:tcPr>
            <w:tcW w:w="1021" w:type="dxa"/>
          </w:tcPr>
          <w:p w14:paraId="59F04896" w14:textId="77777777" w:rsidR="00164D52" w:rsidRDefault="00470C40">
            <w:pPr>
              <w:pStyle w:val="TableParagraph"/>
              <w:spacing w:before="53"/>
              <w:ind w:left="116"/>
              <w:rPr>
                <w:sz w:val="16"/>
              </w:rPr>
            </w:pPr>
            <w:r>
              <w:rPr>
                <w:sz w:val="16"/>
              </w:rPr>
              <w:t>127,494</w:t>
            </w:r>
          </w:p>
        </w:tc>
        <w:tc>
          <w:tcPr>
            <w:tcW w:w="1056" w:type="dxa"/>
          </w:tcPr>
          <w:p w14:paraId="721D9940" w14:textId="77777777" w:rsidR="00164D52" w:rsidRDefault="00164D52">
            <w:pPr>
              <w:pStyle w:val="TableParagraph"/>
              <w:spacing w:before="0"/>
              <w:rPr>
                <w:rFonts w:ascii="Times New Roman"/>
                <w:sz w:val="16"/>
              </w:rPr>
            </w:pPr>
          </w:p>
        </w:tc>
        <w:tc>
          <w:tcPr>
            <w:tcW w:w="6806" w:type="dxa"/>
          </w:tcPr>
          <w:p w14:paraId="748D28A1" w14:textId="77777777" w:rsidR="00164D52" w:rsidRDefault="00470C40">
            <w:pPr>
              <w:pStyle w:val="TableParagraph"/>
              <w:spacing w:before="53"/>
              <w:ind w:left="152"/>
              <w:rPr>
                <w:sz w:val="16"/>
              </w:rPr>
            </w:pPr>
            <w:r>
              <w:rPr>
                <w:sz w:val="16"/>
              </w:rPr>
              <w:t>Skadet køreledningsmast og rækværk</w:t>
            </w:r>
          </w:p>
        </w:tc>
      </w:tr>
      <w:tr w:rsidR="00164D52" w14:paraId="3278485F" w14:textId="77777777">
        <w:trPr>
          <w:trHeight w:val="300"/>
        </w:trPr>
        <w:tc>
          <w:tcPr>
            <w:tcW w:w="1021" w:type="dxa"/>
          </w:tcPr>
          <w:p w14:paraId="0902FF9B" w14:textId="77777777" w:rsidR="00164D52" w:rsidRDefault="00470C40">
            <w:pPr>
              <w:pStyle w:val="TableParagraph"/>
              <w:spacing w:before="53"/>
              <w:ind w:left="116"/>
              <w:rPr>
                <w:sz w:val="16"/>
              </w:rPr>
            </w:pPr>
            <w:r>
              <w:rPr>
                <w:sz w:val="16"/>
              </w:rPr>
              <w:t>127,530</w:t>
            </w:r>
          </w:p>
        </w:tc>
        <w:tc>
          <w:tcPr>
            <w:tcW w:w="1056" w:type="dxa"/>
          </w:tcPr>
          <w:p w14:paraId="53149F65" w14:textId="77777777" w:rsidR="00164D52" w:rsidRDefault="00164D52">
            <w:pPr>
              <w:pStyle w:val="TableParagraph"/>
              <w:spacing w:before="0"/>
              <w:rPr>
                <w:rFonts w:ascii="Times New Roman"/>
                <w:sz w:val="16"/>
              </w:rPr>
            </w:pPr>
          </w:p>
        </w:tc>
        <w:tc>
          <w:tcPr>
            <w:tcW w:w="6806" w:type="dxa"/>
          </w:tcPr>
          <w:p w14:paraId="5933C779" w14:textId="77777777" w:rsidR="00164D52" w:rsidRDefault="00470C40">
            <w:pPr>
              <w:pStyle w:val="TableParagraph"/>
              <w:spacing w:before="53"/>
              <w:ind w:left="152"/>
              <w:rPr>
                <w:sz w:val="16"/>
              </w:rPr>
            </w:pPr>
            <w:r>
              <w:rPr>
                <w:sz w:val="16"/>
              </w:rPr>
              <w:t>Ca. 2 meter tagkant fra trailer</w:t>
            </w:r>
          </w:p>
        </w:tc>
      </w:tr>
      <w:tr w:rsidR="00164D52" w14:paraId="23B3D9FF" w14:textId="77777777">
        <w:trPr>
          <w:trHeight w:val="300"/>
        </w:trPr>
        <w:tc>
          <w:tcPr>
            <w:tcW w:w="1021" w:type="dxa"/>
          </w:tcPr>
          <w:p w14:paraId="4B7D2F11" w14:textId="77777777" w:rsidR="00164D52" w:rsidRDefault="00470C40">
            <w:pPr>
              <w:pStyle w:val="TableParagraph"/>
              <w:spacing w:before="53"/>
              <w:ind w:left="116"/>
              <w:rPr>
                <w:sz w:val="16"/>
              </w:rPr>
            </w:pPr>
            <w:r>
              <w:rPr>
                <w:sz w:val="16"/>
              </w:rPr>
              <w:t>127,560</w:t>
            </w:r>
          </w:p>
        </w:tc>
        <w:tc>
          <w:tcPr>
            <w:tcW w:w="1056" w:type="dxa"/>
          </w:tcPr>
          <w:p w14:paraId="1C836EC1" w14:textId="77777777" w:rsidR="00164D52" w:rsidRDefault="00164D52">
            <w:pPr>
              <w:pStyle w:val="TableParagraph"/>
              <w:spacing w:before="0"/>
              <w:rPr>
                <w:rFonts w:ascii="Times New Roman"/>
                <w:sz w:val="16"/>
              </w:rPr>
            </w:pPr>
          </w:p>
        </w:tc>
        <w:tc>
          <w:tcPr>
            <w:tcW w:w="6806" w:type="dxa"/>
          </w:tcPr>
          <w:p w14:paraId="793C91D7" w14:textId="77777777" w:rsidR="00164D52" w:rsidRDefault="00470C40">
            <w:pPr>
              <w:pStyle w:val="TableParagraph"/>
              <w:spacing w:before="53"/>
              <w:ind w:left="152"/>
              <w:rPr>
                <w:sz w:val="16"/>
              </w:rPr>
            </w:pPr>
            <w:r>
              <w:rPr>
                <w:sz w:val="16"/>
              </w:rPr>
              <w:t>Grøn gavl eller dør Trailer</w:t>
            </w:r>
          </w:p>
        </w:tc>
      </w:tr>
      <w:tr w:rsidR="00164D52" w14:paraId="77F64479" w14:textId="77777777">
        <w:trPr>
          <w:trHeight w:val="300"/>
        </w:trPr>
        <w:tc>
          <w:tcPr>
            <w:tcW w:w="1021" w:type="dxa"/>
          </w:tcPr>
          <w:p w14:paraId="45BECCE6" w14:textId="77777777" w:rsidR="00164D52" w:rsidRDefault="00470C40">
            <w:pPr>
              <w:pStyle w:val="TableParagraph"/>
              <w:spacing w:before="53"/>
              <w:ind w:left="116"/>
              <w:rPr>
                <w:sz w:val="16"/>
              </w:rPr>
            </w:pPr>
            <w:r>
              <w:rPr>
                <w:sz w:val="16"/>
              </w:rPr>
              <w:t>127,800</w:t>
            </w:r>
          </w:p>
        </w:tc>
        <w:tc>
          <w:tcPr>
            <w:tcW w:w="1056" w:type="dxa"/>
          </w:tcPr>
          <w:p w14:paraId="43C77569" w14:textId="77777777" w:rsidR="00164D52" w:rsidRDefault="00164D52">
            <w:pPr>
              <w:pStyle w:val="TableParagraph"/>
              <w:spacing w:before="0"/>
              <w:rPr>
                <w:rFonts w:ascii="Times New Roman"/>
                <w:sz w:val="16"/>
              </w:rPr>
            </w:pPr>
          </w:p>
        </w:tc>
        <w:tc>
          <w:tcPr>
            <w:tcW w:w="6806" w:type="dxa"/>
          </w:tcPr>
          <w:p w14:paraId="55F01F86" w14:textId="77777777" w:rsidR="00164D52" w:rsidRDefault="00470C40">
            <w:pPr>
              <w:pStyle w:val="TableParagraph"/>
              <w:spacing w:before="53"/>
              <w:ind w:left="152"/>
              <w:rPr>
                <w:sz w:val="16"/>
              </w:rPr>
            </w:pPr>
            <w:r>
              <w:rPr>
                <w:sz w:val="16"/>
              </w:rPr>
              <w:t>Enkelt ølkasse i spor</w:t>
            </w:r>
          </w:p>
        </w:tc>
      </w:tr>
      <w:tr w:rsidR="00164D52" w14:paraId="049A8188" w14:textId="77777777">
        <w:trPr>
          <w:trHeight w:val="321"/>
        </w:trPr>
        <w:tc>
          <w:tcPr>
            <w:tcW w:w="1021" w:type="dxa"/>
            <w:tcBorders>
              <w:bottom w:val="single" w:sz="4" w:space="0" w:color="000000"/>
            </w:tcBorders>
          </w:tcPr>
          <w:p w14:paraId="3DADCC45" w14:textId="77777777" w:rsidR="00164D52" w:rsidRDefault="00470C40">
            <w:pPr>
              <w:pStyle w:val="TableParagraph"/>
              <w:spacing w:before="53"/>
              <w:ind w:left="116"/>
              <w:rPr>
                <w:sz w:val="16"/>
              </w:rPr>
            </w:pPr>
            <w:r>
              <w:rPr>
                <w:sz w:val="16"/>
              </w:rPr>
              <w:t>128,836</w:t>
            </w:r>
          </w:p>
        </w:tc>
        <w:tc>
          <w:tcPr>
            <w:tcW w:w="1056" w:type="dxa"/>
            <w:tcBorders>
              <w:bottom w:val="single" w:sz="4" w:space="0" w:color="000000"/>
            </w:tcBorders>
          </w:tcPr>
          <w:p w14:paraId="4F8245B6" w14:textId="77777777" w:rsidR="00164D52" w:rsidRDefault="00470C40">
            <w:pPr>
              <w:pStyle w:val="TableParagraph"/>
              <w:spacing w:before="53"/>
              <w:ind w:left="233"/>
              <w:rPr>
                <w:sz w:val="16"/>
              </w:rPr>
            </w:pPr>
            <w:r>
              <w:rPr>
                <w:sz w:val="16"/>
              </w:rPr>
              <w:t>128,545</w:t>
            </w:r>
          </w:p>
        </w:tc>
        <w:tc>
          <w:tcPr>
            <w:tcW w:w="6806" w:type="dxa"/>
            <w:tcBorders>
              <w:bottom w:val="single" w:sz="4" w:space="0" w:color="000000"/>
            </w:tcBorders>
          </w:tcPr>
          <w:p w14:paraId="53B93E5E" w14:textId="77777777" w:rsidR="00164D52" w:rsidRDefault="00470C40">
            <w:pPr>
              <w:pStyle w:val="TableParagraph"/>
              <w:spacing w:before="53"/>
              <w:ind w:left="152"/>
              <w:rPr>
                <w:sz w:val="16"/>
              </w:rPr>
            </w:pPr>
            <w:r>
              <w:rPr>
                <w:sz w:val="16"/>
              </w:rPr>
              <w:t>G 9233</w:t>
            </w:r>
          </w:p>
        </w:tc>
      </w:tr>
    </w:tbl>
    <w:p w14:paraId="3667E8AB" w14:textId="77777777" w:rsidR="00164D52" w:rsidRDefault="00164D52">
      <w:pPr>
        <w:pStyle w:val="BodyText"/>
        <w:ind w:left="0"/>
        <w:rPr>
          <w:sz w:val="20"/>
        </w:rPr>
      </w:pPr>
    </w:p>
    <w:p w14:paraId="4B55ACAE" w14:textId="77777777" w:rsidR="00164D52" w:rsidRDefault="00164D52">
      <w:pPr>
        <w:pStyle w:val="BodyText"/>
        <w:spacing w:before="7"/>
        <w:ind w:left="0"/>
      </w:pPr>
    </w:p>
    <w:p w14:paraId="30CE70C5" w14:textId="77777777" w:rsidR="00164D52" w:rsidRDefault="00470C40">
      <w:pPr>
        <w:pStyle w:val="Heading3"/>
        <w:numPr>
          <w:ilvl w:val="1"/>
          <w:numId w:val="38"/>
        </w:numPr>
        <w:tabs>
          <w:tab w:val="left" w:pos="1058"/>
          <w:tab w:val="left" w:pos="1059"/>
        </w:tabs>
        <w:spacing w:before="0"/>
      </w:pPr>
      <w:bookmarkStart w:id="19" w:name="_bookmark19"/>
      <w:bookmarkEnd w:id="19"/>
      <w:r>
        <w:t>Sikkerhedsledelsessystemer SLS (Safety Management System</w:t>
      </w:r>
      <w:r>
        <w:rPr>
          <w:spacing w:val="-3"/>
        </w:rPr>
        <w:t xml:space="preserve"> </w:t>
      </w:r>
      <w:r>
        <w:t>SMS)</w:t>
      </w:r>
    </w:p>
    <w:p w14:paraId="7AC8FC12" w14:textId="77777777" w:rsidR="00164D52" w:rsidRDefault="00470C40">
      <w:pPr>
        <w:pStyle w:val="BodyText"/>
        <w:spacing w:before="189" w:line="302" w:lineRule="auto"/>
        <w:ind w:right="1026"/>
      </w:pPr>
      <w:r>
        <w:rPr>
          <w:u w:val="single"/>
        </w:rPr>
        <w:t>DB Cargo Scandinavia:</w:t>
      </w:r>
      <w:r>
        <w:t xml:space="preserve"> Undersøgelser af vedligeholdelse af skamler konkluderer at vedligehold af skamlen er faldet uden for den normale håndtering af vedligehold generelt.</w:t>
      </w:r>
    </w:p>
    <w:p w14:paraId="0B7B3BD3" w14:textId="77777777" w:rsidR="00164D52" w:rsidRDefault="00470C40">
      <w:pPr>
        <w:pStyle w:val="BodyText"/>
        <w:spacing w:before="121" w:line="304" w:lineRule="auto"/>
        <w:ind w:right="952"/>
      </w:pPr>
      <w:r>
        <w:t>DB Cargo Scandinavia var operatør for toget med den berørte lommevogn. I forordningen for ECM (se afsnit 3</w:t>
      </w:r>
      <w:r>
        <w:t>.4.4) står der blandt andet i (6): ”Jernbanevirksomheder (…) skal gennem deres sikker-</w:t>
      </w:r>
    </w:p>
    <w:p w14:paraId="11B2B5BE" w14:textId="77777777" w:rsidR="00164D52" w:rsidRDefault="00164D52">
      <w:pPr>
        <w:spacing w:line="304" w:lineRule="auto"/>
        <w:sectPr w:rsidR="00164D52">
          <w:pgSz w:w="11910" w:h="16840"/>
          <w:pgMar w:top="1580" w:right="260" w:bottom="2540" w:left="840" w:header="0" w:footer="2286" w:gutter="0"/>
          <w:cols w:space="720"/>
        </w:sectPr>
      </w:pPr>
    </w:p>
    <w:p w14:paraId="0FF2F452" w14:textId="77777777" w:rsidR="00164D52" w:rsidRDefault="00470C40">
      <w:pPr>
        <w:pStyle w:val="BodyText"/>
        <w:spacing w:before="155" w:line="302" w:lineRule="auto"/>
        <w:ind w:right="916"/>
      </w:pPr>
      <w:r>
        <w:lastRenderedPageBreak/>
        <w:t>hedsledelsessystem sikre, at alle risici relateret til deres aktivitet, herunder anvendelsen af kontra- henter, kontrolleres. I den forbindelse skal en</w:t>
      </w:r>
      <w:r>
        <w:t xml:space="preserve"> jernbanevirksomhed gøre brug af kontraktlige aftaler med de enheder, der står for vedligeholdelsen af alle de vogne, den anvender. Det kan være en kon- trakt mellem jernbanevirksomheden og enheden med ansvar for vedligeholdelse eller en aftalekæde med and</w:t>
      </w:r>
      <w:r>
        <w:t>re parter, f.eks. ihændehaveren. Disse kontrakter skal være i overensstemmelse med de pro- cedurer, som en jernbanevirksomhed eller en infrastrukturforvalter har beskrevet i sit sikkerhedsle- delsessystem, herunder for udveksling af oplysninger.”</w:t>
      </w:r>
    </w:p>
    <w:p w14:paraId="7693AD66" w14:textId="77777777" w:rsidR="00164D52" w:rsidRDefault="00470C40">
      <w:pPr>
        <w:pStyle w:val="BodyText"/>
        <w:spacing w:before="128" w:line="302" w:lineRule="auto"/>
        <w:ind w:right="940"/>
      </w:pPr>
      <w:r>
        <w:t>Ihændehav</w:t>
      </w:r>
      <w:r>
        <w:t>eren DB Cargo AG og jernbanevirksomheden DB Cargo Scandinavia har aftalt, at GCU- kontrakten (General Contract of Use for Wagons) finder anvendelse for den berørte lommevogn.</w:t>
      </w:r>
    </w:p>
    <w:p w14:paraId="1A702A6D" w14:textId="77777777" w:rsidR="00164D52" w:rsidRDefault="00470C40">
      <w:pPr>
        <w:pStyle w:val="BodyText"/>
        <w:spacing w:before="4" w:line="302" w:lineRule="auto"/>
        <w:ind w:right="1052"/>
        <w:jc w:val="both"/>
      </w:pPr>
      <w:r>
        <w:t>GCU-kontrakten er en generel kontrakt baseret på COTIF 1999 konventionen. Siden o</w:t>
      </w:r>
      <w:r>
        <w:t>prettelsen af GCU i juli 2006 har GCU-kontrakten specificeret rettigheder og forpligtelser for ihændehavere og jernbanevirksomheder i forhold til brug af vogne til jernbanegodstransport.</w:t>
      </w:r>
    </w:p>
    <w:p w14:paraId="5C18618D" w14:textId="77777777" w:rsidR="00164D52" w:rsidRDefault="00470C40">
      <w:pPr>
        <w:pStyle w:val="BodyText"/>
        <w:spacing w:before="123" w:line="302" w:lineRule="auto"/>
        <w:ind w:right="971"/>
      </w:pPr>
      <w:r>
        <w:t>Det er konstateret ved DB Cargo Scandinavia, at smøring af skamlen er</w:t>
      </w:r>
      <w:r>
        <w:t xml:space="preserve"> en sikkerhedsrelateret akti- vitet og en betingelse for en sikker driftstilstand, men undersøgelser af vedligeholdelse af skamler konkluderer at vedligehold af skamlen er faldet uden for den normale håndtering af vedligehold ge- nerelt.</w:t>
      </w:r>
    </w:p>
    <w:p w14:paraId="2E6342C7" w14:textId="77777777" w:rsidR="00164D52" w:rsidRDefault="00470C40">
      <w:pPr>
        <w:pStyle w:val="BodyText"/>
        <w:spacing w:before="124" w:line="304" w:lineRule="auto"/>
        <w:ind w:right="861"/>
      </w:pPr>
      <w:r>
        <w:t xml:space="preserve">GCU-kontrakten er </w:t>
      </w:r>
      <w:r>
        <w:t>detaljeret, men sikkerhedskritisk ”tilbehør”/udrustning ses ikke identificeret i hverken ECM eller GCU sammenhæng. Generelt bliver der brugt ord som ”vedligehold” og ”smø- ring”, men de opfattes tilsyneladende forskelligt af ECM-enheden, producenten af ska</w:t>
      </w:r>
      <w:r>
        <w:t>mlen og DBC-</w:t>
      </w:r>
    </w:p>
    <w:p w14:paraId="31059CFE" w14:textId="77777777" w:rsidR="00164D52" w:rsidRDefault="00470C40">
      <w:pPr>
        <w:pStyle w:val="BodyText"/>
        <w:spacing w:line="302" w:lineRule="auto"/>
        <w:ind w:right="923"/>
      </w:pPr>
      <w:r>
        <w:t>S. Den generelle opfattelse syntes at være, at vedligehold er ECM-enhedens ansvar og smøring er operatørens ansvar. Det er ikke dokumenteret at indholdet og omfanget med smøring af skamlen er korrekt identificeres og specificeret fra starten o</w:t>
      </w:r>
      <w:r>
        <w:t>g ses heller ikke senere og inden ulykken identifice- ret og korrigeret i sikkerhedsledelsessystemet. Den korrekte udførelse af smøring syntes derfor at falde uden for alles håndtering.</w:t>
      </w:r>
    </w:p>
    <w:p w14:paraId="3F6487CD" w14:textId="77777777" w:rsidR="00164D52" w:rsidRDefault="00470C40">
      <w:pPr>
        <w:pStyle w:val="BodyText"/>
        <w:spacing w:before="124" w:line="302" w:lineRule="auto"/>
        <w:ind w:right="958"/>
      </w:pPr>
      <w:r>
        <w:t>Korrekt smøring er identificeret af producenten af skamlen som værende</w:t>
      </w:r>
      <w:r>
        <w:t xml:space="preserve"> sikkerhedsmæssig kritisk, men dette er ikke dokumenteret / håndteret i SMS. Som konsekvens heraf er der en difference mel- lem indhold i kontrakter (f.eks. GCU og ECM) og almindelig praksis i drift. Der syntes at være stor tillid til at disse kontrakter (</w:t>
      </w:r>
      <w:r>
        <w:t>ECM og GCU) har håndteret alt omkring vedligehold og derfor har em- net og den mulige sikkerhedsmæssige konsekvens tilsyneladende ikke være vurderet og dermed håndteret i SMS systemer. Den registrerede ECM enhed er VTG Rail Europe GmbH.</w:t>
      </w:r>
    </w:p>
    <w:p w14:paraId="0EBAA0E9" w14:textId="7A35C2A8" w:rsidR="00164D52" w:rsidRDefault="00470C40">
      <w:pPr>
        <w:pStyle w:val="BodyText"/>
        <w:spacing w:before="128" w:line="302" w:lineRule="auto"/>
        <w:ind w:right="943"/>
        <w:jc w:val="both"/>
      </w:pPr>
      <w:r>
        <w:rPr>
          <w:noProof/>
        </w:rPr>
        <mc:AlternateContent>
          <mc:Choice Requires="wps">
            <w:drawing>
              <wp:anchor distT="0" distB="0" distL="114300" distR="114300" simplePos="0" relativeHeight="245721088" behindDoc="1" locked="0" layoutInCell="1" allowOverlap="1" wp14:anchorId="26DD700D" wp14:editId="3871A0E2">
                <wp:simplePos x="0" y="0"/>
                <wp:positionH relativeFrom="page">
                  <wp:posOffset>4016375</wp:posOffset>
                </wp:positionH>
                <wp:positionV relativeFrom="paragraph">
                  <wp:posOffset>632460</wp:posOffset>
                </wp:positionV>
                <wp:extent cx="33655" cy="6350"/>
                <wp:effectExtent l="0" t="0" r="0" b="0"/>
                <wp:wrapNone/>
                <wp:docPr id="178"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EF7A46" id="Rectangle 85" o:spid="_x0000_s1026" style="position:absolute;margin-left:316.25pt;margin-top:49.8pt;width:2.65pt;height:.5pt;z-index:-25759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" fillcolor="black" stroked="f">
                <w10:wrap anchorx="page"/>
              </v:rect>
            </w:pict>
          </mc:Fallback>
        </mc:AlternateContent>
      </w:r>
      <w:r>
        <w:rPr>
          <w:u w:val="single"/>
        </w:rPr>
        <w:t>DSB</w:t>
      </w:r>
      <w:r>
        <w:t xml:space="preserve"> har oplyst at </w:t>
      </w:r>
      <w:r>
        <w:t>vedligehold er ikke styret / håndteret i DSB´s sikkerhedsledelsessystem. Vedlige- hold er over for DSB Vedligehold A/S styret i en vedligeholdelsesaftale mellem DSB og DSB Ved- ligehold, herunder også brug af underleverandører.</w:t>
      </w:r>
    </w:p>
    <w:p w14:paraId="28BBD187" w14:textId="77777777" w:rsidR="00164D52" w:rsidRDefault="00470C40">
      <w:pPr>
        <w:pStyle w:val="BodyText"/>
        <w:spacing w:before="124" w:line="302" w:lineRule="auto"/>
        <w:ind w:right="916"/>
      </w:pPr>
      <w:r>
        <w:rPr>
          <w:u w:val="single"/>
        </w:rPr>
        <w:t>Banedanmark</w:t>
      </w:r>
      <w:r>
        <w:t xml:space="preserve"> har om sikkerhed</w:t>
      </w:r>
      <w:r>
        <w:t>sledelsessystemet oplyst: Banedanmark er infrastrukturforvalter og varetager trafikstyring på Storebæltsforbindelsen. Banedanmarks sikkerhedsledelsessystem indehol- der trafikale regler i form af sikkerhedsinstruks SIN-L instruks 1.4 ”Storebæltsforbindelse</w:t>
      </w:r>
      <w:r>
        <w:t>n sikker- hedsbestemmelser”.</w:t>
      </w:r>
    </w:p>
    <w:p w14:paraId="4861FB70" w14:textId="77777777" w:rsidR="00164D52" w:rsidRDefault="00164D52">
      <w:pPr>
        <w:spacing w:line="302" w:lineRule="auto"/>
        <w:sectPr w:rsidR="00164D52">
          <w:pgSz w:w="11910" w:h="16840"/>
          <w:pgMar w:top="1580" w:right="260" w:bottom="2500" w:left="840" w:header="0" w:footer="2286" w:gutter="0"/>
          <w:cols w:space="720"/>
        </w:sectPr>
      </w:pPr>
    </w:p>
    <w:p w14:paraId="71F7D7E5" w14:textId="77777777" w:rsidR="00164D52" w:rsidRDefault="00470C40">
      <w:pPr>
        <w:pStyle w:val="BodyText"/>
        <w:spacing w:before="155" w:line="302" w:lineRule="auto"/>
        <w:ind w:right="1023"/>
        <w:jc w:val="both"/>
      </w:pPr>
      <w:r>
        <w:lastRenderedPageBreak/>
        <w:t>Heraf fremgår de trafikale restriktioner ved kraftig vind samt, at vindmåling foretages via SRO-an- lægget. I tilknytning til de trafikale regler blev der efter ulykken udstedt supplerende sikkerhedsbe- stemmelser SR SSB 106-2019 ”TIB 1, Storebæltsforbinde</w:t>
      </w:r>
      <w:r>
        <w:t>lsen. Restriktioner ved</w:t>
      </w:r>
      <w:r>
        <w:rPr>
          <w:spacing w:val="-14"/>
        </w:rPr>
        <w:t xml:space="preserve"> </w:t>
      </w:r>
      <w:r>
        <w:t>tværvind”.</w:t>
      </w:r>
    </w:p>
    <w:p w14:paraId="4C224EB9" w14:textId="77777777" w:rsidR="00164D52" w:rsidRDefault="00470C40">
      <w:pPr>
        <w:pStyle w:val="BodyText"/>
        <w:spacing w:before="123" w:line="302" w:lineRule="auto"/>
        <w:ind w:right="877"/>
      </w:pPr>
      <w:r>
        <w:rPr>
          <w:u w:val="single"/>
        </w:rPr>
        <w:t>A/S Storebælt</w:t>
      </w:r>
      <w:r>
        <w:t xml:space="preserve"> har om grænsefladen mellem A/S Storebælt og Banedanmark svaret: ”A/S Storebælt er ejer af Storebæltsforbindelsens jernbaneanlæg fra Korsør (km 107.377) til Nyborg (km 132.792). Banedanmark er infrastrukturfo</w:t>
      </w:r>
      <w:r>
        <w:t>rvalter på strækningen. Det betyder, at Banedanmarks sikkerheds- godkendelse som infrastrukturforvalter også omfatter Storebæltsforbindelsens jernbaneanlæg. I 2006 overtog A/S Storebælt vedligeholds- og reinvesteringsansvaret for Storebæltsforbindelsens je</w:t>
      </w:r>
      <w:r>
        <w:t>rnbaneanlæg fra Banedanmark. A/S Storebælt skal udføre dette arbejde i overensstemmelse med bestemmelserne i Banedanmarks regelgrundlag. Samarbejdet er overordnet reguleret i Lov om Sund &amp; Bælt og operationelt i en samarbejdsaftale. Som ejer og ansvarlig f</w:t>
      </w:r>
      <w:r>
        <w:t>or vedligehold og reinvestering af jernbanen stiller A/S Storebælt tjenester og tekniske hjælpemidler til rådighed for Banedanmark. Eksempelvis har A/S Storebælt installeret et SRO-anlæg (Styrings-, Regulerings- og Overvågnings- anlæg), der overvåger mange</w:t>
      </w:r>
      <w:r>
        <w:t xml:space="preserve"> af anlæggets tekniske installationer for driftsstatus mm. SRO-anlægget indsamler og behandler bl.a. data fra vindmålerne på broerne og genererer alarmer, når præ-define- rede alarmgrænser overskrides. SRO-anlægget har flere betjeningspladser og alarmerne </w:t>
      </w:r>
      <w:r>
        <w:t>fordeles til den operatør og betjeningsplads, der skal reagere på alarmen. På den Regionale FjernstyringsCentral i Roskilde (RFC-Ro) findes det, der kaldes en togtrafikalbetjenings-plads (TTO) og her modtages alarmer for kraftig vind på Vestbroen. Det er R</w:t>
      </w:r>
      <w:r>
        <w:t>FC-Ro, der styrer togtrafikken over Storebælt og som skal beslutte og implementere togtrafikale restriktioner ud fra de trafikale</w:t>
      </w:r>
      <w:r>
        <w:rPr>
          <w:spacing w:val="-20"/>
        </w:rPr>
        <w:t xml:space="preserve"> </w:t>
      </w:r>
      <w:r>
        <w:t>sikkerhedsregler”.</w:t>
      </w:r>
    </w:p>
    <w:p w14:paraId="5B32E3A6" w14:textId="77777777" w:rsidR="00164D52" w:rsidRDefault="00470C40">
      <w:pPr>
        <w:pStyle w:val="Heading3"/>
        <w:numPr>
          <w:ilvl w:val="1"/>
          <w:numId w:val="38"/>
        </w:numPr>
        <w:tabs>
          <w:tab w:val="left" w:pos="1058"/>
          <w:tab w:val="left" w:pos="1059"/>
        </w:tabs>
        <w:spacing w:before="141"/>
      </w:pPr>
      <w:bookmarkStart w:id="20" w:name="_bookmark20"/>
      <w:bookmarkEnd w:id="20"/>
      <w:r>
        <w:t>Sikkerhedsbestemmelser</w:t>
      </w:r>
    </w:p>
    <w:p w14:paraId="4A544C58" w14:textId="77777777" w:rsidR="00164D52" w:rsidRDefault="00470C40">
      <w:pPr>
        <w:pStyle w:val="BodyText"/>
        <w:spacing w:before="189" w:line="302" w:lineRule="auto"/>
        <w:ind w:right="1044"/>
      </w:pPr>
      <w:r>
        <w:t>Generelt gælder for kørsel på Banedanmarks net de regler, der er fastsat i ”Banedanm</w:t>
      </w:r>
      <w:r>
        <w:t>arks Grund- regler for sikkerhedstjenesten”, der er givet i ”Sikkerhedsreglement af 1975 (SR)”. På ulykkestids- punktet var gældende udgave af SR udgivet 11.06.2018.</w:t>
      </w:r>
    </w:p>
    <w:p w14:paraId="1F019B2C" w14:textId="77777777" w:rsidR="00164D52" w:rsidRDefault="00470C40">
      <w:pPr>
        <w:pStyle w:val="BodyText"/>
        <w:spacing w:before="123"/>
      </w:pPr>
      <w:r>
        <w:t>SR henviser til supplerende sikkerhedsbestemmelser i form af</w:t>
      </w:r>
    </w:p>
    <w:p w14:paraId="1BAA9A3D" w14:textId="77777777" w:rsidR="00164D52" w:rsidRDefault="00470C40">
      <w:pPr>
        <w:pStyle w:val="ListParagraph"/>
        <w:numPr>
          <w:ilvl w:val="0"/>
          <w:numId w:val="36"/>
        </w:numPr>
        <w:tabs>
          <w:tab w:val="left" w:pos="2184"/>
          <w:tab w:val="left" w:pos="2185"/>
        </w:tabs>
        <w:spacing w:before="67"/>
        <w:ind w:hanging="361"/>
      </w:pPr>
      <w:r>
        <w:t>ATC-instruks</w:t>
      </w:r>
    </w:p>
    <w:p w14:paraId="7AEBD2EC" w14:textId="77777777" w:rsidR="00164D52" w:rsidRDefault="00470C40">
      <w:pPr>
        <w:pStyle w:val="ListParagraph"/>
        <w:numPr>
          <w:ilvl w:val="0"/>
          <w:numId w:val="36"/>
        </w:numPr>
        <w:tabs>
          <w:tab w:val="left" w:pos="2184"/>
          <w:tab w:val="left" w:pos="2185"/>
        </w:tabs>
        <w:spacing w:before="66"/>
        <w:ind w:hanging="361"/>
      </w:pPr>
      <w:r>
        <w:t>Instruks for usæ</w:t>
      </w:r>
      <w:r>
        <w:t>dvanlige tranporter</w:t>
      </w:r>
      <w:r>
        <w:rPr>
          <w:spacing w:val="-1"/>
        </w:rPr>
        <w:t xml:space="preserve"> </w:t>
      </w:r>
      <w:r>
        <w:t>(UT)</w:t>
      </w:r>
    </w:p>
    <w:p w14:paraId="4407B3DA" w14:textId="77777777" w:rsidR="00164D52" w:rsidRDefault="00470C40">
      <w:pPr>
        <w:pStyle w:val="ListParagraph"/>
        <w:numPr>
          <w:ilvl w:val="0"/>
          <w:numId w:val="36"/>
        </w:numPr>
        <w:tabs>
          <w:tab w:val="left" w:pos="2184"/>
          <w:tab w:val="left" w:pos="2185"/>
        </w:tabs>
        <w:spacing w:before="68"/>
        <w:ind w:hanging="361"/>
      </w:pPr>
      <w:r>
        <w:t>Sikkerhedsinstrukser</w:t>
      </w:r>
      <w:r>
        <w:rPr>
          <w:spacing w:val="-3"/>
        </w:rPr>
        <w:t xml:space="preserve"> </w:t>
      </w:r>
      <w:r>
        <w:t>(SIN)</w:t>
      </w:r>
    </w:p>
    <w:p w14:paraId="768B7F72" w14:textId="77777777" w:rsidR="00164D52" w:rsidRDefault="00470C40">
      <w:pPr>
        <w:pStyle w:val="ListParagraph"/>
        <w:numPr>
          <w:ilvl w:val="0"/>
          <w:numId w:val="36"/>
        </w:numPr>
        <w:tabs>
          <w:tab w:val="left" w:pos="2184"/>
          <w:tab w:val="left" w:pos="2185"/>
        </w:tabs>
        <w:spacing w:before="67"/>
        <w:ind w:hanging="361"/>
      </w:pPr>
      <w:r>
        <w:t>Trafikal Information om Banestrækningen</w:t>
      </w:r>
      <w:r>
        <w:rPr>
          <w:spacing w:val="-4"/>
        </w:rPr>
        <w:t xml:space="preserve"> </w:t>
      </w:r>
      <w:r>
        <w:t>(TIB)</w:t>
      </w:r>
    </w:p>
    <w:p w14:paraId="60A51CAB" w14:textId="77777777" w:rsidR="00164D52" w:rsidRDefault="00470C40">
      <w:pPr>
        <w:pStyle w:val="ListParagraph"/>
        <w:numPr>
          <w:ilvl w:val="0"/>
          <w:numId w:val="36"/>
        </w:numPr>
        <w:tabs>
          <w:tab w:val="left" w:pos="2184"/>
          <w:tab w:val="left" w:pos="2185"/>
        </w:tabs>
        <w:spacing w:before="67"/>
        <w:ind w:hanging="361"/>
      </w:pPr>
      <w:r>
        <w:t>Togklargøringsreglement (TKR)</w:t>
      </w:r>
    </w:p>
    <w:p w14:paraId="3949A776" w14:textId="77777777" w:rsidR="00164D52" w:rsidRDefault="00470C40">
      <w:pPr>
        <w:pStyle w:val="ListParagraph"/>
        <w:numPr>
          <w:ilvl w:val="0"/>
          <w:numId w:val="36"/>
        </w:numPr>
        <w:tabs>
          <w:tab w:val="left" w:pos="2181"/>
          <w:tab w:val="left" w:pos="2182"/>
        </w:tabs>
        <w:spacing w:before="68"/>
        <w:ind w:left="2182" w:hanging="358"/>
      </w:pPr>
      <w:r>
        <w:t>Supplerende Sikkerhedsbestemmelser</w:t>
      </w:r>
      <w:r>
        <w:rPr>
          <w:spacing w:val="-3"/>
        </w:rPr>
        <w:t xml:space="preserve"> </w:t>
      </w:r>
      <w:r>
        <w:t>(SSB),</w:t>
      </w:r>
    </w:p>
    <w:p w14:paraId="59AA1D74" w14:textId="77777777" w:rsidR="00164D52" w:rsidRDefault="00470C40">
      <w:pPr>
        <w:pStyle w:val="BodyText"/>
        <w:spacing w:before="66"/>
      </w:pPr>
      <w:r>
        <w:t>der sammen med SR udgør Jernbanesikkerhedsbestemmelserne.</w:t>
      </w:r>
    </w:p>
    <w:p w14:paraId="6E38BED5" w14:textId="77777777" w:rsidR="00164D52" w:rsidRDefault="00470C40">
      <w:pPr>
        <w:pStyle w:val="BodyText"/>
        <w:spacing w:before="187" w:line="304" w:lineRule="auto"/>
        <w:ind w:right="976"/>
      </w:pPr>
      <w:r>
        <w:t>Hertil kommer ”Storebæltsforbindelsen. Minimuskrav for opretholdelse af toggangen”, der udgives som Trafikcirkulære af Banedanmark.</w:t>
      </w:r>
    </w:p>
    <w:p w14:paraId="11FDED77" w14:textId="77777777" w:rsidR="00164D52" w:rsidRDefault="00470C40">
      <w:pPr>
        <w:pStyle w:val="BodyText"/>
        <w:spacing w:before="118" w:line="302" w:lineRule="auto"/>
        <w:ind w:right="972"/>
      </w:pPr>
      <w:r>
        <w:t>Efterfølgende ses de for den aktuelle kørsel relevante uddrag af de gældende sikkerhedsbestemmel- ser.</w:t>
      </w:r>
    </w:p>
    <w:p w14:paraId="558B99EA" w14:textId="77777777" w:rsidR="00164D52" w:rsidRDefault="00164D52">
      <w:pPr>
        <w:spacing w:line="302" w:lineRule="auto"/>
        <w:sectPr w:rsidR="00164D52">
          <w:pgSz w:w="11910" w:h="16840"/>
          <w:pgMar w:top="1580" w:right="260" w:bottom="2540" w:left="840" w:header="0" w:footer="2286" w:gutter="0"/>
          <w:cols w:space="720"/>
        </w:sectPr>
      </w:pPr>
    </w:p>
    <w:p w14:paraId="679C7BE0" w14:textId="77777777" w:rsidR="00164D52" w:rsidRDefault="00470C40">
      <w:pPr>
        <w:pStyle w:val="ListParagraph"/>
        <w:numPr>
          <w:ilvl w:val="2"/>
          <w:numId w:val="38"/>
        </w:numPr>
        <w:tabs>
          <w:tab w:val="left" w:pos="1058"/>
          <w:tab w:val="left" w:pos="1059"/>
        </w:tabs>
        <w:spacing w:before="155"/>
      </w:pPr>
      <w:bookmarkStart w:id="21" w:name="_bookmark21"/>
      <w:bookmarkEnd w:id="21"/>
      <w:r>
        <w:lastRenderedPageBreak/>
        <w:t>SR</w:t>
      </w:r>
    </w:p>
    <w:p w14:paraId="7949205B" w14:textId="77777777" w:rsidR="00164D52" w:rsidRDefault="00470C40">
      <w:pPr>
        <w:pStyle w:val="BodyText"/>
        <w:spacing w:before="186"/>
      </w:pPr>
      <w:r>
        <w:t>SIN instruks 1.4 pkt. 2.2.1 henviser til SR § 85 hvoraf det vedrørende vind fremgik:</w:t>
      </w:r>
    </w:p>
    <w:p w14:paraId="056B370D" w14:textId="77777777" w:rsidR="00164D52" w:rsidRDefault="00470C40">
      <w:pPr>
        <w:pStyle w:val="BodyText"/>
        <w:spacing w:before="186" w:line="304" w:lineRule="auto"/>
        <w:ind w:right="1063"/>
      </w:pPr>
      <w:r>
        <w:t>Af SR § 85 fremgår, at lokomotivførere straks s</w:t>
      </w:r>
      <w:r>
        <w:t>kal underrette stationsbestyreren når ”… der under kørslen observeres store svingninger i køreledningerne på grund af vindforhold...”.</w:t>
      </w:r>
    </w:p>
    <w:p w14:paraId="7D2BA817" w14:textId="77777777" w:rsidR="00164D52" w:rsidRDefault="00470C40">
      <w:pPr>
        <w:pStyle w:val="BodyText"/>
        <w:spacing w:before="118" w:line="302" w:lineRule="auto"/>
        <w:ind w:right="892"/>
      </w:pPr>
      <w:r>
        <w:t>Det fremgår endvidere, at lokomotivføreren, når et personførende tog er standset ved nedfaldne eller nedhængende køreledn</w:t>
      </w:r>
      <w:r>
        <w:t>inger, skal sikre – evt. gennem togpersonalet – at passagererne bliver under- rettet om, at det er livsfarligt at stige ud af toget, og at udstigning kun må ske efter personalets an- visninger.</w:t>
      </w:r>
    </w:p>
    <w:p w14:paraId="0EDC674E" w14:textId="77777777" w:rsidR="00164D52" w:rsidRDefault="00470C40">
      <w:pPr>
        <w:pStyle w:val="ListParagraph"/>
        <w:numPr>
          <w:ilvl w:val="2"/>
          <w:numId w:val="38"/>
        </w:numPr>
        <w:tabs>
          <w:tab w:val="left" w:pos="1058"/>
          <w:tab w:val="left" w:pos="1059"/>
        </w:tabs>
        <w:spacing w:before="125"/>
      </w:pPr>
      <w:bookmarkStart w:id="22" w:name="_bookmark22"/>
      <w:bookmarkEnd w:id="22"/>
      <w:r>
        <w:t>SIN</w:t>
      </w:r>
    </w:p>
    <w:p w14:paraId="3873D302" w14:textId="77777777" w:rsidR="00164D52" w:rsidRDefault="00470C40">
      <w:pPr>
        <w:pStyle w:val="BodyText"/>
        <w:spacing w:before="189" w:line="302" w:lineRule="auto"/>
        <w:ind w:right="1141"/>
      </w:pPr>
      <w:r>
        <w:t>SIN Instruks 1.4 ”Storebæltsforbindelsen. Sikkerhedsbestem</w:t>
      </w:r>
      <w:r>
        <w:t>melser” indeholder særlige regler for benyttelse af Storebæltsforbindelsen. Gældende udgave var af 22.10.2018.</w:t>
      </w:r>
    </w:p>
    <w:p w14:paraId="4E72CBFE" w14:textId="77777777" w:rsidR="00164D52" w:rsidRDefault="00470C40">
      <w:pPr>
        <w:pStyle w:val="BodyText"/>
        <w:spacing w:before="121"/>
      </w:pPr>
      <w:r>
        <w:t>I pkt. 1.1. defineres anlægget, der består af tunnel og bro, Vestbroen.</w:t>
      </w:r>
    </w:p>
    <w:p w14:paraId="2508A811" w14:textId="77777777" w:rsidR="00164D52" w:rsidRDefault="00470C40">
      <w:pPr>
        <w:pStyle w:val="BodyText"/>
        <w:spacing w:before="188" w:line="302" w:lineRule="auto"/>
        <w:ind w:right="1026"/>
      </w:pPr>
      <w:r>
        <w:t xml:space="preserve">Det fremgår af pkt. 2.2., at der på Vestbroen skal køres med nedblændede </w:t>
      </w:r>
      <w:r>
        <w:t>kendingssignaler af hen- syn til vejtrafikken.</w:t>
      </w:r>
    </w:p>
    <w:p w14:paraId="58245104" w14:textId="77777777" w:rsidR="00164D52" w:rsidRDefault="00470C40">
      <w:pPr>
        <w:pStyle w:val="BodyText"/>
        <w:spacing w:before="121"/>
      </w:pPr>
      <w:r>
        <w:t>Af instruksens pkt. 2.2.1. ”Restriktioner ved kraftig vind” fremgår</w:t>
      </w:r>
    </w:p>
    <w:p w14:paraId="0444F32E" w14:textId="77777777" w:rsidR="00164D52" w:rsidRDefault="00470C40">
      <w:pPr>
        <w:pStyle w:val="BodyText"/>
        <w:spacing w:before="189"/>
      </w:pPr>
      <w:r>
        <w:t>”Restriktionerne i nedenstående skema gælder i tilknytning til SR § 85 uanset vindretning.”</w:t>
      </w:r>
    </w:p>
    <w:p w14:paraId="6431CE53" w14:textId="77777777" w:rsidR="00164D52" w:rsidRDefault="00164D52">
      <w:pPr>
        <w:pStyle w:val="BodyText"/>
        <w:spacing w:before="8" w:after="1"/>
        <w:ind w:left="0"/>
        <w:rPr>
          <w:sz w:val="11"/>
        </w:rPr>
      </w:pPr>
    </w:p>
    <w:tbl>
      <w:tblPr>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2141"/>
        <w:gridCol w:w="2216"/>
        <w:gridCol w:w="2218"/>
      </w:tblGrid>
      <w:tr w:rsidR="00164D52" w14:paraId="100199EB" w14:textId="77777777">
        <w:trPr>
          <w:trHeight w:val="239"/>
        </w:trPr>
        <w:tc>
          <w:tcPr>
            <w:tcW w:w="2290" w:type="dxa"/>
            <w:vMerge w:val="restart"/>
          </w:tcPr>
          <w:p w14:paraId="65C54335" w14:textId="77777777" w:rsidR="00164D52" w:rsidRDefault="00470C40">
            <w:pPr>
              <w:pStyle w:val="TableParagraph"/>
              <w:spacing w:before="31"/>
              <w:ind w:left="299" w:right="287"/>
              <w:jc w:val="center"/>
              <w:rPr>
                <w:b/>
                <w:sz w:val="16"/>
              </w:rPr>
            </w:pPr>
            <w:r>
              <w:rPr>
                <w:b/>
                <w:sz w:val="16"/>
              </w:rPr>
              <w:t>Vind *)</w:t>
            </w:r>
          </w:p>
        </w:tc>
        <w:tc>
          <w:tcPr>
            <w:tcW w:w="6575" w:type="dxa"/>
            <w:gridSpan w:val="3"/>
          </w:tcPr>
          <w:p w14:paraId="5BB02829" w14:textId="77777777" w:rsidR="00164D52" w:rsidRDefault="00470C40">
            <w:pPr>
              <w:pStyle w:val="TableParagraph"/>
              <w:spacing w:before="31" w:line="189" w:lineRule="exact"/>
              <w:ind w:left="2771" w:right="2761"/>
              <w:jc w:val="center"/>
              <w:rPr>
                <w:b/>
                <w:sz w:val="16"/>
              </w:rPr>
            </w:pPr>
            <w:r>
              <w:rPr>
                <w:b/>
                <w:sz w:val="16"/>
              </w:rPr>
              <w:t>Restriktion</w:t>
            </w:r>
          </w:p>
        </w:tc>
      </w:tr>
      <w:tr w:rsidR="00164D52" w14:paraId="03C2B77A" w14:textId="77777777">
        <w:trPr>
          <w:trHeight w:val="239"/>
        </w:trPr>
        <w:tc>
          <w:tcPr>
            <w:tcW w:w="2290" w:type="dxa"/>
            <w:vMerge/>
            <w:tcBorders>
              <w:top w:val="nil"/>
            </w:tcBorders>
          </w:tcPr>
          <w:p w14:paraId="287A8ADD" w14:textId="77777777" w:rsidR="00164D52" w:rsidRDefault="00164D52">
            <w:pPr>
              <w:rPr>
                <w:sz w:val="2"/>
                <w:szCs w:val="2"/>
              </w:rPr>
            </w:pPr>
          </w:p>
        </w:tc>
        <w:tc>
          <w:tcPr>
            <w:tcW w:w="2141" w:type="dxa"/>
          </w:tcPr>
          <w:p w14:paraId="002E067F" w14:textId="77777777" w:rsidR="00164D52" w:rsidRDefault="00470C40">
            <w:pPr>
              <w:pStyle w:val="TableParagraph"/>
              <w:spacing w:before="31" w:line="189" w:lineRule="exact"/>
              <w:ind w:left="698"/>
              <w:rPr>
                <w:b/>
                <w:sz w:val="16"/>
              </w:rPr>
            </w:pPr>
            <w:r>
              <w:rPr>
                <w:b/>
                <w:sz w:val="16"/>
              </w:rPr>
              <w:t>Godstog</w:t>
            </w:r>
          </w:p>
        </w:tc>
        <w:tc>
          <w:tcPr>
            <w:tcW w:w="2216" w:type="dxa"/>
          </w:tcPr>
          <w:p w14:paraId="00BBF12F" w14:textId="77777777" w:rsidR="00164D52" w:rsidRDefault="00470C40">
            <w:pPr>
              <w:pStyle w:val="TableParagraph"/>
              <w:spacing w:before="31" w:line="189" w:lineRule="exact"/>
              <w:ind w:left="501" w:right="485"/>
              <w:jc w:val="center"/>
              <w:rPr>
                <w:b/>
                <w:sz w:val="16"/>
              </w:rPr>
            </w:pPr>
            <w:r>
              <w:rPr>
                <w:b/>
                <w:sz w:val="16"/>
              </w:rPr>
              <w:t>Øvrige el-tog</w:t>
            </w:r>
          </w:p>
        </w:tc>
        <w:tc>
          <w:tcPr>
            <w:tcW w:w="2218" w:type="dxa"/>
          </w:tcPr>
          <w:p w14:paraId="452050A6" w14:textId="77777777" w:rsidR="00164D52" w:rsidRDefault="00470C40">
            <w:pPr>
              <w:pStyle w:val="TableParagraph"/>
              <w:spacing w:before="31" w:line="189" w:lineRule="exact"/>
              <w:ind w:left="355" w:right="342"/>
              <w:jc w:val="center"/>
              <w:rPr>
                <w:b/>
                <w:sz w:val="16"/>
              </w:rPr>
            </w:pPr>
            <w:r>
              <w:rPr>
                <w:b/>
                <w:sz w:val="16"/>
              </w:rPr>
              <w:t>Øvrige dieseltog</w:t>
            </w:r>
          </w:p>
        </w:tc>
      </w:tr>
      <w:tr w:rsidR="00164D52" w14:paraId="0F471AB2" w14:textId="77777777">
        <w:trPr>
          <w:trHeight w:val="242"/>
        </w:trPr>
        <w:tc>
          <w:tcPr>
            <w:tcW w:w="2290" w:type="dxa"/>
          </w:tcPr>
          <w:p w14:paraId="600580D6" w14:textId="77777777" w:rsidR="00164D52" w:rsidRDefault="00470C40">
            <w:pPr>
              <w:pStyle w:val="TableParagraph"/>
              <w:spacing w:before="33" w:line="189" w:lineRule="exact"/>
              <w:ind w:left="299" w:right="291"/>
              <w:jc w:val="center"/>
              <w:rPr>
                <w:sz w:val="16"/>
              </w:rPr>
            </w:pPr>
            <w:r>
              <w:rPr>
                <w:sz w:val="16"/>
              </w:rPr>
              <w:t>&lt;21 m/s</w:t>
            </w:r>
          </w:p>
        </w:tc>
        <w:tc>
          <w:tcPr>
            <w:tcW w:w="2141" w:type="dxa"/>
          </w:tcPr>
          <w:p w14:paraId="4E2C7073" w14:textId="77777777" w:rsidR="00164D52" w:rsidRDefault="00470C40">
            <w:pPr>
              <w:pStyle w:val="TableParagraph"/>
              <w:spacing w:before="33" w:line="189" w:lineRule="exact"/>
              <w:ind w:left="195" w:right="183"/>
              <w:jc w:val="center"/>
              <w:rPr>
                <w:sz w:val="16"/>
              </w:rPr>
            </w:pPr>
            <w:r>
              <w:rPr>
                <w:sz w:val="16"/>
              </w:rPr>
              <w:t>Ingen</w:t>
            </w:r>
          </w:p>
        </w:tc>
        <w:tc>
          <w:tcPr>
            <w:tcW w:w="2216" w:type="dxa"/>
          </w:tcPr>
          <w:p w14:paraId="19E2DC66" w14:textId="77777777" w:rsidR="00164D52" w:rsidRDefault="00470C40">
            <w:pPr>
              <w:pStyle w:val="TableParagraph"/>
              <w:spacing w:before="33" w:line="189" w:lineRule="exact"/>
              <w:ind w:left="499" w:right="485"/>
              <w:jc w:val="center"/>
              <w:rPr>
                <w:sz w:val="16"/>
              </w:rPr>
            </w:pPr>
            <w:r>
              <w:rPr>
                <w:sz w:val="16"/>
              </w:rPr>
              <w:t>Ingen</w:t>
            </w:r>
          </w:p>
        </w:tc>
        <w:tc>
          <w:tcPr>
            <w:tcW w:w="2218" w:type="dxa"/>
          </w:tcPr>
          <w:p w14:paraId="2F2DE8C2" w14:textId="77777777" w:rsidR="00164D52" w:rsidRDefault="00470C40">
            <w:pPr>
              <w:pStyle w:val="TableParagraph"/>
              <w:spacing w:before="33" w:line="189" w:lineRule="exact"/>
              <w:ind w:left="354" w:right="342"/>
              <w:jc w:val="center"/>
              <w:rPr>
                <w:sz w:val="16"/>
              </w:rPr>
            </w:pPr>
            <w:r>
              <w:rPr>
                <w:sz w:val="16"/>
              </w:rPr>
              <w:t>Ingen</w:t>
            </w:r>
          </w:p>
        </w:tc>
      </w:tr>
      <w:tr w:rsidR="00164D52" w14:paraId="34237DFE" w14:textId="77777777">
        <w:trPr>
          <w:trHeight w:val="239"/>
        </w:trPr>
        <w:tc>
          <w:tcPr>
            <w:tcW w:w="2290" w:type="dxa"/>
          </w:tcPr>
          <w:p w14:paraId="35D7C554" w14:textId="77777777" w:rsidR="00164D52" w:rsidRDefault="00470C40">
            <w:pPr>
              <w:pStyle w:val="TableParagraph"/>
              <w:spacing w:before="31" w:line="189" w:lineRule="exact"/>
              <w:ind w:left="299" w:right="291"/>
              <w:jc w:val="center"/>
              <w:rPr>
                <w:sz w:val="16"/>
              </w:rPr>
            </w:pPr>
            <w:r>
              <w:rPr>
                <w:sz w:val="16"/>
              </w:rPr>
              <w:t>21-24 m/s</w:t>
            </w:r>
          </w:p>
        </w:tc>
        <w:tc>
          <w:tcPr>
            <w:tcW w:w="2141" w:type="dxa"/>
          </w:tcPr>
          <w:p w14:paraId="31B9F6DE" w14:textId="77777777" w:rsidR="00164D52" w:rsidRDefault="00470C40">
            <w:pPr>
              <w:pStyle w:val="TableParagraph"/>
              <w:spacing w:before="31" w:line="189" w:lineRule="exact"/>
              <w:ind w:left="650"/>
              <w:rPr>
                <w:sz w:val="16"/>
              </w:rPr>
            </w:pPr>
            <w:r>
              <w:rPr>
                <w:sz w:val="16"/>
              </w:rPr>
              <w:t xml:space="preserve">80 km/t </w:t>
            </w:r>
            <w:r>
              <w:rPr>
                <w:sz w:val="16"/>
                <w:vertAlign w:val="superscript"/>
              </w:rPr>
              <w:t>1</w:t>
            </w:r>
            <w:r>
              <w:rPr>
                <w:sz w:val="16"/>
              </w:rPr>
              <w:t>)</w:t>
            </w:r>
          </w:p>
        </w:tc>
        <w:tc>
          <w:tcPr>
            <w:tcW w:w="2216" w:type="dxa"/>
          </w:tcPr>
          <w:p w14:paraId="464063D6" w14:textId="77777777" w:rsidR="00164D52" w:rsidRDefault="00470C40">
            <w:pPr>
              <w:pStyle w:val="TableParagraph"/>
              <w:spacing w:before="31" w:line="189" w:lineRule="exact"/>
              <w:ind w:left="499" w:right="485"/>
              <w:jc w:val="center"/>
              <w:rPr>
                <w:sz w:val="16"/>
              </w:rPr>
            </w:pPr>
            <w:r>
              <w:rPr>
                <w:sz w:val="16"/>
              </w:rPr>
              <w:t>Ingen</w:t>
            </w:r>
          </w:p>
        </w:tc>
        <w:tc>
          <w:tcPr>
            <w:tcW w:w="2218" w:type="dxa"/>
          </w:tcPr>
          <w:p w14:paraId="2F42E3A2" w14:textId="77777777" w:rsidR="00164D52" w:rsidRDefault="00470C40">
            <w:pPr>
              <w:pStyle w:val="TableParagraph"/>
              <w:spacing w:before="31" w:line="189" w:lineRule="exact"/>
              <w:ind w:left="354" w:right="342"/>
              <w:jc w:val="center"/>
              <w:rPr>
                <w:sz w:val="16"/>
              </w:rPr>
            </w:pPr>
            <w:r>
              <w:rPr>
                <w:sz w:val="16"/>
              </w:rPr>
              <w:t>Ingen</w:t>
            </w:r>
          </w:p>
        </w:tc>
      </w:tr>
      <w:tr w:rsidR="00164D52" w14:paraId="50029AD4" w14:textId="77777777">
        <w:trPr>
          <w:trHeight w:val="239"/>
        </w:trPr>
        <w:tc>
          <w:tcPr>
            <w:tcW w:w="2290" w:type="dxa"/>
          </w:tcPr>
          <w:p w14:paraId="50A53F55" w14:textId="77777777" w:rsidR="00164D52" w:rsidRDefault="00470C40">
            <w:pPr>
              <w:pStyle w:val="TableParagraph"/>
              <w:spacing w:before="31" w:line="189" w:lineRule="exact"/>
              <w:ind w:left="299" w:right="291"/>
              <w:jc w:val="center"/>
              <w:rPr>
                <w:sz w:val="16"/>
              </w:rPr>
            </w:pPr>
            <w:r>
              <w:rPr>
                <w:sz w:val="16"/>
              </w:rPr>
              <w:t>25 m/s eller derover</w:t>
            </w:r>
          </w:p>
        </w:tc>
        <w:tc>
          <w:tcPr>
            <w:tcW w:w="2141" w:type="dxa"/>
          </w:tcPr>
          <w:p w14:paraId="6E7B7359" w14:textId="77777777" w:rsidR="00164D52" w:rsidRDefault="00470C40">
            <w:pPr>
              <w:pStyle w:val="TableParagraph"/>
              <w:spacing w:before="31" w:line="189" w:lineRule="exact"/>
              <w:ind w:left="717"/>
              <w:rPr>
                <w:sz w:val="16"/>
              </w:rPr>
            </w:pPr>
            <w:r>
              <w:rPr>
                <w:sz w:val="16"/>
              </w:rPr>
              <w:t>Indstillet</w:t>
            </w:r>
          </w:p>
        </w:tc>
        <w:tc>
          <w:tcPr>
            <w:tcW w:w="2216" w:type="dxa"/>
          </w:tcPr>
          <w:p w14:paraId="11050483" w14:textId="77777777" w:rsidR="00164D52" w:rsidRDefault="00470C40">
            <w:pPr>
              <w:pStyle w:val="TableParagraph"/>
              <w:spacing w:before="31" w:line="189" w:lineRule="exact"/>
              <w:ind w:left="497" w:right="485"/>
              <w:jc w:val="center"/>
              <w:rPr>
                <w:sz w:val="16"/>
              </w:rPr>
            </w:pPr>
            <w:r>
              <w:rPr>
                <w:sz w:val="16"/>
              </w:rPr>
              <w:t>Indstillet</w:t>
            </w:r>
          </w:p>
        </w:tc>
        <w:tc>
          <w:tcPr>
            <w:tcW w:w="2218" w:type="dxa"/>
          </w:tcPr>
          <w:p w14:paraId="088ACDB7" w14:textId="77777777" w:rsidR="00164D52" w:rsidRDefault="00470C40">
            <w:pPr>
              <w:pStyle w:val="TableParagraph"/>
              <w:spacing w:before="31" w:line="189" w:lineRule="exact"/>
              <w:ind w:left="352" w:right="342"/>
              <w:jc w:val="center"/>
              <w:rPr>
                <w:sz w:val="16"/>
              </w:rPr>
            </w:pPr>
            <w:r>
              <w:rPr>
                <w:sz w:val="16"/>
              </w:rPr>
              <w:t>Indstillet</w:t>
            </w:r>
          </w:p>
        </w:tc>
      </w:tr>
      <w:tr w:rsidR="00164D52" w14:paraId="4E1C7574" w14:textId="77777777">
        <w:trPr>
          <w:trHeight w:val="479"/>
        </w:trPr>
        <w:tc>
          <w:tcPr>
            <w:tcW w:w="8865" w:type="dxa"/>
            <w:gridSpan w:val="4"/>
          </w:tcPr>
          <w:p w14:paraId="0EFA9D72" w14:textId="77777777" w:rsidR="00164D52" w:rsidRDefault="00470C40">
            <w:pPr>
              <w:pStyle w:val="TableParagraph"/>
              <w:spacing w:before="31"/>
              <w:ind w:left="107"/>
              <w:rPr>
                <w:sz w:val="16"/>
              </w:rPr>
            </w:pPr>
            <w:r>
              <w:rPr>
                <w:sz w:val="16"/>
              </w:rPr>
              <w:t>*) 10 minutters middel</w:t>
            </w:r>
          </w:p>
          <w:p w14:paraId="3F76DD81" w14:textId="77777777" w:rsidR="00164D52" w:rsidRDefault="00470C40">
            <w:pPr>
              <w:pStyle w:val="TableParagraph"/>
              <w:spacing w:before="45" w:line="189" w:lineRule="exact"/>
              <w:ind w:left="107"/>
              <w:rPr>
                <w:sz w:val="16"/>
              </w:rPr>
            </w:pPr>
            <w:r>
              <w:rPr>
                <w:sz w:val="16"/>
                <w:vertAlign w:val="superscript"/>
              </w:rPr>
              <w:t>1</w:t>
            </w:r>
            <w:r>
              <w:rPr>
                <w:sz w:val="16"/>
              </w:rPr>
              <w:t>) Gælder ikke solokørende lokomotiver</w:t>
            </w:r>
          </w:p>
        </w:tc>
      </w:tr>
    </w:tbl>
    <w:p w14:paraId="34D2C9F1" w14:textId="77777777" w:rsidR="00164D52" w:rsidRDefault="00164D52">
      <w:pPr>
        <w:pStyle w:val="BodyText"/>
        <w:ind w:left="0"/>
        <w:rPr>
          <w:sz w:val="24"/>
        </w:rPr>
      </w:pPr>
    </w:p>
    <w:p w14:paraId="159A047C" w14:textId="77777777" w:rsidR="00164D52" w:rsidRDefault="00164D52">
      <w:pPr>
        <w:pStyle w:val="BodyText"/>
        <w:spacing w:before="10"/>
        <w:ind w:left="0"/>
        <w:rPr>
          <w:sz w:val="18"/>
        </w:rPr>
      </w:pPr>
    </w:p>
    <w:p w14:paraId="50AACC08" w14:textId="77777777" w:rsidR="00164D52" w:rsidRDefault="00470C40">
      <w:pPr>
        <w:pStyle w:val="BodyText"/>
        <w:spacing w:line="302" w:lineRule="auto"/>
        <w:ind w:right="1019"/>
      </w:pPr>
      <w:r>
        <w:t>Restriktionerne i den ovennævnte form blev indført i SIN 1.4 ved rettelse af 29.05.2018, der var en mindre rettelse til teksten af 28.05.2018 (&gt;21 m/s skulle være &lt;21 m/s).</w:t>
      </w:r>
    </w:p>
    <w:p w14:paraId="43623795" w14:textId="77777777" w:rsidR="00164D52" w:rsidRDefault="00470C40">
      <w:pPr>
        <w:pStyle w:val="BodyText"/>
        <w:spacing w:before="121" w:line="302" w:lineRule="auto"/>
        <w:ind w:right="1074"/>
      </w:pPr>
      <w:r>
        <w:t>Rettelsen pr. 28.-29.05.2018 begrundedes af Banedanmark med, at ”Sund &amp; Bælt har øn</w:t>
      </w:r>
      <w:r>
        <w:t>sket at ju- stere vindrestriktionerne på Vestbroen, så de kommer i bedre overensstemmelse med retningslin- jerne på det øvrige jernbanenet.” Sund og Bælt oplyste, ”at Storebælt i højere grad ønsker at følge BDKs regler vedr. vindrestriktioner, som beskreve</w:t>
      </w:r>
      <w:r>
        <w:t>t i BDKs disponeringsplan”.</w:t>
      </w:r>
    </w:p>
    <w:p w14:paraId="29FB1F74" w14:textId="77777777" w:rsidR="00164D52" w:rsidRDefault="00470C40">
      <w:pPr>
        <w:pStyle w:val="BodyText"/>
        <w:spacing w:before="127" w:line="302" w:lineRule="auto"/>
        <w:ind w:right="934"/>
      </w:pPr>
      <w:r>
        <w:t>Disponeringsplanen, der henvistes til var Banedanmarks ”Disponeringsplan Storm K 16” der bl.a. fastlagde, at ved varsel om storm/orkan med middelvindstyrke på 25 m/s (eller derover), indstilles trafikken på de berørte strækninge</w:t>
      </w:r>
      <w:r>
        <w:t>r. De dagældende retningslinjer for Storebælt var medtaget i form af aftryk af SIN.</w:t>
      </w:r>
    </w:p>
    <w:p w14:paraId="21F27431" w14:textId="77777777" w:rsidR="00164D52" w:rsidRDefault="00164D52">
      <w:pPr>
        <w:spacing w:line="302" w:lineRule="auto"/>
        <w:sectPr w:rsidR="00164D52">
          <w:pgSz w:w="11910" w:h="16840"/>
          <w:pgMar w:top="1580" w:right="260" w:bottom="2540" w:left="840" w:header="0" w:footer="2286" w:gutter="0"/>
          <w:cols w:space="720"/>
        </w:sectPr>
      </w:pPr>
    </w:p>
    <w:p w14:paraId="6D60477A" w14:textId="77777777" w:rsidR="00164D52" w:rsidRDefault="00470C40">
      <w:pPr>
        <w:pStyle w:val="BodyText"/>
        <w:spacing w:before="155" w:line="302" w:lineRule="auto"/>
        <w:ind w:right="1014"/>
      </w:pPr>
      <w:r>
        <w:lastRenderedPageBreak/>
        <w:t>Disponeringplanen er siden blevet erstattet af en ”ledelsesproces” i Banedanmark, der tilsiger etab- lering af stormberedskab med tre niveauer.</w:t>
      </w:r>
    </w:p>
    <w:p w14:paraId="21A2FEB2" w14:textId="77777777" w:rsidR="00164D52" w:rsidRDefault="00470C40">
      <w:pPr>
        <w:pStyle w:val="BodyText"/>
        <w:spacing w:before="121" w:line="304" w:lineRule="auto"/>
        <w:ind w:right="1203"/>
      </w:pPr>
      <w:r>
        <w:t>Havarikommissionen bekendt, ses ikke sikkerhedsrelevant eller risikovurderet begrundelse for at ændre de grænser der, jf. nedenstående, blev indført i SIN i 2010.</w:t>
      </w:r>
    </w:p>
    <w:p w14:paraId="0511B162" w14:textId="00F8EA23" w:rsidR="00164D52" w:rsidRDefault="00470C40">
      <w:pPr>
        <w:pStyle w:val="BodyText"/>
        <w:spacing w:before="118" w:line="417" w:lineRule="auto"/>
        <w:ind w:right="1623"/>
      </w:pPr>
      <w:r>
        <w:rPr>
          <w:noProof/>
        </w:rPr>
        <mc:AlternateContent>
          <mc:Choice Requires="wps">
            <w:drawing>
              <wp:anchor distT="0" distB="0" distL="114300" distR="114300" simplePos="0" relativeHeight="251678720" behindDoc="0" locked="0" layoutInCell="1" allowOverlap="1" wp14:anchorId="18205C1F" wp14:editId="20C3574D">
                <wp:simplePos x="0" y="0"/>
                <wp:positionH relativeFrom="page">
                  <wp:posOffset>1205865</wp:posOffset>
                </wp:positionH>
                <wp:positionV relativeFrom="paragraph">
                  <wp:posOffset>601345</wp:posOffset>
                </wp:positionV>
                <wp:extent cx="5638800" cy="959485"/>
                <wp:effectExtent l="0" t="0" r="0" b="0"/>
                <wp:wrapNone/>
                <wp:docPr id="17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95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2141"/>
                              <w:gridCol w:w="2216"/>
                              <w:gridCol w:w="2218"/>
                            </w:tblGrid>
                            <w:tr w:rsidR="00164D52" w14:paraId="07D67BEA" w14:textId="77777777">
                              <w:trPr>
                                <w:trHeight w:val="239"/>
                              </w:trPr>
                              <w:tc>
                                <w:tcPr>
                                  <w:tcW w:w="2290" w:type="dxa"/>
                                  <w:vMerge w:val="restart"/>
                                </w:tcPr>
                                <w:p w14:paraId="6E6910F4" w14:textId="77777777" w:rsidR="00164D52" w:rsidRDefault="00470C40">
                                  <w:pPr>
                                    <w:pStyle w:val="TableParagraph"/>
                                    <w:spacing w:before="31"/>
                                    <w:ind w:left="299" w:right="287"/>
                                    <w:jc w:val="center"/>
                                    <w:rPr>
                                      <w:b/>
                                      <w:sz w:val="16"/>
                                    </w:rPr>
                                  </w:pPr>
                                  <w:r>
                                    <w:rPr>
                                      <w:b/>
                                      <w:sz w:val="16"/>
                                    </w:rPr>
                                    <w:t>Vind *)</w:t>
                                  </w:r>
                                </w:p>
                              </w:tc>
                              <w:tc>
                                <w:tcPr>
                                  <w:tcW w:w="6575" w:type="dxa"/>
                                  <w:gridSpan w:val="3"/>
                                </w:tcPr>
                                <w:p w14:paraId="4FBC5A06" w14:textId="77777777" w:rsidR="00164D52" w:rsidRDefault="00470C40">
                                  <w:pPr>
                                    <w:pStyle w:val="TableParagraph"/>
                                    <w:spacing w:before="31" w:line="189" w:lineRule="exact"/>
                                    <w:ind w:left="2771" w:right="2761"/>
                                    <w:jc w:val="center"/>
                                    <w:rPr>
                                      <w:b/>
                                      <w:sz w:val="16"/>
                                    </w:rPr>
                                  </w:pPr>
                                  <w:r>
                                    <w:rPr>
                                      <w:b/>
                                      <w:sz w:val="16"/>
                                    </w:rPr>
                                    <w:t>Restriktion</w:t>
                                  </w:r>
                                </w:p>
                              </w:tc>
                            </w:tr>
                            <w:tr w:rsidR="00164D52" w14:paraId="33BFAF5C" w14:textId="77777777">
                              <w:trPr>
                                <w:trHeight w:val="239"/>
                              </w:trPr>
                              <w:tc>
                                <w:tcPr>
                                  <w:tcW w:w="2290" w:type="dxa"/>
                                  <w:vMerge/>
                                  <w:tcBorders>
                                    <w:top w:val="nil"/>
                                  </w:tcBorders>
                                </w:tcPr>
                                <w:p w14:paraId="4A5C6A6B" w14:textId="77777777" w:rsidR="00164D52" w:rsidRDefault="00164D52">
                                  <w:pPr>
                                    <w:rPr>
                                      <w:sz w:val="2"/>
                                      <w:szCs w:val="2"/>
                                    </w:rPr>
                                  </w:pPr>
                                </w:p>
                              </w:tc>
                              <w:tc>
                                <w:tcPr>
                                  <w:tcW w:w="2141" w:type="dxa"/>
                                </w:tcPr>
                                <w:p w14:paraId="566B5D5E" w14:textId="77777777" w:rsidR="00164D52" w:rsidRDefault="00470C40">
                                  <w:pPr>
                                    <w:pStyle w:val="TableParagraph"/>
                                    <w:spacing w:before="31" w:line="189" w:lineRule="exact"/>
                                    <w:ind w:left="193" w:right="184"/>
                                    <w:jc w:val="center"/>
                                    <w:rPr>
                                      <w:b/>
                                      <w:sz w:val="16"/>
                                    </w:rPr>
                                  </w:pPr>
                                  <w:r>
                                    <w:rPr>
                                      <w:b/>
                                      <w:sz w:val="16"/>
                                    </w:rPr>
                                    <w:t>Godstog</w:t>
                                  </w:r>
                                </w:p>
                              </w:tc>
                              <w:tc>
                                <w:tcPr>
                                  <w:tcW w:w="2216" w:type="dxa"/>
                                </w:tcPr>
                                <w:p w14:paraId="6FE9B876" w14:textId="77777777" w:rsidR="00164D52" w:rsidRDefault="00470C40">
                                  <w:pPr>
                                    <w:pStyle w:val="TableParagraph"/>
                                    <w:spacing w:before="31" w:line="189" w:lineRule="exact"/>
                                    <w:ind w:left="501" w:right="485"/>
                                    <w:jc w:val="center"/>
                                    <w:rPr>
                                      <w:b/>
                                      <w:sz w:val="16"/>
                                    </w:rPr>
                                  </w:pPr>
                                  <w:r>
                                    <w:rPr>
                                      <w:b/>
                                      <w:sz w:val="16"/>
                                    </w:rPr>
                                    <w:t>Øvrige el-tog</w:t>
                                  </w:r>
                                </w:p>
                              </w:tc>
                              <w:tc>
                                <w:tcPr>
                                  <w:tcW w:w="2218" w:type="dxa"/>
                                </w:tcPr>
                                <w:p w14:paraId="7456747C" w14:textId="77777777" w:rsidR="00164D52" w:rsidRDefault="00470C40">
                                  <w:pPr>
                                    <w:pStyle w:val="TableParagraph"/>
                                    <w:spacing w:before="31" w:line="189" w:lineRule="exact"/>
                                    <w:ind w:left="355" w:right="342"/>
                                    <w:jc w:val="center"/>
                                    <w:rPr>
                                      <w:b/>
                                      <w:sz w:val="16"/>
                                    </w:rPr>
                                  </w:pPr>
                                  <w:r>
                                    <w:rPr>
                                      <w:b/>
                                      <w:sz w:val="16"/>
                                    </w:rPr>
                                    <w:t>Øvrige dieseltog</w:t>
                                  </w:r>
                                </w:p>
                              </w:tc>
                            </w:tr>
                            <w:tr w:rsidR="00164D52" w14:paraId="6D4BCCF9" w14:textId="77777777">
                              <w:trPr>
                                <w:trHeight w:val="240"/>
                              </w:trPr>
                              <w:tc>
                                <w:tcPr>
                                  <w:tcW w:w="2290" w:type="dxa"/>
                                </w:tcPr>
                                <w:p w14:paraId="5BB72F11" w14:textId="77777777" w:rsidR="00164D52" w:rsidRDefault="00470C40">
                                  <w:pPr>
                                    <w:pStyle w:val="TableParagraph"/>
                                    <w:spacing w:before="31" w:line="189" w:lineRule="exact"/>
                                    <w:ind w:right="845"/>
                                    <w:jc w:val="right"/>
                                    <w:rPr>
                                      <w:sz w:val="16"/>
                                    </w:rPr>
                                  </w:pPr>
                                  <w:r>
                                    <w:rPr>
                                      <w:sz w:val="16"/>
                                    </w:rPr>
                                    <w:t>21 m/s</w:t>
                                  </w:r>
                                </w:p>
                              </w:tc>
                              <w:tc>
                                <w:tcPr>
                                  <w:tcW w:w="2141" w:type="dxa"/>
                                </w:tcPr>
                                <w:p w14:paraId="1D95866E" w14:textId="77777777" w:rsidR="00164D52" w:rsidRDefault="00470C40">
                                  <w:pPr>
                                    <w:pStyle w:val="TableParagraph"/>
                                    <w:spacing w:before="31" w:line="189" w:lineRule="exact"/>
                                    <w:ind w:left="194" w:right="184"/>
                                    <w:jc w:val="center"/>
                                    <w:rPr>
                                      <w:sz w:val="16"/>
                                    </w:rPr>
                                  </w:pPr>
                                  <w:r>
                                    <w:rPr>
                                      <w:sz w:val="16"/>
                                    </w:rPr>
                                    <w:t>80 km/t</w:t>
                                  </w:r>
                                </w:p>
                              </w:tc>
                              <w:tc>
                                <w:tcPr>
                                  <w:tcW w:w="2216" w:type="dxa"/>
                                </w:tcPr>
                                <w:p w14:paraId="0C52E8FB" w14:textId="77777777" w:rsidR="00164D52" w:rsidRDefault="00470C40">
                                  <w:pPr>
                                    <w:pStyle w:val="TableParagraph"/>
                                    <w:spacing w:before="31" w:line="189" w:lineRule="exact"/>
                                    <w:ind w:left="499" w:right="485"/>
                                    <w:jc w:val="center"/>
                                    <w:rPr>
                                      <w:sz w:val="16"/>
                                    </w:rPr>
                                  </w:pPr>
                                  <w:r>
                                    <w:rPr>
                                      <w:sz w:val="16"/>
                                    </w:rPr>
                                    <w:t>Ingen</w:t>
                                  </w:r>
                                </w:p>
                              </w:tc>
                              <w:tc>
                                <w:tcPr>
                                  <w:tcW w:w="2218" w:type="dxa"/>
                                </w:tcPr>
                                <w:p w14:paraId="63C08F71" w14:textId="77777777" w:rsidR="00164D52" w:rsidRDefault="00470C40">
                                  <w:pPr>
                                    <w:pStyle w:val="TableParagraph"/>
                                    <w:spacing w:before="31" w:line="189" w:lineRule="exact"/>
                                    <w:ind w:left="354" w:right="342"/>
                                    <w:jc w:val="center"/>
                                    <w:rPr>
                                      <w:sz w:val="16"/>
                                    </w:rPr>
                                  </w:pPr>
                                  <w:r>
                                    <w:rPr>
                                      <w:sz w:val="16"/>
                                    </w:rPr>
                                    <w:t>Ingen</w:t>
                                  </w:r>
                                </w:p>
                              </w:tc>
                            </w:tr>
                            <w:tr w:rsidR="00164D52" w14:paraId="45188E28" w14:textId="77777777">
                              <w:trPr>
                                <w:trHeight w:val="239"/>
                              </w:trPr>
                              <w:tc>
                                <w:tcPr>
                                  <w:tcW w:w="2290" w:type="dxa"/>
                                </w:tcPr>
                                <w:p w14:paraId="10034E04" w14:textId="77777777" w:rsidR="00164D52" w:rsidRDefault="00470C40">
                                  <w:pPr>
                                    <w:pStyle w:val="TableParagraph"/>
                                    <w:spacing w:before="31" w:line="189" w:lineRule="exact"/>
                                    <w:ind w:right="845"/>
                                    <w:jc w:val="right"/>
                                    <w:rPr>
                                      <w:sz w:val="16"/>
                                    </w:rPr>
                                  </w:pPr>
                                  <w:r>
                                    <w:rPr>
                                      <w:sz w:val="16"/>
                                    </w:rPr>
                                    <w:t>27 m/s</w:t>
                                  </w:r>
                                </w:p>
                              </w:tc>
                              <w:tc>
                                <w:tcPr>
                                  <w:tcW w:w="2141" w:type="dxa"/>
                                </w:tcPr>
                                <w:p w14:paraId="69D4B61C" w14:textId="77777777" w:rsidR="00164D52" w:rsidRDefault="00470C40">
                                  <w:pPr>
                                    <w:pStyle w:val="TableParagraph"/>
                                    <w:spacing w:before="31" w:line="189" w:lineRule="exact"/>
                                    <w:ind w:left="194" w:right="184"/>
                                    <w:jc w:val="center"/>
                                    <w:rPr>
                                      <w:sz w:val="16"/>
                                    </w:rPr>
                                  </w:pPr>
                                  <w:r>
                                    <w:rPr>
                                      <w:sz w:val="16"/>
                                    </w:rPr>
                                    <w:t>Indstillet</w:t>
                                  </w:r>
                                </w:p>
                              </w:tc>
                              <w:tc>
                                <w:tcPr>
                                  <w:tcW w:w="2216" w:type="dxa"/>
                                </w:tcPr>
                                <w:p w14:paraId="205B3507" w14:textId="77777777" w:rsidR="00164D52" w:rsidRDefault="00470C40">
                                  <w:pPr>
                                    <w:pStyle w:val="TableParagraph"/>
                                    <w:spacing w:before="31" w:line="189" w:lineRule="exact"/>
                                    <w:ind w:left="501" w:right="484"/>
                                    <w:jc w:val="center"/>
                                    <w:rPr>
                                      <w:sz w:val="16"/>
                                    </w:rPr>
                                  </w:pPr>
                                  <w:r>
                                    <w:rPr>
                                      <w:sz w:val="16"/>
                                    </w:rPr>
                                    <w:t>100 km/t</w:t>
                                  </w:r>
                                </w:p>
                              </w:tc>
                              <w:tc>
                                <w:tcPr>
                                  <w:tcW w:w="2218" w:type="dxa"/>
                                </w:tcPr>
                                <w:p w14:paraId="660E13C0" w14:textId="77777777" w:rsidR="00164D52" w:rsidRDefault="00470C40">
                                  <w:pPr>
                                    <w:pStyle w:val="TableParagraph"/>
                                    <w:spacing w:before="31" w:line="189" w:lineRule="exact"/>
                                    <w:ind w:left="354" w:right="342"/>
                                    <w:jc w:val="center"/>
                                    <w:rPr>
                                      <w:sz w:val="16"/>
                                    </w:rPr>
                                  </w:pPr>
                                  <w:r>
                                    <w:rPr>
                                      <w:sz w:val="16"/>
                                    </w:rPr>
                                    <w:t>Ingen</w:t>
                                  </w:r>
                                </w:p>
                              </w:tc>
                            </w:tr>
                            <w:tr w:rsidR="00164D52" w14:paraId="39E1D859" w14:textId="77777777">
                              <w:trPr>
                                <w:trHeight w:val="242"/>
                              </w:trPr>
                              <w:tc>
                                <w:tcPr>
                                  <w:tcW w:w="2290" w:type="dxa"/>
                                </w:tcPr>
                                <w:p w14:paraId="5A127377" w14:textId="77777777" w:rsidR="00164D52" w:rsidRDefault="00470C40">
                                  <w:pPr>
                                    <w:pStyle w:val="TableParagraph"/>
                                    <w:spacing w:before="33" w:line="189" w:lineRule="exact"/>
                                    <w:ind w:right="845"/>
                                    <w:jc w:val="right"/>
                                    <w:rPr>
                                      <w:sz w:val="16"/>
                                    </w:rPr>
                                  </w:pPr>
                                  <w:r>
                                    <w:rPr>
                                      <w:sz w:val="16"/>
                                    </w:rPr>
                                    <w:t>30 m/s</w:t>
                                  </w:r>
                                </w:p>
                              </w:tc>
                              <w:tc>
                                <w:tcPr>
                                  <w:tcW w:w="2141" w:type="dxa"/>
                                </w:tcPr>
                                <w:p w14:paraId="10E47B65" w14:textId="77777777" w:rsidR="00164D52" w:rsidRDefault="00470C40">
                                  <w:pPr>
                                    <w:pStyle w:val="TableParagraph"/>
                                    <w:spacing w:before="33" w:line="189" w:lineRule="exact"/>
                                    <w:ind w:left="194" w:right="184"/>
                                    <w:jc w:val="center"/>
                                    <w:rPr>
                                      <w:sz w:val="16"/>
                                    </w:rPr>
                                  </w:pPr>
                                  <w:r>
                                    <w:rPr>
                                      <w:sz w:val="16"/>
                                    </w:rPr>
                                    <w:t>Indstillet</w:t>
                                  </w:r>
                                </w:p>
                              </w:tc>
                              <w:tc>
                                <w:tcPr>
                                  <w:tcW w:w="2216" w:type="dxa"/>
                                </w:tcPr>
                                <w:p w14:paraId="285E7908" w14:textId="77777777" w:rsidR="00164D52" w:rsidRDefault="00470C40">
                                  <w:pPr>
                                    <w:pStyle w:val="TableParagraph"/>
                                    <w:spacing w:before="33" w:line="189" w:lineRule="exact"/>
                                    <w:ind w:left="497" w:right="485"/>
                                    <w:jc w:val="center"/>
                                    <w:rPr>
                                      <w:sz w:val="16"/>
                                    </w:rPr>
                                  </w:pPr>
                                  <w:r>
                                    <w:rPr>
                                      <w:sz w:val="16"/>
                                    </w:rPr>
                                    <w:t>Indstillet</w:t>
                                  </w:r>
                                </w:p>
                              </w:tc>
                              <w:tc>
                                <w:tcPr>
                                  <w:tcW w:w="2218" w:type="dxa"/>
                                </w:tcPr>
                                <w:p w14:paraId="4B55E93E" w14:textId="77777777" w:rsidR="00164D52" w:rsidRDefault="00470C40">
                                  <w:pPr>
                                    <w:pStyle w:val="TableParagraph"/>
                                    <w:spacing w:before="33" w:line="189" w:lineRule="exact"/>
                                    <w:ind w:left="352" w:right="342"/>
                                    <w:jc w:val="center"/>
                                    <w:rPr>
                                      <w:sz w:val="16"/>
                                    </w:rPr>
                                  </w:pPr>
                                  <w:r>
                                    <w:rPr>
                                      <w:sz w:val="16"/>
                                    </w:rPr>
                                    <w:t>Indstillet</w:t>
                                  </w:r>
                                </w:p>
                              </w:tc>
                            </w:tr>
                            <w:tr w:rsidR="00164D52" w14:paraId="2E2B0A07" w14:textId="77777777">
                              <w:trPr>
                                <w:trHeight w:val="239"/>
                              </w:trPr>
                              <w:tc>
                                <w:tcPr>
                                  <w:tcW w:w="8865" w:type="dxa"/>
                                  <w:gridSpan w:val="4"/>
                                </w:tcPr>
                                <w:p w14:paraId="2835AC98" w14:textId="77777777" w:rsidR="00164D52" w:rsidRDefault="00470C40">
                                  <w:pPr>
                                    <w:pStyle w:val="TableParagraph"/>
                                    <w:spacing w:before="31" w:line="189" w:lineRule="exact"/>
                                    <w:ind w:left="107"/>
                                    <w:rPr>
                                      <w:sz w:val="16"/>
                                    </w:rPr>
                                  </w:pPr>
                                  <w:r>
                                    <w:rPr>
                                      <w:sz w:val="16"/>
                                    </w:rPr>
                                    <w:t>*) 10 minutters middel</w:t>
                                  </w:r>
                                </w:p>
                              </w:tc>
                            </w:tr>
                          </w:tbl>
                          <w:p w14:paraId="442C7AF8" w14:textId="77777777" w:rsidR="00164D52" w:rsidRDefault="00164D52">
                            <w:pPr>
                              <w:pStyle w:val="BodyText"/>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05C1F" id="Text Box 84" o:spid="_x0000_s1034" type="#_x0000_t202" style="position:absolute;left:0;text-align:left;margin-left:94.95pt;margin-top:47.35pt;width:444pt;height:75.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2141"/>
                        <w:gridCol w:w="2216"/>
                        <w:gridCol w:w="2218"/>
                      </w:tblGrid>
                      <w:tr w:rsidR="00164D52" w14:paraId="07D67BEA" w14:textId="77777777">
                        <w:trPr>
                          <w:trHeight w:val="239"/>
                        </w:trPr>
                        <w:tc>
                          <w:tcPr>
                            <w:tcW w:w="2290" w:type="dxa"/>
                            <w:vMerge w:val="restart"/>
                          </w:tcPr>
                          <w:p w14:paraId="6E6910F4" w14:textId="77777777" w:rsidR="00164D52" w:rsidRDefault="00470C40">
                            <w:pPr>
                              <w:pStyle w:val="TableParagraph"/>
                              <w:spacing w:before="31"/>
                              <w:ind w:left="299" w:right="287"/>
                              <w:jc w:val="center"/>
                              <w:rPr>
                                <w:b/>
                                <w:sz w:val="16"/>
                              </w:rPr>
                            </w:pPr>
                            <w:r>
                              <w:rPr>
                                <w:b/>
                                <w:sz w:val="16"/>
                              </w:rPr>
                              <w:t>Vind *)</w:t>
                            </w:r>
                          </w:p>
                        </w:tc>
                        <w:tc>
                          <w:tcPr>
                            <w:tcW w:w="6575" w:type="dxa"/>
                            <w:gridSpan w:val="3"/>
                          </w:tcPr>
                          <w:p w14:paraId="4FBC5A06" w14:textId="77777777" w:rsidR="00164D52" w:rsidRDefault="00470C40">
                            <w:pPr>
                              <w:pStyle w:val="TableParagraph"/>
                              <w:spacing w:before="31" w:line="189" w:lineRule="exact"/>
                              <w:ind w:left="2771" w:right="2761"/>
                              <w:jc w:val="center"/>
                              <w:rPr>
                                <w:b/>
                                <w:sz w:val="16"/>
                              </w:rPr>
                            </w:pPr>
                            <w:r>
                              <w:rPr>
                                <w:b/>
                                <w:sz w:val="16"/>
                              </w:rPr>
                              <w:t>Restriktion</w:t>
                            </w:r>
                          </w:p>
                        </w:tc>
                      </w:tr>
                      <w:tr w:rsidR="00164D52" w14:paraId="33BFAF5C" w14:textId="77777777">
                        <w:trPr>
                          <w:trHeight w:val="239"/>
                        </w:trPr>
                        <w:tc>
                          <w:tcPr>
                            <w:tcW w:w="2290" w:type="dxa"/>
                            <w:vMerge/>
                            <w:tcBorders>
                              <w:top w:val="nil"/>
                            </w:tcBorders>
                          </w:tcPr>
                          <w:p w14:paraId="4A5C6A6B" w14:textId="77777777" w:rsidR="00164D52" w:rsidRDefault="00164D52">
                            <w:pPr>
                              <w:rPr>
                                <w:sz w:val="2"/>
                                <w:szCs w:val="2"/>
                              </w:rPr>
                            </w:pPr>
                          </w:p>
                        </w:tc>
                        <w:tc>
                          <w:tcPr>
                            <w:tcW w:w="2141" w:type="dxa"/>
                          </w:tcPr>
                          <w:p w14:paraId="566B5D5E" w14:textId="77777777" w:rsidR="00164D52" w:rsidRDefault="00470C40">
                            <w:pPr>
                              <w:pStyle w:val="TableParagraph"/>
                              <w:spacing w:before="31" w:line="189" w:lineRule="exact"/>
                              <w:ind w:left="193" w:right="184"/>
                              <w:jc w:val="center"/>
                              <w:rPr>
                                <w:b/>
                                <w:sz w:val="16"/>
                              </w:rPr>
                            </w:pPr>
                            <w:r>
                              <w:rPr>
                                <w:b/>
                                <w:sz w:val="16"/>
                              </w:rPr>
                              <w:t>Godstog</w:t>
                            </w:r>
                          </w:p>
                        </w:tc>
                        <w:tc>
                          <w:tcPr>
                            <w:tcW w:w="2216" w:type="dxa"/>
                          </w:tcPr>
                          <w:p w14:paraId="6FE9B876" w14:textId="77777777" w:rsidR="00164D52" w:rsidRDefault="00470C40">
                            <w:pPr>
                              <w:pStyle w:val="TableParagraph"/>
                              <w:spacing w:before="31" w:line="189" w:lineRule="exact"/>
                              <w:ind w:left="501" w:right="485"/>
                              <w:jc w:val="center"/>
                              <w:rPr>
                                <w:b/>
                                <w:sz w:val="16"/>
                              </w:rPr>
                            </w:pPr>
                            <w:r>
                              <w:rPr>
                                <w:b/>
                                <w:sz w:val="16"/>
                              </w:rPr>
                              <w:t>Øvrige el-tog</w:t>
                            </w:r>
                          </w:p>
                        </w:tc>
                        <w:tc>
                          <w:tcPr>
                            <w:tcW w:w="2218" w:type="dxa"/>
                          </w:tcPr>
                          <w:p w14:paraId="7456747C" w14:textId="77777777" w:rsidR="00164D52" w:rsidRDefault="00470C40">
                            <w:pPr>
                              <w:pStyle w:val="TableParagraph"/>
                              <w:spacing w:before="31" w:line="189" w:lineRule="exact"/>
                              <w:ind w:left="355" w:right="342"/>
                              <w:jc w:val="center"/>
                              <w:rPr>
                                <w:b/>
                                <w:sz w:val="16"/>
                              </w:rPr>
                            </w:pPr>
                            <w:r>
                              <w:rPr>
                                <w:b/>
                                <w:sz w:val="16"/>
                              </w:rPr>
                              <w:t>Øvrige dieseltog</w:t>
                            </w:r>
                          </w:p>
                        </w:tc>
                      </w:tr>
                      <w:tr w:rsidR="00164D52" w14:paraId="6D4BCCF9" w14:textId="77777777">
                        <w:trPr>
                          <w:trHeight w:val="240"/>
                        </w:trPr>
                        <w:tc>
                          <w:tcPr>
                            <w:tcW w:w="2290" w:type="dxa"/>
                          </w:tcPr>
                          <w:p w14:paraId="5BB72F11" w14:textId="77777777" w:rsidR="00164D52" w:rsidRDefault="00470C40">
                            <w:pPr>
                              <w:pStyle w:val="TableParagraph"/>
                              <w:spacing w:before="31" w:line="189" w:lineRule="exact"/>
                              <w:ind w:right="845"/>
                              <w:jc w:val="right"/>
                              <w:rPr>
                                <w:sz w:val="16"/>
                              </w:rPr>
                            </w:pPr>
                            <w:r>
                              <w:rPr>
                                <w:sz w:val="16"/>
                              </w:rPr>
                              <w:t>21 m/s</w:t>
                            </w:r>
                          </w:p>
                        </w:tc>
                        <w:tc>
                          <w:tcPr>
                            <w:tcW w:w="2141" w:type="dxa"/>
                          </w:tcPr>
                          <w:p w14:paraId="1D95866E" w14:textId="77777777" w:rsidR="00164D52" w:rsidRDefault="00470C40">
                            <w:pPr>
                              <w:pStyle w:val="TableParagraph"/>
                              <w:spacing w:before="31" w:line="189" w:lineRule="exact"/>
                              <w:ind w:left="194" w:right="184"/>
                              <w:jc w:val="center"/>
                              <w:rPr>
                                <w:sz w:val="16"/>
                              </w:rPr>
                            </w:pPr>
                            <w:r>
                              <w:rPr>
                                <w:sz w:val="16"/>
                              </w:rPr>
                              <w:t>80 km/t</w:t>
                            </w:r>
                          </w:p>
                        </w:tc>
                        <w:tc>
                          <w:tcPr>
                            <w:tcW w:w="2216" w:type="dxa"/>
                          </w:tcPr>
                          <w:p w14:paraId="0C52E8FB" w14:textId="77777777" w:rsidR="00164D52" w:rsidRDefault="00470C40">
                            <w:pPr>
                              <w:pStyle w:val="TableParagraph"/>
                              <w:spacing w:before="31" w:line="189" w:lineRule="exact"/>
                              <w:ind w:left="499" w:right="485"/>
                              <w:jc w:val="center"/>
                              <w:rPr>
                                <w:sz w:val="16"/>
                              </w:rPr>
                            </w:pPr>
                            <w:r>
                              <w:rPr>
                                <w:sz w:val="16"/>
                              </w:rPr>
                              <w:t>Ingen</w:t>
                            </w:r>
                          </w:p>
                        </w:tc>
                        <w:tc>
                          <w:tcPr>
                            <w:tcW w:w="2218" w:type="dxa"/>
                          </w:tcPr>
                          <w:p w14:paraId="63C08F71" w14:textId="77777777" w:rsidR="00164D52" w:rsidRDefault="00470C40">
                            <w:pPr>
                              <w:pStyle w:val="TableParagraph"/>
                              <w:spacing w:before="31" w:line="189" w:lineRule="exact"/>
                              <w:ind w:left="354" w:right="342"/>
                              <w:jc w:val="center"/>
                              <w:rPr>
                                <w:sz w:val="16"/>
                              </w:rPr>
                            </w:pPr>
                            <w:r>
                              <w:rPr>
                                <w:sz w:val="16"/>
                              </w:rPr>
                              <w:t>Ingen</w:t>
                            </w:r>
                          </w:p>
                        </w:tc>
                      </w:tr>
                      <w:tr w:rsidR="00164D52" w14:paraId="45188E28" w14:textId="77777777">
                        <w:trPr>
                          <w:trHeight w:val="239"/>
                        </w:trPr>
                        <w:tc>
                          <w:tcPr>
                            <w:tcW w:w="2290" w:type="dxa"/>
                          </w:tcPr>
                          <w:p w14:paraId="10034E04" w14:textId="77777777" w:rsidR="00164D52" w:rsidRDefault="00470C40">
                            <w:pPr>
                              <w:pStyle w:val="TableParagraph"/>
                              <w:spacing w:before="31" w:line="189" w:lineRule="exact"/>
                              <w:ind w:right="845"/>
                              <w:jc w:val="right"/>
                              <w:rPr>
                                <w:sz w:val="16"/>
                              </w:rPr>
                            </w:pPr>
                            <w:r>
                              <w:rPr>
                                <w:sz w:val="16"/>
                              </w:rPr>
                              <w:t>27 m/s</w:t>
                            </w:r>
                          </w:p>
                        </w:tc>
                        <w:tc>
                          <w:tcPr>
                            <w:tcW w:w="2141" w:type="dxa"/>
                          </w:tcPr>
                          <w:p w14:paraId="69D4B61C" w14:textId="77777777" w:rsidR="00164D52" w:rsidRDefault="00470C40">
                            <w:pPr>
                              <w:pStyle w:val="TableParagraph"/>
                              <w:spacing w:before="31" w:line="189" w:lineRule="exact"/>
                              <w:ind w:left="194" w:right="184"/>
                              <w:jc w:val="center"/>
                              <w:rPr>
                                <w:sz w:val="16"/>
                              </w:rPr>
                            </w:pPr>
                            <w:r>
                              <w:rPr>
                                <w:sz w:val="16"/>
                              </w:rPr>
                              <w:t>Indstillet</w:t>
                            </w:r>
                          </w:p>
                        </w:tc>
                        <w:tc>
                          <w:tcPr>
                            <w:tcW w:w="2216" w:type="dxa"/>
                          </w:tcPr>
                          <w:p w14:paraId="205B3507" w14:textId="77777777" w:rsidR="00164D52" w:rsidRDefault="00470C40">
                            <w:pPr>
                              <w:pStyle w:val="TableParagraph"/>
                              <w:spacing w:before="31" w:line="189" w:lineRule="exact"/>
                              <w:ind w:left="501" w:right="484"/>
                              <w:jc w:val="center"/>
                              <w:rPr>
                                <w:sz w:val="16"/>
                              </w:rPr>
                            </w:pPr>
                            <w:r>
                              <w:rPr>
                                <w:sz w:val="16"/>
                              </w:rPr>
                              <w:t>100 km/t</w:t>
                            </w:r>
                          </w:p>
                        </w:tc>
                        <w:tc>
                          <w:tcPr>
                            <w:tcW w:w="2218" w:type="dxa"/>
                          </w:tcPr>
                          <w:p w14:paraId="660E13C0" w14:textId="77777777" w:rsidR="00164D52" w:rsidRDefault="00470C40">
                            <w:pPr>
                              <w:pStyle w:val="TableParagraph"/>
                              <w:spacing w:before="31" w:line="189" w:lineRule="exact"/>
                              <w:ind w:left="354" w:right="342"/>
                              <w:jc w:val="center"/>
                              <w:rPr>
                                <w:sz w:val="16"/>
                              </w:rPr>
                            </w:pPr>
                            <w:r>
                              <w:rPr>
                                <w:sz w:val="16"/>
                              </w:rPr>
                              <w:t>Ingen</w:t>
                            </w:r>
                          </w:p>
                        </w:tc>
                      </w:tr>
                      <w:tr w:rsidR="00164D52" w14:paraId="39E1D859" w14:textId="77777777">
                        <w:trPr>
                          <w:trHeight w:val="242"/>
                        </w:trPr>
                        <w:tc>
                          <w:tcPr>
                            <w:tcW w:w="2290" w:type="dxa"/>
                          </w:tcPr>
                          <w:p w14:paraId="5A127377" w14:textId="77777777" w:rsidR="00164D52" w:rsidRDefault="00470C40">
                            <w:pPr>
                              <w:pStyle w:val="TableParagraph"/>
                              <w:spacing w:before="33" w:line="189" w:lineRule="exact"/>
                              <w:ind w:right="845"/>
                              <w:jc w:val="right"/>
                              <w:rPr>
                                <w:sz w:val="16"/>
                              </w:rPr>
                            </w:pPr>
                            <w:r>
                              <w:rPr>
                                <w:sz w:val="16"/>
                              </w:rPr>
                              <w:t>30 m/s</w:t>
                            </w:r>
                          </w:p>
                        </w:tc>
                        <w:tc>
                          <w:tcPr>
                            <w:tcW w:w="2141" w:type="dxa"/>
                          </w:tcPr>
                          <w:p w14:paraId="10E47B65" w14:textId="77777777" w:rsidR="00164D52" w:rsidRDefault="00470C40">
                            <w:pPr>
                              <w:pStyle w:val="TableParagraph"/>
                              <w:spacing w:before="33" w:line="189" w:lineRule="exact"/>
                              <w:ind w:left="194" w:right="184"/>
                              <w:jc w:val="center"/>
                              <w:rPr>
                                <w:sz w:val="16"/>
                              </w:rPr>
                            </w:pPr>
                            <w:r>
                              <w:rPr>
                                <w:sz w:val="16"/>
                              </w:rPr>
                              <w:t>Indstillet</w:t>
                            </w:r>
                          </w:p>
                        </w:tc>
                        <w:tc>
                          <w:tcPr>
                            <w:tcW w:w="2216" w:type="dxa"/>
                          </w:tcPr>
                          <w:p w14:paraId="285E7908" w14:textId="77777777" w:rsidR="00164D52" w:rsidRDefault="00470C40">
                            <w:pPr>
                              <w:pStyle w:val="TableParagraph"/>
                              <w:spacing w:before="33" w:line="189" w:lineRule="exact"/>
                              <w:ind w:left="497" w:right="485"/>
                              <w:jc w:val="center"/>
                              <w:rPr>
                                <w:sz w:val="16"/>
                              </w:rPr>
                            </w:pPr>
                            <w:r>
                              <w:rPr>
                                <w:sz w:val="16"/>
                              </w:rPr>
                              <w:t>Indstillet</w:t>
                            </w:r>
                          </w:p>
                        </w:tc>
                        <w:tc>
                          <w:tcPr>
                            <w:tcW w:w="2218" w:type="dxa"/>
                          </w:tcPr>
                          <w:p w14:paraId="4B55E93E" w14:textId="77777777" w:rsidR="00164D52" w:rsidRDefault="00470C40">
                            <w:pPr>
                              <w:pStyle w:val="TableParagraph"/>
                              <w:spacing w:before="33" w:line="189" w:lineRule="exact"/>
                              <w:ind w:left="352" w:right="342"/>
                              <w:jc w:val="center"/>
                              <w:rPr>
                                <w:sz w:val="16"/>
                              </w:rPr>
                            </w:pPr>
                            <w:r>
                              <w:rPr>
                                <w:sz w:val="16"/>
                              </w:rPr>
                              <w:t>Indstillet</w:t>
                            </w:r>
                          </w:p>
                        </w:tc>
                      </w:tr>
                      <w:tr w:rsidR="00164D52" w14:paraId="2E2B0A07" w14:textId="77777777">
                        <w:trPr>
                          <w:trHeight w:val="239"/>
                        </w:trPr>
                        <w:tc>
                          <w:tcPr>
                            <w:tcW w:w="8865" w:type="dxa"/>
                            <w:gridSpan w:val="4"/>
                          </w:tcPr>
                          <w:p w14:paraId="2835AC98" w14:textId="77777777" w:rsidR="00164D52" w:rsidRDefault="00470C40">
                            <w:pPr>
                              <w:pStyle w:val="TableParagraph"/>
                              <w:spacing w:before="31" w:line="189" w:lineRule="exact"/>
                              <w:ind w:left="107"/>
                              <w:rPr>
                                <w:sz w:val="16"/>
                              </w:rPr>
                            </w:pPr>
                            <w:r>
                              <w:rPr>
                                <w:sz w:val="16"/>
                              </w:rPr>
                              <w:t>*) 10 minutters middel</w:t>
                            </w:r>
                          </w:p>
                        </w:tc>
                      </w:tr>
                    </w:tbl>
                    <w:p w14:paraId="442C7AF8" w14:textId="77777777" w:rsidR="00164D52" w:rsidRDefault="00164D52">
                      <w:pPr>
                        <w:pStyle w:val="BodyText"/>
                        <w:ind w:left="0"/>
                      </w:pPr>
                    </w:p>
                  </w:txbxContent>
                </v:textbox>
                <w10:wrap anchorx="page"/>
              </v:shape>
            </w:pict>
          </mc:Fallback>
        </mc:AlternateContent>
      </w:r>
      <w:r>
        <w:t>Fra 28.11.2016 til 28.05.2018 var skemaet fra 2010 suppleret med henvisningen til SR § 85. Vindrestriktionerne blev optaget i denne form i SIN pr 25.10.2010</w:t>
      </w:r>
    </w:p>
    <w:p w14:paraId="12CEB15B" w14:textId="77777777" w:rsidR="00164D52" w:rsidRDefault="00164D52">
      <w:pPr>
        <w:pStyle w:val="BodyText"/>
        <w:ind w:left="0"/>
        <w:rPr>
          <w:sz w:val="24"/>
        </w:rPr>
      </w:pPr>
    </w:p>
    <w:p w14:paraId="1E769EBE" w14:textId="77777777" w:rsidR="00164D52" w:rsidRDefault="00164D52">
      <w:pPr>
        <w:pStyle w:val="BodyText"/>
        <w:ind w:left="0"/>
        <w:rPr>
          <w:sz w:val="24"/>
        </w:rPr>
      </w:pPr>
    </w:p>
    <w:p w14:paraId="47B498B8" w14:textId="77777777" w:rsidR="00164D52" w:rsidRDefault="00164D52">
      <w:pPr>
        <w:pStyle w:val="BodyText"/>
        <w:ind w:left="0"/>
        <w:rPr>
          <w:sz w:val="24"/>
        </w:rPr>
      </w:pPr>
    </w:p>
    <w:p w14:paraId="76539F6F" w14:textId="77777777" w:rsidR="00164D52" w:rsidRDefault="00164D52">
      <w:pPr>
        <w:pStyle w:val="BodyText"/>
        <w:ind w:left="0"/>
        <w:rPr>
          <w:sz w:val="24"/>
        </w:rPr>
      </w:pPr>
    </w:p>
    <w:p w14:paraId="0118684E" w14:textId="77777777" w:rsidR="00164D52" w:rsidRDefault="00164D52">
      <w:pPr>
        <w:pStyle w:val="BodyText"/>
        <w:ind w:left="0"/>
        <w:rPr>
          <w:sz w:val="24"/>
        </w:rPr>
      </w:pPr>
    </w:p>
    <w:p w14:paraId="206618EF" w14:textId="77777777" w:rsidR="00164D52" w:rsidRDefault="00164D52">
      <w:pPr>
        <w:pStyle w:val="BodyText"/>
        <w:ind w:left="0"/>
        <w:rPr>
          <w:sz w:val="24"/>
        </w:rPr>
      </w:pPr>
    </w:p>
    <w:p w14:paraId="07D73CD4" w14:textId="77777777" w:rsidR="00164D52" w:rsidRDefault="00164D52">
      <w:pPr>
        <w:pStyle w:val="BodyText"/>
        <w:spacing w:before="6"/>
        <w:ind w:left="0"/>
        <w:rPr>
          <w:sz w:val="25"/>
        </w:rPr>
      </w:pPr>
    </w:p>
    <w:p w14:paraId="6745523D" w14:textId="77777777" w:rsidR="00164D52" w:rsidRDefault="00470C40">
      <w:pPr>
        <w:pStyle w:val="BodyText"/>
        <w:spacing w:line="304" w:lineRule="auto"/>
        <w:ind w:right="952"/>
      </w:pPr>
      <w:r>
        <w:t>Banedanmark har oplyst at vindrestriktioner blev optaget i SIN for at gøre oplysningerne til</w:t>
      </w:r>
      <w:r>
        <w:t>gænge- lige for alle interessenter. Grænseværdierne i stormberedskabet, som vindgrænserne på Storebælt er harmoniseret med, gælder for hele landet og handler i vidt omfang om regularitet og væltede træer.</w:t>
      </w:r>
    </w:p>
    <w:p w14:paraId="6970DFB6" w14:textId="77777777" w:rsidR="00164D52" w:rsidRDefault="00470C40">
      <w:pPr>
        <w:pStyle w:val="ListParagraph"/>
        <w:numPr>
          <w:ilvl w:val="2"/>
          <w:numId w:val="38"/>
        </w:numPr>
        <w:tabs>
          <w:tab w:val="left" w:pos="1058"/>
          <w:tab w:val="left" w:pos="1059"/>
        </w:tabs>
        <w:spacing w:before="116"/>
      </w:pPr>
      <w:bookmarkStart w:id="23" w:name="_bookmark23"/>
      <w:bookmarkEnd w:id="23"/>
      <w:r>
        <w:t>Minimumskrav for opretholdelse af</w:t>
      </w:r>
      <w:r>
        <w:rPr>
          <w:spacing w:val="-5"/>
        </w:rPr>
        <w:t xml:space="preserve"> </w:t>
      </w:r>
      <w:r>
        <w:t>toggangen</w:t>
      </w:r>
    </w:p>
    <w:p w14:paraId="2A4340B4" w14:textId="77777777" w:rsidR="00164D52" w:rsidRDefault="00470C40">
      <w:pPr>
        <w:pStyle w:val="BodyText"/>
        <w:spacing w:before="189" w:line="304" w:lineRule="auto"/>
        <w:ind w:right="904"/>
      </w:pPr>
      <w:r>
        <w:t>Banedanmarks Trafikcirkulære 33/2018 ”Storebæltsforbindelsen. Minimumskrav for opretholdelse af toggangen” af 05.10.2018 indeholdt bl.a. betingelser for opretholdelse af toggang, såfremt måling af vindpåvirkning af Vestbroen via SRO-anlægget, kun</w:t>
      </w:r>
      <w:r>
        <w:t xml:space="preserve"> var funktionsdygtig i det ene målepunkt, el- ler slet ikke var funktionsdygtig.</w:t>
      </w:r>
    </w:p>
    <w:p w14:paraId="71160F55" w14:textId="77777777" w:rsidR="00164D52" w:rsidRDefault="00470C40">
      <w:pPr>
        <w:pStyle w:val="BodyText"/>
        <w:spacing w:before="115"/>
      </w:pPr>
      <w:r>
        <w:t>Med hensyn til restriktioner ved kraftig vind, henvistes til SIN L, Instruks 1.4.</w:t>
      </w:r>
    </w:p>
    <w:p w14:paraId="765716D4" w14:textId="77777777" w:rsidR="00164D52" w:rsidRDefault="00470C40">
      <w:pPr>
        <w:pStyle w:val="BodyText"/>
        <w:spacing w:before="186" w:line="304" w:lineRule="auto"/>
        <w:ind w:right="1136"/>
      </w:pPr>
      <w:r>
        <w:t>Vindrestriktioner har været optaget i tidligere udgaver af ”Storebæltsforbindelsen. Betingels</w:t>
      </w:r>
      <w:r>
        <w:t>er for opretholdelse af toggangen”, indtil bestemmelserne blev overført til SIN i 2010.</w:t>
      </w:r>
    </w:p>
    <w:p w14:paraId="0613B30A" w14:textId="77777777" w:rsidR="00164D52" w:rsidRDefault="00470C40">
      <w:pPr>
        <w:pStyle w:val="ListParagraph"/>
        <w:numPr>
          <w:ilvl w:val="2"/>
          <w:numId w:val="38"/>
        </w:numPr>
        <w:tabs>
          <w:tab w:val="left" w:pos="1058"/>
          <w:tab w:val="left" w:pos="1059"/>
        </w:tabs>
        <w:spacing w:before="118"/>
      </w:pPr>
      <w:bookmarkStart w:id="24" w:name="_bookmark24"/>
      <w:bookmarkEnd w:id="24"/>
      <w:r>
        <w:t>Vindrestriktioner,</w:t>
      </w:r>
      <w:r>
        <w:rPr>
          <w:spacing w:val="-1"/>
        </w:rPr>
        <w:t xml:space="preserve"> </w:t>
      </w:r>
      <w:r>
        <w:t>oprindelse</w:t>
      </w:r>
    </w:p>
    <w:p w14:paraId="3CC82907" w14:textId="77777777" w:rsidR="00164D52" w:rsidRDefault="00470C40">
      <w:pPr>
        <w:pStyle w:val="BodyText"/>
        <w:spacing w:before="186" w:line="304" w:lineRule="auto"/>
        <w:ind w:right="921"/>
      </w:pPr>
      <w:r>
        <w:t>I forbindelse med design og bygning af Storebæltsbroen, udførte Skibsteknisk Laboratorium i 1989 og 1990 to studier i vindforhold for A/S Storebælt. Disse studier blev beskrevet i Danish Maritime Institute (DMI) 89145 Report No. 1 og Report No. 2. Formålet</w:t>
      </w:r>
      <w:r>
        <w:t xml:space="preserve"> med studierne var bl.a. at bestemme, hvor meget vind der ville resultere i væltede biler, varebiler og lastbiler på vejsiden samt tomme containere væltet af godsvogne på jernbanesiden.</w:t>
      </w:r>
    </w:p>
    <w:p w14:paraId="65DAB354" w14:textId="77777777" w:rsidR="00164D52" w:rsidRDefault="00470C40">
      <w:pPr>
        <w:pStyle w:val="BodyText"/>
        <w:spacing w:before="115" w:line="302" w:lineRule="auto"/>
        <w:ind w:right="1116"/>
      </w:pPr>
      <w:r>
        <w:t>Studiet blev udført som vindtunneltest i skala 1:60 og skala 1:150. Mo</w:t>
      </w:r>
      <w:r>
        <w:t>dellerne blev masseskaleret dvs. vægten og tyngdepunktet på modellerne var justeret således, at de repræsenterede hvad biler, lastbiler, varebiler og tomme containere reelt vejede og hvor deres tyngdepunkt var placeret. Det blev herefter testet hvilken vin</w:t>
      </w:r>
      <w:r>
        <w:t>dhastighed der resulterede, i at modellerne væltede.</w:t>
      </w:r>
    </w:p>
    <w:p w14:paraId="121E89CA" w14:textId="77777777" w:rsidR="00164D52" w:rsidRDefault="00164D52">
      <w:pPr>
        <w:spacing w:line="302" w:lineRule="auto"/>
        <w:sectPr w:rsidR="00164D52">
          <w:pgSz w:w="11910" w:h="16840"/>
          <w:pgMar w:top="1580" w:right="260" w:bottom="2540" w:left="840" w:header="0" w:footer="2286" w:gutter="0"/>
          <w:cols w:space="720"/>
        </w:sectPr>
      </w:pPr>
    </w:p>
    <w:p w14:paraId="3898CFEB" w14:textId="77777777" w:rsidR="00164D52" w:rsidRDefault="00470C40">
      <w:pPr>
        <w:pStyle w:val="BodyText"/>
        <w:spacing w:before="155" w:line="302" w:lineRule="auto"/>
        <w:ind w:right="1013"/>
      </w:pPr>
      <w:r>
        <w:lastRenderedPageBreak/>
        <w:t>Forsøgene blev udført med statiske modeller og der blev ikke taget hensyn til de dynamiske belast- ninger fra køretøjernes bevægelse.</w:t>
      </w:r>
    </w:p>
    <w:p w14:paraId="596D336D" w14:textId="77777777" w:rsidR="00164D52" w:rsidRDefault="00470C40">
      <w:pPr>
        <w:pStyle w:val="BodyText"/>
        <w:spacing w:before="121" w:line="304" w:lineRule="auto"/>
        <w:ind w:right="1117"/>
      </w:pPr>
      <w:r>
        <w:t>Resultaterne af vindtunneltestene viste, at tomme c</w:t>
      </w:r>
      <w:r>
        <w:t>ontainere på godstog væltede af ved en nordlig vindhastighed på 24,5 m/s.</w:t>
      </w:r>
    </w:p>
    <w:p w14:paraId="4D5ABA42" w14:textId="77777777" w:rsidR="00164D52" w:rsidRDefault="00470C40">
      <w:pPr>
        <w:pStyle w:val="BodyText"/>
        <w:spacing w:before="118" w:line="302" w:lineRule="auto"/>
        <w:ind w:right="923"/>
      </w:pPr>
      <w:r>
        <w:t>Resultaterne fra vindtunneltestene dannede en del af grundlaget for de procedurer og begrænsninger for trafikken på broen, der siden blev indført.</w:t>
      </w:r>
    </w:p>
    <w:p w14:paraId="2CA851C4" w14:textId="77777777" w:rsidR="00164D52" w:rsidRDefault="00470C40">
      <w:pPr>
        <w:pStyle w:val="BodyText"/>
        <w:spacing w:before="123" w:line="304" w:lineRule="auto"/>
        <w:ind w:right="867"/>
      </w:pPr>
      <w:r>
        <w:t>Sund &amp; Bælt har oplyst at beslutnin</w:t>
      </w:r>
      <w:r>
        <w:t>gen om indførelse af vindrestriktioner på jernbanen på Store- bæltsforbindelsen – ulig anden jernbaneinfrastruktur i Danmark – baseredes på den analyse af drifts- risici, der blev udarbejdet af Cowi på foranledning af A/S Storebælt. Af ”Appendix B til Oper</w:t>
      </w:r>
      <w:r>
        <w:t>ational Risk Analysis WEST BRIDGE af 12.06.1998</w:t>
      </w:r>
      <w:r>
        <w:rPr>
          <w:vertAlign w:val="superscript"/>
        </w:rPr>
        <w:t>6</w:t>
      </w:r>
      <w:r>
        <w:t xml:space="preserve"> fremgår bl.a.</w:t>
      </w:r>
    </w:p>
    <w:p w14:paraId="5055933C" w14:textId="77777777" w:rsidR="00164D52" w:rsidRDefault="00470C40">
      <w:pPr>
        <w:pStyle w:val="BodyText"/>
        <w:spacing w:before="115" w:line="302" w:lineRule="auto"/>
        <w:ind w:left="1596" w:right="920"/>
      </w:pPr>
      <w:r>
        <w:t>”The procedure for transport of swop bodies</w:t>
      </w:r>
      <w:r>
        <w:rPr>
          <w:vertAlign w:val="superscript"/>
        </w:rPr>
        <w:t>7</w:t>
      </w:r>
      <w:r>
        <w:t xml:space="preserve"> now prescribe that these shall be carried on wagons, where they are fixed to the wagons. Also containers will normally be carried on wag- ons, where</w:t>
      </w:r>
      <w:r>
        <w:t xml:space="preserve"> they are fixed to the wagon, but occasionally they may be carried on wagons where they are not</w:t>
      </w:r>
      <w:r>
        <w:rPr>
          <w:spacing w:val="-8"/>
        </w:rPr>
        <w:t xml:space="preserve"> </w:t>
      </w:r>
      <w:r>
        <w:t>fixed.”</w:t>
      </w:r>
    </w:p>
    <w:p w14:paraId="7DFE4620" w14:textId="77777777" w:rsidR="00164D52" w:rsidRDefault="00470C40">
      <w:pPr>
        <w:pStyle w:val="BodyText"/>
        <w:spacing w:before="124" w:line="304" w:lineRule="auto"/>
        <w:ind w:right="873"/>
      </w:pPr>
      <w:r>
        <w:t>Det anførtes at vindhastigheder der kunne medføre risiko for at påvirke de mest vindfølsomme laster blev estimeret til 25 m/s for veksellad og 33 m/s fo</w:t>
      </w:r>
      <w:r>
        <w:t>r tomme containere.</w:t>
      </w:r>
    </w:p>
    <w:p w14:paraId="1ED537F5" w14:textId="77777777" w:rsidR="00164D52" w:rsidRDefault="00470C40">
      <w:pPr>
        <w:pStyle w:val="BodyText"/>
        <w:spacing w:before="118" w:line="302" w:lineRule="auto"/>
        <w:ind w:left="1596" w:right="897"/>
      </w:pPr>
      <w:r>
        <w:t>“DSB has reconsidered the unfixed empty containers and found that there will be no problems at a cross wind velocity of 25 m/s.”</w:t>
      </w:r>
    </w:p>
    <w:p w14:paraId="74D06F11" w14:textId="77777777" w:rsidR="00164D52" w:rsidRDefault="00470C40">
      <w:pPr>
        <w:pStyle w:val="BodyText"/>
        <w:spacing w:before="124" w:line="302" w:lineRule="auto"/>
        <w:ind w:right="1241"/>
      </w:pPr>
      <w:r>
        <w:t>Der refereres i analysen til procedurer der er indført for at imødegå risici ved transport af tomme contain</w:t>
      </w:r>
      <w:r>
        <w:t>ere og veksellad over Storebæltsbroen, og det konkluderes</w:t>
      </w:r>
    </w:p>
    <w:p w14:paraId="7B41E0CC" w14:textId="77777777" w:rsidR="00164D52" w:rsidRDefault="00470C40">
      <w:pPr>
        <w:pStyle w:val="BodyText"/>
        <w:spacing w:before="121" w:line="302" w:lineRule="auto"/>
        <w:ind w:left="1596" w:right="914"/>
      </w:pPr>
      <w:r>
        <w:t>”With these procedures it is concluded that the risk of loads being blown off freight trains in very strong winds is very small. The contribution to passenger risk from passenger trains hit- ting such loads blown off freight trains is thus insignificant. T</w:t>
      </w:r>
      <w:r>
        <w:t>his risk has not been included in the risk estimates …”</w:t>
      </w:r>
    </w:p>
    <w:p w14:paraId="2959FB9B" w14:textId="77777777" w:rsidR="00164D52" w:rsidRDefault="00470C40">
      <w:pPr>
        <w:pStyle w:val="BodyText"/>
        <w:spacing w:before="126" w:line="304" w:lineRule="auto"/>
        <w:ind w:right="885"/>
      </w:pPr>
      <w:r>
        <w:t>Transport af sættevognstrailere låst til lommevogne ses ikke behandlet i det foreliggende materiale, formentlig fordi det på det tidspunkt ikke var en aktuel transportform. Havarikommissionen har ikke</w:t>
      </w:r>
      <w:r>
        <w:t xml:space="preserve"> kendskab til de nævnte procedurer vedrørende tomme containere og veksellad eller til at risikoana- lysen siden er blev opdateret med f.eks. nye transportformer eller nye materieltyper.</w:t>
      </w:r>
    </w:p>
    <w:p w14:paraId="7C1628C5" w14:textId="77777777" w:rsidR="00164D52" w:rsidRDefault="00470C40">
      <w:pPr>
        <w:pStyle w:val="ListParagraph"/>
        <w:numPr>
          <w:ilvl w:val="2"/>
          <w:numId w:val="38"/>
        </w:numPr>
        <w:tabs>
          <w:tab w:val="left" w:pos="1058"/>
          <w:tab w:val="left" w:pos="1059"/>
        </w:tabs>
        <w:spacing w:before="115"/>
      </w:pPr>
      <w:bookmarkStart w:id="25" w:name="_bookmark25"/>
      <w:bookmarkEnd w:id="25"/>
      <w:r>
        <w:t>Læsseforskrifter vogneftersyn, m.v. for sættevognstrailer på</w:t>
      </w:r>
      <w:r>
        <w:rPr>
          <w:spacing w:val="2"/>
        </w:rPr>
        <w:t xml:space="preserve"> </w:t>
      </w:r>
      <w:r>
        <w:t>lommevogn</w:t>
      </w:r>
      <w:r>
        <w:t>e</w:t>
      </w:r>
    </w:p>
    <w:p w14:paraId="792707FF" w14:textId="77777777" w:rsidR="00164D52" w:rsidRDefault="00470C40">
      <w:pPr>
        <w:pStyle w:val="BodyText"/>
        <w:spacing w:before="186"/>
      </w:pPr>
      <w:r>
        <w:t>Læsseforskrifterne, vogneftersyn, m.v. består overordnet af en række instrukser:</w:t>
      </w:r>
    </w:p>
    <w:p w14:paraId="696ABA58" w14:textId="77777777" w:rsidR="00164D52" w:rsidRDefault="00470C40">
      <w:pPr>
        <w:pStyle w:val="ListParagraph"/>
        <w:numPr>
          <w:ilvl w:val="0"/>
          <w:numId w:val="35"/>
        </w:numPr>
        <w:tabs>
          <w:tab w:val="left" w:pos="1778"/>
          <w:tab w:val="left" w:pos="1779"/>
        </w:tabs>
        <w:spacing w:before="69"/>
        <w:ind w:hanging="361"/>
      </w:pPr>
      <w:r>
        <w:t>Læsseretningslinjer for sættevognstrailere: 9.4</w:t>
      </w:r>
      <w:r>
        <w:rPr>
          <w:spacing w:val="-5"/>
        </w:rPr>
        <w:t xml:space="preserve"> </w:t>
      </w:r>
      <w:r>
        <w:t>Sættevognstrailere</w:t>
      </w:r>
    </w:p>
    <w:p w14:paraId="3E7BB3C9" w14:textId="77777777" w:rsidR="00164D52" w:rsidRDefault="00164D52">
      <w:pPr>
        <w:pStyle w:val="BodyText"/>
        <w:ind w:left="0"/>
        <w:rPr>
          <w:sz w:val="20"/>
        </w:rPr>
      </w:pPr>
    </w:p>
    <w:p w14:paraId="2AACFC7D" w14:textId="5919488B" w:rsidR="00164D52" w:rsidRDefault="00470C40">
      <w:pPr>
        <w:pStyle w:val="BodyText"/>
        <w:spacing w:before="6"/>
        <w:ind w:left="0"/>
        <w:rPr>
          <w:sz w:val="16"/>
        </w:rPr>
      </w:pPr>
      <w:r>
        <w:rPr>
          <w:noProof/>
        </w:rPr>
        <mc:AlternateContent>
          <mc:Choice Requires="wps">
            <w:drawing>
              <wp:anchor distT="0" distB="0" distL="0" distR="0" simplePos="0" relativeHeight="251679744" behindDoc="1" locked="0" layoutInCell="1" allowOverlap="1" wp14:anchorId="2C7AC9FC" wp14:editId="67058056">
                <wp:simplePos x="0" y="0"/>
                <wp:positionH relativeFrom="page">
                  <wp:posOffset>719455</wp:posOffset>
                </wp:positionH>
                <wp:positionV relativeFrom="paragraph">
                  <wp:posOffset>149225</wp:posOffset>
                </wp:positionV>
                <wp:extent cx="1829435" cy="1270"/>
                <wp:effectExtent l="0" t="0" r="0" b="0"/>
                <wp:wrapTopAndBottom/>
                <wp:docPr id="174"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133 1133"/>
                            <a:gd name="T1" fmla="*/ T0 w 2881"/>
                            <a:gd name="T2" fmla="+- 0 4014 1133"/>
                            <a:gd name="T3" fmla="*/ T2 w 2881"/>
                          </a:gdLst>
                          <a:ahLst/>
                          <a:cxnLst>
                            <a:cxn ang="0">
                              <a:pos x="T1" y="0"/>
                            </a:cxn>
                            <a:cxn ang="0">
                              <a:pos x="T3" y="0"/>
                            </a:cxn>
                          </a:cxnLst>
                          <a:rect l="0" t="0" r="r" b="b"/>
                          <a:pathLst>
                            <a:path w="2881">
                              <a:moveTo>
                                <a:pt x="0" y="0"/>
                              </a:moveTo>
                              <a:lnTo>
                                <a:pt x="2881"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1C91F" id="Freeform 83" o:spid="_x0000_s1026" style="position:absolute;margin-left:56.65pt;margin-top:11.75pt;width:144.05pt;height:.1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" path="m,l2881,e" filled="f" strokeweight=".6pt">
                <v:path arrowok="t" o:connecttype="custom" o:connectlocs="0,0;1829435,0" o:connectangles="0,0"/>
                <w10:wrap type="topAndBottom" anchorx="page"/>
              </v:shape>
            </w:pict>
          </mc:Fallback>
        </mc:AlternateContent>
      </w:r>
    </w:p>
    <w:p w14:paraId="495F126A" w14:textId="77777777" w:rsidR="00164D52" w:rsidRDefault="00164D52">
      <w:pPr>
        <w:pStyle w:val="BodyText"/>
        <w:spacing w:before="9"/>
        <w:ind w:left="0"/>
        <w:rPr>
          <w:sz w:val="24"/>
        </w:rPr>
      </w:pPr>
    </w:p>
    <w:p w14:paraId="5F523F87" w14:textId="77777777" w:rsidR="00164D52" w:rsidRDefault="00470C40">
      <w:pPr>
        <w:spacing w:before="99"/>
        <w:ind w:left="293"/>
        <w:rPr>
          <w:sz w:val="20"/>
        </w:rPr>
      </w:pPr>
      <w:r>
        <w:rPr>
          <w:sz w:val="20"/>
          <w:vertAlign w:val="superscript"/>
        </w:rPr>
        <w:t>6</w:t>
      </w:r>
      <w:r>
        <w:rPr>
          <w:sz w:val="20"/>
        </w:rPr>
        <w:t xml:space="preserve"> Modtaget fra A/S Storebælt i undersøgelsesrapportens høringsfase</w:t>
      </w:r>
    </w:p>
    <w:p w14:paraId="715C01C5" w14:textId="77777777" w:rsidR="00164D52" w:rsidRDefault="00470C40">
      <w:pPr>
        <w:ind w:left="293"/>
        <w:rPr>
          <w:sz w:val="20"/>
        </w:rPr>
      </w:pPr>
      <w:r>
        <w:rPr>
          <w:sz w:val="20"/>
          <w:vertAlign w:val="superscript"/>
        </w:rPr>
        <w:t>7</w:t>
      </w:r>
      <w:r>
        <w:rPr>
          <w:sz w:val="20"/>
        </w:rPr>
        <w:t xml:space="preserve"> Veksellad</w:t>
      </w:r>
    </w:p>
    <w:p w14:paraId="71BCD9B3" w14:textId="77777777" w:rsidR="00164D52" w:rsidRDefault="00164D52">
      <w:pPr>
        <w:rPr>
          <w:sz w:val="20"/>
        </w:rPr>
        <w:sectPr w:rsidR="00164D52">
          <w:pgSz w:w="11910" w:h="16840"/>
          <w:pgMar w:top="1580" w:right="260" w:bottom="2480" w:left="840" w:header="0" w:footer="2286" w:gutter="0"/>
          <w:cols w:space="720"/>
        </w:sectPr>
      </w:pPr>
    </w:p>
    <w:p w14:paraId="74F8A109" w14:textId="77777777" w:rsidR="00164D52" w:rsidRDefault="00470C40">
      <w:pPr>
        <w:pStyle w:val="ListParagraph"/>
        <w:numPr>
          <w:ilvl w:val="0"/>
          <w:numId w:val="35"/>
        </w:numPr>
        <w:tabs>
          <w:tab w:val="left" w:pos="1778"/>
          <w:tab w:val="left" w:pos="1779"/>
        </w:tabs>
        <w:spacing w:before="155"/>
        <w:ind w:hanging="361"/>
      </w:pPr>
      <w:r>
        <w:lastRenderedPageBreak/>
        <w:t>TSR 0</w:t>
      </w:r>
      <w:r>
        <w:t>05 Togenes</w:t>
      </w:r>
      <w:r>
        <w:rPr>
          <w:spacing w:val="-6"/>
        </w:rPr>
        <w:t xml:space="preserve"> </w:t>
      </w:r>
      <w:r>
        <w:t>eftersyn</w:t>
      </w:r>
    </w:p>
    <w:p w14:paraId="0146BD9A" w14:textId="77777777" w:rsidR="00164D52" w:rsidRDefault="00470C40">
      <w:pPr>
        <w:pStyle w:val="ListParagraph"/>
        <w:numPr>
          <w:ilvl w:val="0"/>
          <w:numId w:val="35"/>
        </w:numPr>
        <w:tabs>
          <w:tab w:val="left" w:pos="1778"/>
          <w:tab w:val="left" w:pos="1779"/>
        </w:tabs>
        <w:spacing w:before="66"/>
        <w:ind w:hanging="361"/>
      </w:pPr>
      <w:r>
        <w:t>TSR 013 Klargøring af</w:t>
      </w:r>
      <w:r>
        <w:rPr>
          <w:spacing w:val="-8"/>
        </w:rPr>
        <w:t xml:space="preserve"> </w:t>
      </w:r>
      <w:r>
        <w:t>tog</w:t>
      </w:r>
    </w:p>
    <w:p w14:paraId="11E45CA5" w14:textId="77777777" w:rsidR="00164D52" w:rsidRDefault="00470C40">
      <w:pPr>
        <w:pStyle w:val="ListParagraph"/>
        <w:numPr>
          <w:ilvl w:val="0"/>
          <w:numId w:val="35"/>
        </w:numPr>
        <w:tabs>
          <w:tab w:val="left" w:pos="1778"/>
          <w:tab w:val="left" w:pos="1779"/>
        </w:tabs>
        <w:spacing w:before="66"/>
        <w:ind w:hanging="361"/>
      </w:pPr>
      <w:r>
        <w:t>TSR 014 Teknisk vogneftersyn</w:t>
      </w:r>
      <w:r>
        <w:rPr>
          <w:spacing w:val="-8"/>
        </w:rPr>
        <w:t xml:space="preserve"> </w:t>
      </w:r>
      <w:r>
        <w:t>TVE</w:t>
      </w:r>
    </w:p>
    <w:p w14:paraId="00C2D30E" w14:textId="77777777" w:rsidR="00164D52" w:rsidRDefault="00470C40">
      <w:pPr>
        <w:pStyle w:val="ListParagraph"/>
        <w:numPr>
          <w:ilvl w:val="0"/>
          <w:numId w:val="35"/>
        </w:numPr>
        <w:tabs>
          <w:tab w:val="left" w:pos="1778"/>
          <w:tab w:val="left" w:pos="1779"/>
        </w:tabs>
        <w:spacing w:before="69"/>
        <w:ind w:hanging="361"/>
      </w:pPr>
      <w:r>
        <w:t>TSR 015 Læsseteknisk eftersyn</w:t>
      </w:r>
      <w:r>
        <w:rPr>
          <w:spacing w:val="-7"/>
        </w:rPr>
        <w:t xml:space="preserve"> </w:t>
      </w:r>
      <w:r>
        <w:t>LTE</w:t>
      </w:r>
    </w:p>
    <w:p w14:paraId="4D276609" w14:textId="77777777" w:rsidR="00164D52" w:rsidRDefault="00470C40">
      <w:pPr>
        <w:pStyle w:val="ListParagraph"/>
        <w:numPr>
          <w:ilvl w:val="0"/>
          <w:numId w:val="35"/>
        </w:numPr>
        <w:tabs>
          <w:tab w:val="left" w:pos="1773"/>
          <w:tab w:val="left" w:pos="1774"/>
        </w:tabs>
        <w:spacing w:before="66"/>
        <w:ind w:left="1774" w:hanging="358"/>
      </w:pPr>
      <w:r>
        <w:t>TSR 016 Togklargøringseftersyn</w:t>
      </w:r>
      <w:r>
        <w:rPr>
          <w:spacing w:val="-11"/>
        </w:rPr>
        <w:t xml:space="preserve"> </w:t>
      </w:r>
      <w:r>
        <w:t>TKE</w:t>
      </w:r>
    </w:p>
    <w:p w14:paraId="7B825453" w14:textId="77777777" w:rsidR="00164D52" w:rsidRDefault="00470C40">
      <w:pPr>
        <w:pStyle w:val="ListParagraph"/>
        <w:numPr>
          <w:ilvl w:val="0"/>
          <w:numId w:val="35"/>
        </w:numPr>
        <w:tabs>
          <w:tab w:val="left" w:pos="1773"/>
          <w:tab w:val="left" w:pos="1774"/>
        </w:tabs>
        <w:spacing w:before="66"/>
        <w:ind w:left="1774" w:hanging="358"/>
      </w:pPr>
      <w:r>
        <w:t>VTI 01 - 2011 Afbremsning af Trailere i</w:t>
      </w:r>
      <w:r>
        <w:rPr>
          <w:spacing w:val="-12"/>
        </w:rPr>
        <w:t xml:space="preserve"> </w:t>
      </w:r>
      <w:r>
        <w:t>Jernbanevogne</w:t>
      </w:r>
    </w:p>
    <w:p w14:paraId="51E9FB2C" w14:textId="77777777" w:rsidR="00164D52" w:rsidRDefault="00470C40">
      <w:pPr>
        <w:pStyle w:val="ListParagraph"/>
        <w:numPr>
          <w:ilvl w:val="0"/>
          <w:numId w:val="35"/>
        </w:numPr>
        <w:tabs>
          <w:tab w:val="left" w:pos="1778"/>
          <w:tab w:val="left" w:pos="1779"/>
        </w:tabs>
        <w:spacing w:before="69"/>
        <w:ind w:hanging="361"/>
      </w:pPr>
      <w:r>
        <w:t>VTI 10 - 2013</w:t>
      </w:r>
      <w:r>
        <w:rPr>
          <w:spacing w:val="-5"/>
        </w:rPr>
        <w:t xml:space="preserve"> </w:t>
      </w:r>
      <w:r>
        <w:t>Saddelhøjder</w:t>
      </w:r>
    </w:p>
    <w:p w14:paraId="1855AD1D" w14:textId="77777777" w:rsidR="00164D52" w:rsidRDefault="00470C40">
      <w:pPr>
        <w:pStyle w:val="BodyText"/>
        <w:spacing w:before="186" w:line="302" w:lineRule="auto"/>
        <w:ind w:right="861"/>
      </w:pPr>
      <w:r>
        <w:t>Forskrifterne er tilgængelige for Kombiterminalens medarbejder i det såkaldte ”Tornyster” – en iPad udleveret til hver enkelt; der holdes opdateret af DB Cargo.</w:t>
      </w:r>
    </w:p>
    <w:p w14:paraId="29DEFB1E" w14:textId="77777777" w:rsidR="00164D52" w:rsidRDefault="00470C40">
      <w:pPr>
        <w:pStyle w:val="BodyText"/>
        <w:spacing w:before="124"/>
      </w:pPr>
      <w:r>
        <w:t>Kort beskrivelse af skammel og læsning / losning af sættevognstrailere:</w:t>
      </w:r>
    </w:p>
    <w:p w14:paraId="6A546F9C" w14:textId="77777777" w:rsidR="00164D52" w:rsidRDefault="00470C40">
      <w:pPr>
        <w:pStyle w:val="BodyText"/>
        <w:spacing w:before="186" w:line="304" w:lineRule="auto"/>
        <w:ind w:right="1029"/>
        <w:jc w:val="both"/>
      </w:pPr>
      <w:r>
        <w:t>Skamlen FW6170 kan bete</w:t>
      </w:r>
      <w:r>
        <w:t>gnes som halvautomatisk. Der er et betjeningshåndtag på begge sider af skamlen, der trækkes ud af aflæsningspersonalet for at udløse hovedbolten og kunne aflæsse sætte- vognstraileren.</w:t>
      </w:r>
    </w:p>
    <w:p w14:paraId="444A98FA" w14:textId="77777777" w:rsidR="00164D52" w:rsidRDefault="00470C40">
      <w:pPr>
        <w:pStyle w:val="BodyText"/>
        <w:spacing w:before="116" w:line="302" w:lineRule="auto"/>
        <w:ind w:right="1096"/>
        <w:jc w:val="both"/>
      </w:pPr>
      <w:r>
        <w:t>Efter at håndtaget er trukket ud, sætter personalet håndtaget i et hak,</w:t>
      </w:r>
      <w:r>
        <w:t xml:space="preserve"> der fastholder håndtaget i ud- trukket position. Her bliver håndtaget, indtil hovedbolten og sættevognstraileren løftes af vognen.</w:t>
      </w:r>
    </w:p>
    <w:p w14:paraId="7CDB7879" w14:textId="77777777" w:rsidR="00164D52" w:rsidRDefault="00470C40">
      <w:pPr>
        <w:pStyle w:val="BodyText"/>
        <w:spacing w:before="124" w:line="302" w:lineRule="auto"/>
        <w:ind w:right="1142"/>
      </w:pPr>
      <w:r>
        <w:t xml:space="preserve">Når sættevognstraileren er løftet af vognen, udløses låsen automatisk ved hjælp af en fjedermeka- nisme, og går tilbage til </w:t>
      </w:r>
      <w:r>
        <w:t>låst position.</w:t>
      </w:r>
    </w:p>
    <w:p w14:paraId="0AA9A901" w14:textId="77777777" w:rsidR="00164D52" w:rsidRDefault="00470C40">
      <w:pPr>
        <w:pStyle w:val="BodyText"/>
        <w:spacing w:before="121" w:line="302" w:lineRule="auto"/>
        <w:ind w:right="873"/>
      </w:pPr>
      <w:r>
        <w:t>Ved lastning af sættevognstraileren skal låsemekanismen være i låst position. Det betyder, at hånd- tagene på siden af skamlen ikke må være i ”hak” inden sættevognstraileren læsses. Låsemekanismen åbner automatisk og skaber plads til hovedbo</w:t>
      </w:r>
      <w:r>
        <w:t>lten, når denne sænkes ned i låsen, og skal låse auto- matisk, når sættevognstraileren er korrekt lastet.</w:t>
      </w:r>
    </w:p>
    <w:p w14:paraId="29C54655" w14:textId="77777777" w:rsidR="00164D52" w:rsidRDefault="00470C40">
      <w:pPr>
        <w:pStyle w:val="BodyText"/>
        <w:spacing w:before="127"/>
      </w:pPr>
      <w:r>
        <w:t>Inden hver pålæsning på lommevognen, skal personalet bl.a. kontrollerer følgende:</w:t>
      </w:r>
    </w:p>
    <w:p w14:paraId="102802D9" w14:textId="77777777" w:rsidR="00164D52" w:rsidRDefault="00470C40">
      <w:pPr>
        <w:pStyle w:val="ListParagraph"/>
        <w:numPr>
          <w:ilvl w:val="0"/>
          <w:numId w:val="35"/>
        </w:numPr>
        <w:tabs>
          <w:tab w:val="left" w:pos="1778"/>
          <w:tab w:val="left" w:pos="1779"/>
        </w:tabs>
        <w:spacing w:before="66"/>
        <w:ind w:hanging="361"/>
      </w:pPr>
      <w:r>
        <w:t>skammel skal efterses for synlige</w:t>
      </w:r>
      <w:r>
        <w:rPr>
          <w:spacing w:val="1"/>
        </w:rPr>
        <w:t xml:space="preserve"> </w:t>
      </w:r>
      <w:r>
        <w:t>skader</w:t>
      </w:r>
    </w:p>
    <w:p w14:paraId="6A01FBBF" w14:textId="77777777" w:rsidR="00164D52" w:rsidRDefault="00470C40">
      <w:pPr>
        <w:pStyle w:val="ListParagraph"/>
        <w:numPr>
          <w:ilvl w:val="0"/>
          <w:numId w:val="35"/>
        </w:numPr>
        <w:tabs>
          <w:tab w:val="left" w:pos="1778"/>
          <w:tab w:val="left" w:pos="1779"/>
        </w:tabs>
        <w:spacing w:before="66"/>
        <w:ind w:hanging="361"/>
      </w:pPr>
      <w:r>
        <w:t>skamlen skal være korrekt</w:t>
      </w:r>
      <w:r>
        <w:rPr>
          <w:spacing w:val="-2"/>
        </w:rPr>
        <w:t xml:space="preserve"> </w:t>
      </w:r>
      <w:r>
        <w:t>s</w:t>
      </w:r>
      <w:r>
        <w:t>murt</w:t>
      </w:r>
    </w:p>
    <w:p w14:paraId="6923C213" w14:textId="77777777" w:rsidR="00164D52" w:rsidRDefault="00470C40">
      <w:pPr>
        <w:pStyle w:val="ListParagraph"/>
        <w:numPr>
          <w:ilvl w:val="0"/>
          <w:numId w:val="35"/>
        </w:numPr>
        <w:tabs>
          <w:tab w:val="left" w:pos="1778"/>
          <w:tab w:val="left" w:pos="1779"/>
        </w:tabs>
        <w:spacing w:before="69"/>
        <w:ind w:hanging="361"/>
      </w:pPr>
      <w:r>
        <w:t>skamlen skal være indstille til korrekt</w:t>
      </w:r>
      <w:r>
        <w:rPr>
          <w:spacing w:val="-3"/>
        </w:rPr>
        <w:t xml:space="preserve"> </w:t>
      </w:r>
      <w:r>
        <w:t>højde</w:t>
      </w:r>
    </w:p>
    <w:p w14:paraId="1BD93E21" w14:textId="77777777" w:rsidR="00164D52" w:rsidRDefault="00470C40">
      <w:pPr>
        <w:pStyle w:val="ListParagraph"/>
        <w:numPr>
          <w:ilvl w:val="0"/>
          <w:numId w:val="35"/>
        </w:numPr>
        <w:tabs>
          <w:tab w:val="left" w:pos="1773"/>
          <w:tab w:val="left" w:pos="1774"/>
        </w:tabs>
        <w:spacing w:before="66"/>
        <w:ind w:left="1774" w:hanging="358"/>
      </w:pPr>
      <w:r>
        <w:t>låsen på skamlen skal være i låst</w:t>
      </w:r>
      <w:r>
        <w:rPr>
          <w:spacing w:val="-2"/>
        </w:rPr>
        <w:t xml:space="preserve"> </w:t>
      </w:r>
      <w:r>
        <w:t>position.</w:t>
      </w:r>
    </w:p>
    <w:p w14:paraId="783128B0" w14:textId="77777777" w:rsidR="00164D52" w:rsidRDefault="00164D52">
      <w:pPr>
        <w:pStyle w:val="BodyText"/>
        <w:spacing w:before="7"/>
        <w:ind w:left="0"/>
        <w:rPr>
          <w:sz w:val="26"/>
        </w:rPr>
      </w:pPr>
    </w:p>
    <w:p w14:paraId="10F2EAB1" w14:textId="77777777" w:rsidR="00164D52" w:rsidRDefault="00470C40">
      <w:pPr>
        <w:pStyle w:val="BodyText"/>
        <w:spacing w:before="1"/>
      </w:pPr>
      <w:r>
        <w:t>Efter hver lastning skal følgende kontrolleres:</w:t>
      </w:r>
    </w:p>
    <w:p w14:paraId="52223A6D" w14:textId="77777777" w:rsidR="00164D52" w:rsidRDefault="00470C40">
      <w:pPr>
        <w:pStyle w:val="ListParagraph"/>
        <w:numPr>
          <w:ilvl w:val="0"/>
          <w:numId w:val="35"/>
        </w:numPr>
        <w:tabs>
          <w:tab w:val="left" w:pos="1778"/>
          <w:tab w:val="left" w:pos="1779"/>
        </w:tabs>
        <w:spacing w:before="68"/>
        <w:ind w:hanging="361"/>
      </w:pPr>
      <w:r>
        <w:t>Der må ikke være luft mellem skamlens topplade og sættevognstrailerens</w:t>
      </w:r>
      <w:r>
        <w:rPr>
          <w:spacing w:val="-7"/>
        </w:rPr>
        <w:t xml:space="preserve"> </w:t>
      </w:r>
      <w:r>
        <w:t>koblingsplade</w:t>
      </w:r>
    </w:p>
    <w:p w14:paraId="0628554C" w14:textId="77777777" w:rsidR="00164D52" w:rsidRDefault="00470C40">
      <w:pPr>
        <w:pStyle w:val="ListParagraph"/>
        <w:numPr>
          <w:ilvl w:val="0"/>
          <w:numId w:val="35"/>
        </w:numPr>
        <w:tabs>
          <w:tab w:val="left" w:pos="1778"/>
          <w:tab w:val="left" w:pos="1779"/>
        </w:tabs>
        <w:spacing w:before="66" w:line="302" w:lineRule="auto"/>
        <w:ind w:right="1097"/>
      </w:pPr>
      <w:r>
        <w:t>Betjeningshåndtagene, på begge sider af skamlen, skal være trukket helt ind; udskæringen skal ikke kunne</w:t>
      </w:r>
      <w:r>
        <w:rPr>
          <w:spacing w:val="1"/>
        </w:rPr>
        <w:t xml:space="preserve"> </w:t>
      </w:r>
      <w:r>
        <w:t>ses.</w:t>
      </w:r>
    </w:p>
    <w:p w14:paraId="545CF516" w14:textId="77777777" w:rsidR="00164D52" w:rsidRDefault="00164D52">
      <w:pPr>
        <w:spacing w:line="302" w:lineRule="auto"/>
        <w:sectPr w:rsidR="00164D52">
          <w:pgSz w:w="11910" w:h="16840"/>
          <w:pgMar w:top="1580" w:right="260" w:bottom="2540" w:left="840" w:header="0" w:footer="2286" w:gutter="0"/>
          <w:cols w:space="720"/>
        </w:sectPr>
      </w:pPr>
    </w:p>
    <w:p w14:paraId="0D333AD7" w14:textId="77777777" w:rsidR="00164D52" w:rsidRDefault="00470C40">
      <w:pPr>
        <w:pStyle w:val="Heading3"/>
        <w:numPr>
          <w:ilvl w:val="1"/>
          <w:numId w:val="38"/>
        </w:numPr>
        <w:tabs>
          <w:tab w:val="left" w:pos="1058"/>
          <w:tab w:val="left" w:pos="1059"/>
        </w:tabs>
      </w:pPr>
      <w:bookmarkStart w:id="26" w:name="_bookmark26"/>
      <w:bookmarkEnd w:id="26"/>
      <w:r>
        <w:lastRenderedPageBreak/>
        <w:t>Lommevogn og</w:t>
      </w:r>
      <w:r>
        <w:rPr>
          <w:spacing w:val="-1"/>
        </w:rPr>
        <w:t xml:space="preserve"> </w:t>
      </w:r>
      <w:r>
        <w:t>trailer</w:t>
      </w:r>
    </w:p>
    <w:p w14:paraId="01650886" w14:textId="77777777" w:rsidR="00164D52" w:rsidRDefault="00470C40">
      <w:pPr>
        <w:pStyle w:val="ListParagraph"/>
        <w:numPr>
          <w:ilvl w:val="2"/>
          <w:numId w:val="38"/>
        </w:numPr>
        <w:tabs>
          <w:tab w:val="left" w:pos="1058"/>
          <w:tab w:val="left" w:pos="1059"/>
        </w:tabs>
        <w:spacing w:before="186"/>
      </w:pPr>
      <w:bookmarkStart w:id="27" w:name="_bookmark27"/>
      <w:bookmarkEnd w:id="27"/>
      <w:r>
        <w:t>Sættevognstraileren</w:t>
      </w:r>
    </w:p>
    <w:p w14:paraId="1C04BBEC" w14:textId="77777777" w:rsidR="00164D52" w:rsidRDefault="00164D52">
      <w:pPr>
        <w:pStyle w:val="BodyText"/>
        <w:ind w:left="0"/>
        <w:rPr>
          <w:sz w:val="20"/>
        </w:rPr>
      </w:pPr>
    </w:p>
    <w:p w14:paraId="7CAA0BE6" w14:textId="77777777" w:rsidR="00164D52" w:rsidRDefault="00164D52">
      <w:pPr>
        <w:pStyle w:val="BodyText"/>
        <w:spacing w:before="8"/>
        <w:ind w:left="0"/>
        <w:rPr>
          <w:sz w:val="19"/>
        </w:rPr>
      </w:pPr>
    </w:p>
    <w:tbl>
      <w:tblPr>
        <w:tblW w:w="0" w:type="auto"/>
        <w:tblInd w:w="1055" w:type="dxa"/>
        <w:tblLayout w:type="fixed"/>
        <w:tblCellMar>
          <w:left w:w="0" w:type="dxa"/>
          <w:right w:w="0" w:type="dxa"/>
        </w:tblCellMar>
        <w:tblLook w:val="01E0" w:firstRow="1" w:lastRow="1" w:firstColumn="1" w:lastColumn="1" w:noHBand="0" w:noVBand="0"/>
      </w:tblPr>
      <w:tblGrid>
        <w:gridCol w:w="2726"/>
        <w:gridCol w:w="6150"/>
      </w:tblGrid>
      <w:tr w:rsidR="00164D52" w14:paraId="6BE63A70" w14:textId="77777777">
        <w:trPr>
          <w:trHeight w:val="247"/>
        </w:trPr>
        <w:tc>
          <w:tcPr>
            <w:tcW w:w="2726" w:type="dxa"/>
            <w:tcBorders>
              <w:top w:val="single" w:sz="4" w:space="0" w:color="000000"/>
            </w:tcBorders>
          </w:tcPr>
          <w:p w14:paraId="2297609E" w14:textId="77777777" w:rsidR="00164D52" w:rsidRDefault="00470C40">
            <w:pPr>
              <w:pStyle w:val="TableParagraph"/>
              <w:spacing w:before="31"/>
              <w:ind w:left="118"/>
              <w:rPr>
                <w:sz w:val="16"/>
              </w:rPr>
            </w:pPr>
            <w:r>
              <w:rPr>
                <w:sz w:val="16"/>
              </w:rPr>
              <w:t>Data:</w:t>
            </w:r>
          </w:p>
        </w:tc>
        <w:tc>
          <w:tcPr>
            <w:tcW w:w="6150" w:type="dxa"/>
            <w:tcBorders>
              <w:top w:val="single" w:sz="4" w:space="0" w:color="000000"/>
            </w:tcBorders>
          </w:tcPr>
          <w:p w14:paraId="24625867" w14:textId="77777777" w:rsidR="00164D52" w:rsidRDefault="00164D52">
            <w:pPr>
              <w:pStyle w:val="TableParagraph"/>
              <w:spacing w:before="0"/>
              <w:rPr>
                <w:rFonts w:ascii="Times New Roman"/>
                <w:sz w:val="16"/>
              </w:rPr>
            </w:pPr>
          </w:p>
        </w:tc>
      </w:tr>
      <w:tr w:rsidR="00164D52" w14:paraId="09F06F63" w14:textId="77777777">
        <w:trPr>
          <w:trHeight w:val="240"/>
        </w:trPr>
        <w:tc>
          <w:tcPr>
            <w:tcW w:w="2726" w:type="dxa"/>
          </w:tcPr>
          <w:p w14:paraId="7A5CBE6A" w14:textId="77777777" w:rsidR="00164D52" w:rsidRDefault="00470C40">
            <w:pPr>
              <w:pStyle w:val="TableParagraph"/>
              <w:ind w:left="118"/>
              <w:rPr>
                <w:sz w:val="16"/>
              </w:rPr>
            </w:pPr>
            <w:r>
              <w:rPr>
                <w:sz w:val="16"/>
              </w:rPr>
              <w:t>Ejer</w:t>
            </w:r>
          </w:p>
        </w:tc>
        <w:tc>
          <w:tcPr>
            <w:tcW w:w="6150" w:type="dxa"/>
          </w:tcPr>
          <w:p w14:paraId="5301DFB8" w14:textId="77777777" w:rsidR="00164D52" w:rsidRDefault="00470C40">
            <w:pPr>
              <w:pStyle w:val="TableParagraph"/>
              <w:ind w:left="450"/>
              <w:rPr>
                <w:sz w:val="16"/>
              </w:rPr>
            </w:pPr>
            <w:r>
              <w:rPr>
                <w:sz w:val="16"/>
              </w:rPr>
              <w:t>TIP Trailer Services Denmark Aps</w:t>
            </w:r>
          </w:p>
        </w:tc>
      </w:tr>
      <w:tr w:rsidR="00164D52" w14:paraId="132BE136" w14:textId="77777777">
        <w:trPr>
          <w:trHeight w:val="240"/>
        </w:trPr>
        <w:tc>
          <w:tcPr>
            <w:tcW w:w="2726" w:type="dxa"/>
          </w:tcPr>
          <w:p w14:paraId="67EDDEC3" w14:textId="77777777" w:rsidR="00164D52" w:rsidRDefault="00470C40">
            <w:pPr>
              <w:pStyle w:val="TableParagraph"/>
              <w:ind w:left="118"/>
              <w:rPr>
                <w:sz w:val="16"/>
              </w:rPr>
            </w:pPr>
            <w:r>
              <w:rPr>
                <w:sz w:val="16"/>
              </w:rPr>
              <w:t>Bruger</w:t>
            </w:r>
          </w:p>
        </w:tc>
        <w:tc>
          <w:tcPr>
            <w:tcW w:w="6150" w:type="dxa"/>
          </w:tcPr>
          <w:p w14:paraId="2B87C8B7" w14:textId="77777777" w:rsidR="00164D52" w:rsidRDefault="00470C40">
            <w:pPr>
              <w:pStyle w:val="TableParagraph"/>
              <w:ind w:left="450"/>
              <w:rPr>
                <w:sz w:val="16"/>
              </w:rPr>
            </w:pPr>
            <w:r>
              <w:rPr>
                <w:sz w:val="16"/>
              </w:rPr>
              <w:t>Carlsberg A/S</w:t>
            </w:r>
          </w:p>
        </w:tc>
      </w:tr>
      <w:tr w:rsidR="00164D52" w14:paraId="0CA41FB9" w14:textId="77777777">
        <w:trPr>
          <w:trHeight w:val="240"/>
        </w:trPr>
        <w:tc>
          <w:tcPr>
            <w:tcW w:w="2726" w:type="dxa"/>
          </w:tcPr>
          <w:p w14:paraId="156B8819" w14:textId="77777777" w:rsidR="00164D52" w:rsidRDefault="00470C40">
            <w:pPr>
              <w:pStyle w:val="TableParagraph"/>
              <w:ind w:left="118"/>
              <w:rPr>
                <w:sz w:val="16"/>
              </w:rPr>
            </w:pPr>
            <w:r>
              <w:rPr>
                <w:sz w:val="16"/>
              </w:rPr>
              <w:t>Fabrikat</w:t>
            </w:r>
          </w:p>
        </w:tc>
        <w:tc>
          <w:tcPr>
            <w:tcW w:w="6150" w:type="dxa"/>
          </w:tcPr>
          <w:p w14:paraId="5950D264" w14:textId="77777777" w:rsidR="00164D52" w:rsidRDefault="00470C40">
            <w:pPr>
              <w:pStyle w:val="TableParagraph"/>
              <w:ind w:left="450"/>
              <w:rPr>
                <w:sz w:val="16"/>
              </w:rPr>
            </w:pPr>
            <w:r>
              <w:rPr>
                <w:sz w:val="16"/>
              </w:rPr>
              <w:t>Krone</w:t>
            </w:r>
          </w:p>
        </w:tc>
      </w:tr>
      <w:tr w:rsidR="00164D52" w14:paraId="422A9339" w14:textId="77777777">
        <w:trPr>
          <w:trHeight w:val="240"/>
        </w:trPr>
        <w:tc>
          <w:tcPr>
            <w:tcW w:w="2726" w:type="dxa"/>
          </w:tcPr>
          <w:p w14:paraId="0F61A412" w14:textId="77777777" w:rsidR="00164D52" w:rsidRDefault="00470C40">
            <w:pPr>
              <w:pStyle w:val="TableParagraph"/>
              <w:ind w:left="118"/>
              <w:rPr>
                <w:sz w:val="16"/>
              </w:rPr>
            </w:pPr>
            <w:r>
              <w:rPr>
                <w:sz w:val="16"/>
              </w:rPr>
              <w:t>Type</w:t>
            </w:r>
          </w:p>
        </w:tc>
        <w:tc>
          <w:tcPr>
            <w:tcW w:w="6150" w:type="dxa"/>
          </w:tcPr>
          <w:p w14:paraId="2FE0124B" w14:textId="77777777" w:rsidR="00164D52" w:rsidRDefault="00470C40">
            <w:pPr>
              <w:pStyle w:val="TableParagraph"/>
              <w:ind w:left="450"/>
              <w:rPr>
                <w:sz w:val="16"/>
              </w:rPr>
            </w:pPr>
            <w:r>
              <w:rPr>
                <w:sz w:val="16"/>
              </w:rPr>
              <w:t>SDP-02 (Gardintrailer)</w:t>
            </w:r>
          </w:p>
        </w:tc>
      </w:tr>
      <w:tr w:rsidR="00164D52" w14:paraId="59D79B84" w14:textId="77777777">
        <w:trPr>
          <w:trHeight w:val="240"/>
        </w:trPr>
        <w:tc>
          <w:tcPr>
            <w:tcW w:w="2726" w:type="dxa"/>
          </w:tcPr>
          <w:p w14:paraId="765ED296" w14:textId="77777777" w:rsidR="00164D52" w:rsidRDefault="00470C40">
            <w:pPr>
              <w:pStyle w:val="TableParagraph"/>
              <w:ind w:left="118"/>
              <w:rPr>
                <w:sz w:val="16"/>
              </w:rPr>
            </w:pPr>
            <w:r>
              <w:rPr>
                <w:sz w:val="16"/>
              </w:rPr>
              <w:t>Registreringsnummer</w:t>
            </w:r>
          </w:p>
        </w:tc>
        <w:tc>
          <w:tcPr>
            <w:tcW w:w="6150" w:type="dxa"/>
          </w:tcPr>
          <w:p w14:paraId="2EC1BF60" w14:textId="77777777" w:rsidR="00164D52" w:rsidRDefault="00470C40">
            <w:pPr>
              <w:pStyle w:val="TableParagraph"/>
              <w:ind w:left="450"/>
              <w:rPr>
                <w:sz w:val="16"/>
              </w:rPr>
            </w:pPr>
            <w:r>
              <w:rPr>
                <w:sz w:val="16"/>
              </w:rPr>
              <w:t>BK 9024</w:t>
            </w:r>
          </w:p>
        </w:tc>
      </w:tr>
      <w:tr w:rsidR="00164D52" w14:paraId="0B4DC6D3" w14:textId="77777777">
        <w:trPr>
          <w:trHeight w:val="240"/>
        </w:trPr>
        <w:tc>
          <w:tcPr>
            <w:tcW w:w="2726" w:type="dxa"/>
          </w:tcPr>
          <w:p w14:paraId="3F760865" w14:textId="77777777" w:rsidR="00164D52" w:rsidRDefault="00470C40">
            <w:pPr>
              <w:pStyle w:val="TableParagraph"/>
              <w:ind w:left="118"/>
              <w:rPr>
                <w:sz w:val="16"/>
              </w:rPr>
            </w:pPr>
            <w:r>
              <w:rPr>
                <w:sz w:val="16"/>
              </w:rPr>
              <w:t>Stelnummer</w:t>
            </w:r>
          </w:p>
        </w:tc>
        <w:tc>
          <w:tcPr>
            <w:tcW w:w="6150" w:type="dxa"/>
          </w:tcPr>
          <w:p w14:paraId="2E2CE4AF" w14:textId="77777777" w:rsidR="00164D52" w:rsidRDefault="00470C40">
            <w:pPr>
              <w:pStyle w:val="TableParagraph"/>
              <w:ind w:left="450"/>
              <w:rPr>
                <w:sz w:val="16"/>
              </w:rPr>
            </w:pPr>
            <w:r>
              <w:rPr>
                <w:sz w:val="16"/>
              </w:rPr>
              <w:t>WKESD000000678362</w:t>
            </w:r>
          </w:p>
        </w:tc>
      </w:tr>
      <w:tr w:rsidR="00164D52" w14:paraId="052F4879" w14:textId="77777777">
        <w:trPr>
          <w:trHeight w:val="240"/>
        </w:trPr>
        <w:tc>
          <w:tcPr>
            <w:tcW w:w="2726" w:type="dxa"/>
          </w:tcPr>
          <w:p w14:paraId="41D13770" w14:textId="77777777" w:rsidR="00164D52" w:rsidRDefault="00470C40">
            <w:pPr>
              <w:pStyle w:val="TableParagraph"/>
              <w:ind w:left="118"/>
              <w:rPr>
                <w:sz w:val="16"/>
              </w:rPr>
            </w:pPr>
            <w:r>
              <w:rPr>
                <w:sz w:val="16"/>
              </w:rPr>
              <w:t>Typegodkendelsesnummer</w:t>
            </w:r>
          </w:p>
        </w:tc>
        <w:tc>
          <w:tcPr>
            <w:tcW w:w="6150" w:type="dxa"/>
          </w:tcPr>
          <w:p w14:paraId="124892AA" w14:textId="77777777" w:rsidR="00164D52" w:rsidRDefault="00470C40">
            <w:pPr>
              <w:pStyle w:val="TableParagraph"/>
              <w:ind w:left="450"/>
              <w:rPr>
                <w:sz w:val="16"/>
              </w:rPr>
            </w:pPr>
            <w:r>
              <w:rPr>
                <w:sz w:val="16"/>
              </w:rPr>
              <w:t>E1*2007/46/0232</w:t>
            </w:r>
          </w:p>
        </w:tc>
      </w:tr>
      <w:tr w:rsidR="00164D52" w14:paraId="20443E6A" w14:textId="77777777">
        <w:trPr>
          <w:trHeight w:val="240"/>
        </w:trPr>
        <w:tc>
          <w:tcPr>
            <w:tcW w:w="2726" w:type="dxa"/>
          </w:tcPr>
          <w:p w14:paraId="01FBECBA" w14:textId="77777777" w:rsidR="00164D52" w:rsidRDefault="00470C40">
            <w:pPr>
              <w:pStyle w:val="TableParagraph"/>
              <w:ind w:left="118"/>
              <w:rPr>
                <w:sz w:val="16"/>
              </w:rPr>
            </w:pPr>
            <w:r>
              <w:rPr>
                <w:sz w:val="16"/>
              </w:rPr>
              <w:t>Typeanmeldelsesnummer</w:t>
            </w:r>
          </w:p>
        </w:tc>
        <w:tc>
          <w:tcPr>
            <w:tcW w:w="6150" w:type="dxa"/>
          </w:tcPr>
          <w:p w14:paraId="38B559D6" w14:textId="77777777" w:rsidR="00164D52" w:rsidRDefault="00470C40">
            <w:pPr>
              <w:pStyle w:val="TableParagraph"/>
              <w:ind w:left="450"/>
              <w:rPr>
                <w:sz w:val="16"/>
              </w:rPr>
            </w:pPr>
            <w:r>
              <w:rPr>
                <w:sz w:val="16"/>
              </w:rPr>
              <w:t>E20878-02</w:t>
            </w:r>
          </w:p>
        </w:tc>
      </w:tr>
      <w:tr w:rsidR="00164D52" w14:paraId="5F91CD23" w14:textId="77777777">
        <w:trPr>
          <w:trHeight w:val="240"/>
        </w:trPr>
        <w:tc>
          <w:tcPr>
            <w:tcW w:w="2726" w:type="dxa"/>
          </w:tcPr>
          <w:p w14:paraId="751B208D" w14:textId="77777777" w:rsidR="00164D52" w:rsidRDefault="00470C40">
            <w:pPr>
              <w:pStyle w:val="TableParagraph"/>
              <w:ind w:left="118"/>
              <w:rPr>
                <w:sz w:val="16"/>
              </w:rPr>
            </w:pPr>
            <w:r>
              <w:rPr>
                <w:sz w:val="16"/>
              </w:rPr>
              <w:t>Første registrering</w:t>
            </w:r>
          </w:p>
        </w:tc>
        <w:tc>
          <w:tcPr>
            <w:tcW w:w="6150" w:type="dxa"/>
          </w:tcPr>
          <w:p w14:paraId="2CBCBC55" w14:textId="77777777" w:rsidR="00164D52" w:rsidRDefault="00470C40">
            <w:pPr>
              <w:pStyle w:val="TableParagraph"/>
              <w:ind w:left="450"/>
              <w:rPr>
                <w:sz w:val="16"/>
              </w:rPr>
            </w:pPr>
            <w:r>
              <w:rPr>
                <w:sz w:val="16"/>
              </w:rPr>
              <w:t>30-11-2015</w:t>
            </w:r>
          </w:p>
        </w:tc>
      </w:tr>
      <w:tr w:rsidR="00164D52" w14:paraId="74F42EDF" w14:textId="77777777">
        <w:trPr>
          <w:trHeight w:val="240"/>
        </w:trPr>
        <w:tc>
          <w:tcPr>
            <w:tcW w:w="2726" w:type="dxa"/>
          </w:tcPr>
          <w:p w14:paraId="7777A3C2" w14:textId="77777777" w:rsidR="00164D52" w:rsidRDefault="00470C40">
            <w:pPr>
              <w:pStyle w:val="TableParagraph"/>
              <w:ind w:left="118"/>
              <w:rPr>
                <w:sz w:val="16"/>
              </w:rPr>
            </w:pPr>
            <w:r>
              <w:rPr>
                <w:sz w:val="16"/>
              </w:rPr>
              <w:t>Seneste syn</w:t>
            </w:r>
          </w:p>
        </w:tc>
        <w:tc>
          <w:tcPr>
            <w:tcW w:w="6150" w:type="dxa"/>
          </w:tcPr>
          <w:p w14:paraId="43D246D5" w14:textId="77777777" w:rsidR="00164D52" w:rsidRDefault="00470C40">
            <w:pPr>
              <w:pStyle w:val="TableParagraph"/>
              <w:ind w:left="450"/>
              <w:rPr>
                <w:sz w:val="16"/>
              </w:rPr>
            </w:pPr>
            <w:r>
              <w:rPr>
                <w:sz w:val="16"/>
              </w:rPr>
              <w:t>12-11-2018</w:t>
            </w:r>
          </w:p>
        </w:tc>
      </w:tr>
      <w:tr w:rsidR="00164D52" w14:paraId="7ED3CFEE" w14:textId="77777777">
        <w:trPr>
          <w:trHeight w:val="240"/>
        </w:trPr>
        <w:tc>
          <w:tcPr>
            <w:tcW w:w="2726" w:type="dxa"/>
          </w:tcPr>
          <w:p w14:paraId="56B70484" w14:textId="77777777" w:rsidR="00164D52" w:rsidRDefault="00470C40">
            <w:pPr>
              <w:pStyle w:val="TableParagraph"/>
              <w:ind w:left="118"/>
              <w:rPr>
                <w:sz w:val="16"/>
              </w:rPr>
            </w:pPr>
            <w:r>
              <w:rPr>
                <w:sz w:val="16"/>
              </w:rPr>
              <w:t>Kilometerstand</w:t>
            </w:r>
          </w:p>
        </w:tc>
        <w:tc>
          <w:tcPr>
            <w:tcW w:w="6150" w:type="dxa"/>
          </w:tcPr>
          <w:p w14:paraId="46351E2F" w14:textId="77777777" w:rsidR="00164D52" w:rsidRDefault="00470C40">
            <w:pPr>
              <w:pStyle w:val="TableParagraph"/>
              <w:ind w:left="450"/>
              <w:rPr>
                <w:sz w:val="16"/>
              </w:rPr>
            </w:pPr>
            <w:r>
              <w:rPr>
                <w:sz w:val="16"/>
              </w:rPr>
              <w:t>26.358 km</w:t>
            </w:r>
          </w:p>
        </w:tc>
      </w:tr>
      <w:tr w:rsidR="00164D52" w14:paraId="5AB0DFA0" w14:textId="77777777">
        <w:trPr>
          <w:trHeight w:val="240"/>
        </w:trPr>
        <w:tc>
          <w:tcPr>
            <w:tcW w:w="2726" w:type="dxa"/>
          </w:tcPr>
          <w:p w14:paraId="1EDCDC04" w14:textId="77777777" w:rsidR="00164D52" w:rsidRDefault="00470C40">
            <w:pPr>
              <w:pStyle w:val="TableParagraph"/>
              <w:ind w:left="118"/>
              <w:rPr>
                <w:sz w:val="16"/>
              </w:rPr>
            </w:pPr>
            <w:r>
              <w:rPr>
                <w:sz w:val="16"/>
              </w:rPr>
              <w:t>Tilladt totalvægt</w:t>
            </w:r>
          </w:p>
        </w:tc>
        <w:tc>
          <w:tcPr>
            <w:tcW w:w="6150" w:type="dxa"/>
          </w:tcPr>
          <w:p w14:paraId="19F1575A" w14:textId="77777777" w:rsidR="00164D52" w:rsidRDefault="00470C40">
            <w:pPr>
              <w:pStyle w:val="TableParagraph"/>
              <w:ind w:left="450"/>
              <w:rPr>
                <w:sz w:val="16"/>
              </w:rPr>
            </w:pPr>
            <w:r>
              <w:rPr>
                <w:sz w:val="16"/>
              </w:rPr>
              <w:t>38.000 kg</w:t>
            </w:r>
          </w:p>
        </w:tc>
      </w:tr>
      <w:tr w:rsidR="00164D52" w14:paraId="44011AD1" w14:textId="77777777">
        <w:trPr>
          <w:trHeight w:val="240"/>
        </w:trPr>
        <w:tc>
          <w:tcPr>
            <w:tcW w:w="2726" w:type="dxa"/>
          </w:tcPr>
          <w:p w14:paraId="4E7FE55A" w14:textId="77777777" w:rsidR="00164D52" w:rsidRDefault="00470C40">
            <w:pPr>
              <w:pStyle w:val="TableParagraph"/>
              <w:ind w:left="118"/>
              <w:rPr>
                <w:sz w:val="16"/>
              </w:rPr>
            </w:pPr>
            <w:r>
              <w:rPr>
                <w:sz w:val="16"/>
              </w:rPr>
              <w:t>Køreklar vægt</w:t>
            </w:r>
          </w:p>
        </w:tc>
        <w:tc>
          <w:tcPr>
            <w:tcW w:w="6150" w:type="dxa"/>
          </w:tcPr>
          <w:p w14:paraId="1B8E7A93" w14:textId="77777777" w:rsidR="00164D52" w:rsidRDefault="00470C40">
            <w:pPr>
              <w:pStyle w:val="TableParagraph"/>
              <w:ind w:left="450"/>
              <w:rPr>
                <w:sz w:val="16"/>
              </w:rPr>
            </w:pPr>
            <w:r>
              <w:rPr>
                <w:sz w:val="16"/>
              </w:rPr>
              <w:t>7.100 kg</w:t>
            </w:r>
          </w:p>
        </w:tc>
      </w:tr>
      <w:tr w:rsidR="00164D52" w14:paraId="0B2789CA" w14:textId="77777777">
        <w:trPr>
          <w:trHeight w:val="360"/>
        </w:trPr>
        <w:tc>
          <w:tcPr>
            <w:tcW w:w="2726" w:type="dxa"/>
          </w:tcPr>
          <w:p w14:paraId="796E8D5A" w14:textId="77777777" w:rsidR="00164D52" w:rsidRDefault="00470C40">
            <w:pPr>
              <w:pStyle w:val="TableParagraph"/>
              <w:ind w:left="118"/>
              <w:rPr>
                <w:sz w:val="16"/>
              </w:rPr>
            </w:pPr>
            <w:r>
              <w:rPr>
                <w:sz w:val="16"/>
              </w:rPr>
              <w:t>Tomvægt</w:t>
            </w:r>
          </w:p>
        </w:tc>
        <w:tc>
          <w:tcPr>
            <w:tcW w:w="6150" w:type="dxa"/>
          </w:tcPr>
          <w:p w14:paraId="2131B633" w14:textId="77777777" w:rsidR="00164D52" w:rsidRDefault="00470C40">
            <w:pPr>
              <w:pStyle w:val="TableParagraph"/>
              <w:ind w:left="450"/>
              <w:rPr>
                <w:sz w:val="16"/>
              </w:rPr>
            </w:pPr>
            <w:r>
              <w:rPr>
                <w:sz w:val="16"/>
              </w:rPr>
              <w:t>6.610 kg</w:t>
            </w:r>
          </w:p>
        </w:tc>
      </w:tr>
      <w:tr w:rsidR="00164D52" w14:paraId="17A90727" w14:textId="77777777">
        <w:trPr>
          <w:trHeight w:val="360"/>
        </w:trPr>
        <w:tc>
          <w:tcPr>
            <w:tcW w:w="2726" w:type="dxa"/>
          </w:tcPr>
          <w:p w14:paraId="06DDB3E6" w14:textId="77777777" w:rsidR="00164D52" w:rsidRDefault="00470C40">
            <w:pPr>
              <w:pStyle w:val="TableParagraph"/>
              <w:spacing w:before="143"/>
              <w:ind w:left="118"/>
              <w:rPr>
                <w:sz w:val="16"/>
              </w:rPr>
            </w:pPr>
            <w:r>
              <w:rPr>
                <w:sz w:val="16"/>
              </w:rPr>
              <w:t>Dimensioner:</w:t>
            </w:r>
          </w:p>
        </w:tc>
        <w:tc>
          <w:tcPr>
            <w:tcW w:w="6150" w:type="dxa"/>
          </w:tcPr>
          <w:p w14:paraId="024B23CC" w14:textId="77777777" w:rsidR="00164D52" w:rsidRDefault="00164D52">
            <w:pPr>
              <w:pStyle w:val="TableParagraph"/>
              <w:spacing w:before="0"/>
              <w:rPr>
                <w:rFonts w:ascii="Times New Roman"/>
                <w:sz w:val="16"/>
              </w:rPr>
            </w:pPr>
          </w:p>
        </w:tc>
      </w:tr>
      <w:tr w:rsidR="00164D52" w14:paraId="5DEBFF6A" w14:textId="77777777">
        <w:trPr>
          <w:trHeight w:val="240"/>
        </w:trPr>
        <w:tc>
          <w:tcPr>
            <w:tcW w:w="2726" w:type="dxa"/>
          </w:tcPr>
          <w:p w14:paraId="4A8425EE" w14:textId="77777777" w:rsidR="00164D52" w:rsidRDefault="00470C40">
            <w:pPr>
              <w:pStyle w:val="TableParagraph"/>
              <w:ind w:left="118"/>
              <w:rPr>
                <w:sz w:val="16"/>
              </w:rPr>
            </w:pPr>
            <w:r>
              <w:rPr>
                <w:sz w:val="16"/>
              </w:rPr>
              <w:t>Længde</w:t>
            </w:r>
          </w:p>
        </w:tc>
        <w:tc>
          <w:tcPr>
            <w:tcW w:w="6150" w:type="dxa"/>
          </w:tcPr>
          <w:p w14:paraId="4AB0063C" w14:textId="77777777" w:rsidR="00164D52" w:rsidRDefault="00470C40">
            <w:pPr>
              <w:pStyle w:val="TableParagraph"/>
              <w:ind w:left="450"/>
              <w:rPr>
                <w:sz w:val="16"/>
              </w:rPr>
            </w:pPr>
            <w:r>
              <w:rPr>
                <w:sz w:val="16"/>
              </w:rPr>
              <w:t>13.860 mm</w:t>
            </w:r>
          </w:p>
        </w:tc>
      </w:tr>
      <w:tr w:rsidR="00164D52" w14:paraId="47CBAEF4" w14:textId="77777777">
        <w:trPr>
          <w:trHeight w:val="240"/>
        </w:trPr>
        <w:tc>
          <w:tcPr>
            <w:tcW w:w="2726" w:type="dxa"/>
          </w:tcPr>
          <w:p w14:paraId="41B27A9F" w14:textId="77777777" w:rsidR="00164D52" w:rsidRDefault="00470C40">
            <w:pPr>
              <w:pStyle w:val="TableParagraph"/>
              <w:ind w:left="118"/>
              <w:rPr>
                <w:sz w:val="16"/>
              </w:rPr>
            </w:pPr>
            <w:r>
              <w:rPr>
                <w:sz w:val="16"/>
              </w:rPr>
              <w:t>Bredde</w:t>
            </w:r>
          </w:p>
        </w:tc>
        <w:tc>
          <w:tcPr>
            <w:tcW w:w="6150" w:type="dxa"/>
          </w:tcPr>
          <w:p w14:paraId="7716FBED" w14:textId="77777777" w:rsidR="00164D52" w:rsidRDefault="00470C40">
            <w:pPr>
              <w:pStyle w:val="TableParagraph"/>
              <w:ind w:left="450"/>
              <w:rPr>
                <w:sz w:val="16"/>
              </w:rPr>
            </w:pPr>
            <w:r>
              <w:rPr>
                <w:sz w:val="16"/>
              </w:rPr>
              <w:t>2.550 mm</w:t>
            </w:r>
          </w:p>
        </w:tc>
      </w:tr>
      <w:tr w:rsidR="00164D52" w14:paraId="74AF223B" w14:textId="77777777">
        <w:trPr>
          <w:trHeight w:val="231"/>
        </w:trPr>
        <w:tc>
          <w:tcPr>
            <w:tcW w:w="2726" w:type="dxa"/>
            <w:tcBorders>
              <w:bottom w:val="single" w:sz="4" w:space="0" w:color="000000"/>
            </w:tcBorders>
          </w:tcPr>
          <w:p w14:paraId="6C03AA38" w14:textId="77777777" w:rsidR="00164D52" w:rsidRDefault="00470C40">
            <w:pPr>
              <w:pStyle w:val="TableParagraph"/>
              <w:spacing w:line="189" w:lineRule="exact"/>
              <w:ind w:left="118"/>
              <w:rPr>
                <w:sz w:val="16"/>
              </w:rPr>
            </w:pPr>
            <w:r>
              <w:rPr>
                <w:sz w:val="16"/>
              </w:rPr>
              <w:t>Højde</w:t>
            </w:r>
          </w:p>
        </w:tc>
        <w:tc>
          <w:tcPr>
            <w:tcW w:w="6150" w:type="dxa"/>
            <w:tcBorders>
              <w:bottom w:val="single" w:sz="4" w:space="0" w:color="000000"/>
            </w:tcBorders>
          </w:tcPr>
          <w:p w14:paraId="63A60F8B" w14:textId="77777777" w:rsidR="00164D52" w:rsidRDefault="00470C40">
            <w:pPr>
              <w:pStyle w:val="TableParagraph"/>
              <w:spacing w:line="189" w:lineRule="exact"/>
              <w:ind w:left="450"/>
              <w:rPr>
                <w:sz w:val="16"/>
              </w:rPr>
            </w:pPr>
            <w:r>
              <w:rPr>
                <w:sz w:val="16"/>
              </w:rPr>
              <w:t>4.000 mm</w:t>
            </w:r>
          </w:p>
        </w:tc>
      </w:tr>
    </w:tbl>
    <w:p w14:paraId="7DC1305C" w14:textId="77777777" w:rsidR="00164D52" w:rsidRDefault="00470C40">
      <w:pPr>
        <w:pStyle w:val="BodyText"/>
        <w:spacing w:before="8"/>
        <w:ind w:left="0"/>
        <w:rPr>
          <w:sz w:val="25"/>
        </w:rPr>
      </w:pPr>
      <w:r>
        <w:rPr>
          <w:noProof/>
        </w:rPr>
        <w:drawing>
          <wp:anchor distT="0" distB="0" distL="0" distR="0" simplePos="0" relativeHeight="22" behindDoc="0" locked="0" layoutInCell="1" allowOverlap="1" wp14:anchorId="7DA38F47" wp14:editId="06BC829E">
            <wp:simplePos x="0" y="0"/>
            <wp:positionH relativeFrom="page">
              <wp:posOffset>1258824</wp:posOffset>
            </wp:positionH>
            <wp:positionV relativeFrom="paragraph">
              <wp:posOffset>212725</wp:posOffset>
            </wp:positionV>
            <wp:extent cx="5555696" cy="3443287"/>
            <wp:effectExtent l="0" t="0" r="0" b="0"/>
            <wp:wrapTopAndBottom/>
            <wp:docPr id="2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39" cstate="print"/>
                    <a:stretch>
                      <a:fillRect/>
                    </a:stretch>
                  </pic:blipFill>
                  <pic:spPr>
                    <a:xfrm>
                      <a:off x="0" y="0"/>
                      <a:ext cx="5555696" cy="3443287"/>
                    </a:xfrm>
                    <a:prstGeom prst="rect">
                      <a:avLst/>
                    </a:prstGeom>
                  </pic:spPr>
                </pic:pic>
              </a:graphicData>
            </a:graphic>
          </wp:anchor>
        </w:drawing>
      </w:r>
    </w:p>
    <w:p w14:paraId="77692E3B" w14:textId="77777777" w:rsidR="00164D52" w:rsidRDefault="00470C40">
      <w:pPr>
        <w:spacing w:before="79"/>
        <w:ind w:left="1142"/>
        <w:rPr>
          <w:rFonts w:ascii="Calibri" w:hAnsi="Calibri"/>
          <w:i/>
          <w:sz w:val="18"/>
        </w:rPr>
      </w:pPr>
      <w:r>
        <w:rPr>
          <w:rFonts w:ascii="Calibri" w:hAnsi="Calibri"/>
          <w:i/>
          <w:color w:val="1F487C"/>
          <w:sz w:val="18"/>
        </w:rPr>
        <w:t>Figur 13: Sættevognstrailer af samme type som den forulykkede</w:t>
      </w:r>
    </w:p>
    <w:p w14:paraId="191F9488"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6B91EC10" w14:textId="77777777" w:rsidR="00164D52" w:rsidRDefault="00470C40">
      <w:pPr>
        <w:pStyle w:val="BodyText"/>
        <w:spacing w:before="155" w:line="302" w:lineRule="auto"/>
        <w:ind w:right="903"/>
      </w:pPr>
      <w:r>
        <w:lastRenderedPageBreak/>
        <w:t>Sættevognstraileren var opbygget i en svejst konstruktion. Dette gav en stivere ramme end på tilsva- rende sættevognstrailere fra andre fabrikanter med nittede konstruktioner.</w:t>
      </w:r>
    </w:p>
    <w:p w14:paraId="581A06AA" w14:textId="77777777" w:rsidR="00164D52" w:rsidRDefault="00470C40">
      <w:pPr>
        <w:pStyle w:val="BodyText"/>
        <w:spacing w:before="121" w:line="304" w:lineRule="auto"/>
        <w:ind w:right="922"/>
      </w:pPr>
      <w:r>
        <w:t>Sættevognstrailerens lad er opbygget af to langsgående kraftige profiler, som lø</w:t>
      </w:r>
      <w:r>
        <w:t xml:space="preserve">ber i hele trailerens længde, hvorpå trailerens hjulaksler, affjedring og støtteben er monteret. Imellem de to kraftige pro- filer løber der yderligere to mindre kraftige profiler, som også løber i hele sættevognstrailerens længde. De langsgående profiler </w:t>
      </w:r>
      <w:r>
        <w:t xml:space="preserve">er i forbindelse med de tværgående profiler, som er fordelt jævnt over hele sættevognstrailerens længde. I den forreste del af trailerladet er hovedbolten monteret i en lukket boksstruktur, hvor igennem de fire langsgående profiler indgår. Ladets sider er </w:t>
      </w:r>
      <w:r>
        <w:t>afsluttet med en kantprofil. Gulvet i ladet består af isat vandfaste krydsfinerplader, der skrues og seales fast til de førnævnte langs og tværgående profiler. Hovedparten af ladprofilerne er lavet i stålkvalitet S355.</w:t>
      </w:r>
    </w:p>
    <w:p w14:paraId="797E947A" w14:textId="77777777" w:rsidR="00164D52" w:rsidRDefault="00164D52">
      <w:pPr>
        <w:pStyle w:val="BodyText"/>
        <w:ind w:left="0"/>
        <w:rPr>
          <w:sz w:val="20"/>
        </w:rPr>
      </w:pPr>
    </w:p>
    <w:p w14:paraId="0812FBAB" w14:textId="77777777" w:rsidR="00164D52" w:rsidRDefault="00470C40">
      <w:pPr>
        <w:pStyle w:val="BodyText"/>
        <w:spacing w:before="4"/>
        <w:ind w:left="0"/>
        <w:rPr>
          <w:sz w:val="16"/>
        </w:rPr>
      </w:pPr>
      <w:r>
        <w:rPr>
          <w:noProof/>
        </w:rPr>
        <w:drawing>
          <wp:anchor distT="0" distB="0" distL="0" distR="0" simplePos="0" relativeHeight="23" behindDoc="0" locked="0" layoutInCell="1" allowOverlap="1" wp14:anchorId="08EBA990" wp14:editId="53D4BBB3">
            <wp:simplePos x="0" y="0"/>
            <wp:positionH relativeFrom="page">
              <wp:posOffset>1223772</wp:posOffset>
            </wp:positionH>
            <wp:positionV relativeFrom="paragraph">
              <wp:posOffset>144177</wp:posOffset>
            </wp:positionV>
            <wp:extent cx="5971071" cy="3836574"/>
            <wp:effectExtent l="0" t="0" r="0" b="0"/>
            <wp:wrapTopAndBottom/>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40" cstate="print"/>
                    <a:stretch>
                      <a:fillRect/>
                    </a:stretch>
                  </pic:blipFill>
                  <pic:spPr>
                    <a:xfrm>
                      <a:off x="0" y="0"/>
                      <a:ext cx="5971071" cy="3836574"/>
                    </a:xfrm>
                    <a:prstGeom prst="rect">
                      <a:avLst/>
                    </a:prstGeom>
                  </pic:spPr>
                </pic:pic>
              </a:graphicData>
            </a:graphic>
          </wp:anchor>
        </w:drawing>
      </w:r>
    </w:p>
    <w:p w14:paraId="5B4D7F99" w14:textId="77777777" w:rsidR="00164D52" w:rsidRDefault="00470C40">
      <w:pPr>
        <w:spacing w:before="14"/>
        <w:ind w:left="1087"/>
        <w:rPr>
          <w:rFonts w:ascii="Calibri"/>
          <w:i/>
          <w:sz w:val="18"/>
        </w:rPr>
      </w:pPr>
      <w:bookmarkStart w:id="28" w:name="_bookmark28"/>
      <w:bookmarkEnd w:id="28"/>
      <w:r>
        <w:rPr>
          <w:rFonts w:ascii="Calibri"/>
          <w:i/>
          <w:color w:val="1F487C"/>
          <w:sz w:val="18"/>
        </w:rPr>
        <w:t>Figur 14: Opbygning af trailerlad</w:t>
      </w:r>
    </w:p>
    <w:p w14:paraId="4724FE6D" w14:textId="77777777" w:rsidR="00164D52" w:rsidRDefault="00164D52">
      <w:pPr>
        <w:rPr>
          <w:rFonts w:ascii="Calibri"/>
          <w:sz w:val="18"/>
        </w:rPr>
        <w:sectPr w:rsidR="00164D52">
          <w:pgSz w:w="11910" w:h="16840"/>
          <w:pgMar w:top="1580" w:right="260" w:bottom="2540" w:left="840" w:header="0" w:footer="2286" w:gutter="0"/>
          <w:cols w:space="720"/>
        </w:sectPr>
      </w:pPr>
    </w:p>
    <w:p w14:paraId="71418060" w14:textId="77777777" w:rsidR="00164D52" w:rsidRDefault="00164D52">
      <w:pPr>
        <w:pStyle w:val="BodyText"/>
        <w:spacing w:before="6" w:after="1"/>
        <w:ind w:left="0"/>
        <w:rPr>
          <w:rFonts w:ascii="Calibri"/>
          <w:i/>
          <w:sz w:val="13"/>
        </w:rPr>
      </w:pPr>
    </w:p>
    <w:p w14:paraId="78E6C87A" w14:textId="77777777" w:rsidR="00164D52" w:rsidRDefault="00470C40">
      <w:pPr>
        <w:pStyle w:val="BodyText"/>
        <w:ind w:left="1142"/>
        <w:rPr>
          <w:rFonts w:ascii="Calibri"/>
          <w:sz w:val="20"/>
        </w:rPr>
      </w:pPr>
      <w:r>
        <w:rPr>
          <w:rFonts w:ascii="Calibri"/>
          <w:noProof/>
          <w:sz w:val="20"/>
        </w:rPr>
        <w:drawing>
          <wp:inline distT="0" distB="0" distL="0" distR="0" wp14:anchorId="23319952" wp14:editId="40D3A9B8">
            <wp:extent cx="5618675" cy="3988784"/>
            <wp:effectExtent l="0" t="0" r="0" b="0"/>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41" cstate="print"/>
                    <a:stretch>
                      <a:fillRect/>
                    </a:stretch>
                  </pic:blipFill>
                  <pic:spPr>
                    <a:xfrm>
                      <a:off x="0" y="0"/>
                      <a:ext cx="5618675" cy="3988784"/>
                    </a:xfrm>
                    <a:prstGeom prst="rect">
                      <a:avLst/>
                    </a:prstGeom>
                  </pic:spPr>
                </pic:pic>
              </a:graphicData>
            </a:graphic>
          </wp:inline>
        </w:drawing>
      </w:r>
    </w:p>
    <w:p w14:paraId="48A5D5D9" w14:textId="77777777" w:rsidR="00164D52" w:rsidRDefault="00470C40">
      <w:pPr>
        <w:spacing w:before="35"/>
        <w:ind w:left="1142"/>
        <w:rPr>
          <w:rFonts w:ascii="Calibri"/>
          <w:i/>
          <w:sz w:val="18"/>
        </w:rPr>
      </w:pPr>
      <w:r>
        <w:rPr>
          <w:rFonts w:ascii="Calibri"/>
          <w:i/>
          <w:color w:val="1F487C"/>
          <w:sz w:val="18"/>
        </w:rPr>
        <w:t>Figur 15: Opbygning af traileroverdel</w:t>
      </w:r>
    </w:p>
    <w:p w14:paraId="1D09C478" w14:textId="77777777" w:rsidR="00164D52" w:rsidRDefault="00164D52">
      <w:pPr>
        <w:pStyle w:val="BodyText"/>
        <w:spacing w:before="2"/>
        <w:ind w:left="0"/>
        <w:rPr>
          <w:rFonts w:ascii="Calibri"/>
          <w:i/>
          <w:sz w:val="14"/>
        </w:rPr>
      </w:pPr>
    </w:p>
    <w:p w14:paraId="1AC2F2E2" w14:textId="77777777" w:rsidR="00164D52" w:rsidRDefault="00470C40">
      <w:pPr>
        <w:pStyle w:val="BodyText"/>
        <w:spacing w:before="92" w:line="304" w:lineRule="auto"/>
        <w:ind w:right="978"/>
      </w:pPr>
      <w:r>
        <w:t>Sættevognstrailerens overdel består af en frontgavl som er en profileret stålplade. Bagenden består af to lodrette profiler, hvorpå der er installeret to gavldøre. De to lodrette profiler i bagend</w:t>
      </w:r>
      <w:r>
        <w:t>en er for- bundet med den forreste gavl med to langsgående profiler, som er understøttet af seks (tre i hver side) mindre kraftige profiler (sidestolper). Overdelen lukkes af presenninger, som er fastgjort til profilerne. Sidepresenningerne kan trækkes til</w:t>
      </w:r>
      <w:r>
        <w:t xml:space="preserve"> siden ved hjælp af specielle spor i de langsgående profiler.</w:t>
      </w:r>
    </w:p>
    <w:p w14:paraId="43EC7FEC" w14:textId="77777777" w:rsidR="00164D52" w:rsidRDefault="00470C40">
      <w:pPr>
        <w:pStyle w:val="BodyText"/>
        <w:spacing w:before="112" w:line="304" w:lineRule="auto"/>
        <w:ind w:right="939"/>
        <w:jc w:val="both"/>
      </w:pPr>
      <w:r>
        <w:t>Jævnfør fabrikanten ville denne type sættevognstrailer (svejst konstruktion) kunne vrides 5-8 grader i længderetningen, når den var tom. Til sammenligning ville en nittet sættevognstrailerkonstr</w:t>
      </w:r>
      <w:r>
        <w:t>uktion kunne vride sig 10-12 grader.</w:t>
      </w:r>
    </w:p>
    <w:p w14:paraId="62F466EF" w14:textId="77777777" w:rsidR="00164D52" w:rsidRDefault="00470C40">
      <w:pPr>
        <w:pStyle w:val="BodyText"/>
        <w:spacing w:before="117"/>
        <w:jc w:val="both"/>
      </w:pPr>
      <w:r>
        <w:t xml:space="preserve">Hovedbolten kan skimtes forrest i billedet i </w:t>
      </w:r>
      <w:hyperlink w:anchor="_bookmark28" w:history="1">
        <w:r>
          <w:t xml:space="preserve">Figur 14. </w:t>
        </w:r>
      </w:hyperlink>
      <w:r>
        <w:t>Se data nedenfor på hovedbolt.</w:t>
      </w:r>
    </w:p>
    <w:p w14:paraId="551DD5BC" w14:textId="77777777" w:rsidR="00164D52" w:rsidRDefault="00164D52">
      <w:pPr>
        <w:pStyle w:val="BodyText"/>
        <w:spacing w:before="8"/>
        <w:ind w:left="0"/>
        <w:rPr>
          <w:sz w:val="11"/>
        </w:rPr>
      </w:pPr>
    </w:p>
    <w:tbl>
      <w:tblPr>
        <w:tblW w:w="0" w:type="auto"/>
        <w:tblInd w:w="1055" w:type="dxa"/>
        <w:tblLayout w:type="fixed"/>
        <w:tblCellMar>
          <w:left w:w="0" w:type="dxa"/>
          <w:right w:w="0" w:type="dxa"/>
        </w:tblCellMar>
        <w:tblLook w:val="01E0" w:firstRow="1" w:lastRow="1" w:firstColumn="1" w:lastColumn="1" w:noHBand="0" w:noVBand="0"/>
      </w:tblPr>
      <w:tblGrid>
        <w:gridCol w:w="1905"/>
        <w:gridCol w:w="6971"/>
      </w:tblGrid>
      <w:tr w:rsidR="00164D52" w14:paraId="63CE35AB" w14:textId="77777777">
        <w:trPr>
          <w:trHeight w:val="250"/>
        </w:trPr>
        <w:tc>
          <w:tcPr>
            <w:tcW w:w="1905" w:type="dxa"/>
            <w:tcBorders>
              <w:top w:val="single" w:sz="4" w:space="0" w:color="000000"/>
            </w:tcBorders>
          </w:tcPr>
          <w:p w14:paraId="749D7140" w14:textId="77777777" w:rsidR="00164D52" w:rsidRDefault="00470C40">
            <w:pPr>
              <w:pStyle w:val="TableParagraph"/>
              <w:spacing w:before="33"/>
              <w:ind w:left="118"/>
              <w:rPr>
                <w:sz w:val="16"/>
              </w:rPr>
            </w:pPr>
            <w:r>
              <w:rPr>
                <w:sz w:val="16"/>
              </w:rPr>
              <w:t>Hovedbolt</w:t>
            </w:r>
          </w:p>
        </w:tc>
        <w:tc>
          <w:tcPr>
            <w:tcW w:w="6971" w:type="dxa"/>
            <w:tcBorders>
              <w:top w:val="single" w:sz="4" w:space="0" w:color="000000"/>
            </w:tcBorders>
          </w:tcPr>
          <w:p w14:paraId="570E89ED" w14:textId="77777777" w:rsidR="00164D52" w:rsidRDefault="00164D52">
            <w:pPr>
              <w:pStyle w:val="TableParagraph"/>
              <w:spacing w:before="0"/>
              <w:rPr>
                <w:rFonts w:ascii="Times New Roman"/>
                <w:sz w:val="18"/>
              </w:rPr>
            </w:pPr>
          </w:p>
        </w:tc>
      </w:tr>
      <w:tr w:rsidR="00164D52" w14:paraId="18D5BD0F" w14:textId="77777777">
        <w:trPr>
          <w:trHeight w:val="240"/>
        </w:trPr>
        <w:tc>
          <w:tcPr>
            <w:tcW w:w="1905" w:type="dxa"/>
          </w:tcPr>
          <w:p w14:paraId="78EDC286" w14:textId="77777777" w:rsidR="00164D52" w:rsidRDefault="00470C40">
            <w:pPr>
              <w:pStyle w:val="TableParagraph"/>
              <w:ind w:left="118"/>
              <w:rPr>
                <w:sz w:val="16"/>
              </w:rPr>
            </w:pPr>
            <w:r>
              <w:rPr>
                <w:sz w:val="16"/>
              </w:rPr>
              <w:t>Fabrikat</w:t>
            </w:r>
          </w:p>
        </w:tc>
        <w:tc>
          <w:tcPr>
            <w:tcW w:w="6971" w:type="dxa"/>
          </w:tcPr>
          <w:p w14:paraId="544C93FA" w14:textId="77777777" w:rsidR="00164D52" w:rsidRDefault="00470C40">
            <w:pPr>
              <w:pStyle w:val="TableParagraph"/>
              <w:ind w:left="1130"/>
              <w:rPr>
                <w:sz w:val="16"/>
              </w:rPr>
            </w:pPr>
            <w:r>
              <w:rPr>
                <w:sz w:val="16"/>
              </w:rPr>
              <w:t>Jost</w:t>
            </w:r>
          </w:p>
        </w:tc>
      </w:tr>
      <w:tr w:rsidR="00164D52" w14:paraId="03976881" w14:textId="77777777">
        <w:trPr>
          <w:trHeight w:val="231"/>
        </w:trPr>
        <w:tc>
          <w:tcPr>
            <w:tcW w:w="1905" w:type="dxa"/>
            <w:tcBorders>
              <w:bottom w:val="single" w:sz="4" w:space="0" w:color="000000"/>
            </w:tcBorders>
          </w:tcPr>
          <w:p w14:paraId="5AC296C1" w14:textId="77777777" w:rsidR="00164D52" w:rsidRDefault="00470C40">
            <w:pPr>
              <w:pStyle w:val="TableParagraph"/>
              <w:spacing w:line="189" w:lineRule="exact"/>
              <w:ind w:left="118"/>
              <w:rPr>
                <w:sz w:val="16"/>
              </w:rPr>
            </w:pPr>
            <w:r>
              <w:rPr>
                <w:sz w:val="16"/>
              </w:rPr>
              <w:t>Type</w:t>
            </w:r>
          </w:p>
        </w:tc>
        <w:tc>
          <w:tcPr>
            <w:tcW w:w="6971" w:type="dxa"/>
            <w:tcBorders>
              <w:bottom w:val="single" w:sz="4" w:space="0" w:color="000000"/>
            </w:tcBorders>
          </w:tcPr>
          <w:p w14:paraId="761E4DB1" w14:textId="77777777" w:rsidR="00164D52" w:rsidRDefault="00470C40">
            <w:pPr>
              <w:pStyle w:val="TableParagraph"/>
              <w:spacing w:line="189" w:lineRule="exact"/>
              <w:ind w:left="1130"/>
              <w:rPr>
                <w:sz w:val="16"/>
              </w:rPr>
            </w:pPr>
            <w:r>
              <w:rPr>
                <w:sz w:val="16"/>
              </w:rPr>
              <w:t>KZ1010 (2”)</w:t>
            </w:r>
          </w:p>
        </w:tc>
      </w:tr>
    </w:tbl>
    <w:p w14:paraId="6290D13D" w14:textId="77777777" w:rsidR="00164D52" w:rsidRDefault="00164D52">
      <w:pPr>
        <w:spacing w:line="189" w:lineRule="exact"/>
        <w:rPr>
          <w:sz w:val="16"/>
        </w:rPr>
        <w:sectPr w:rsidR="00164D52">
          <w:pgSz w:w="11910" w:h="16840"/>
          <w:pgMar w:top="1580" w:right="260" w:bottom="2540" w:left="840" w:header="0" w:footer="2286" w:gutter="0"/>
          <w:cols w:space="720"/>
        </w:sectPr>
      </w:pPr>
    </w:p>
    <w:p w14:paraId="68B7E9B9" w14:textId="77777777" w:rsidR="00164D52" w:rsidRDefault="00164D52">
      <w:pPr>
        <w:pStyle w:val="BodyText"/>
        <w:spacing w:before="8" w:after="1"/>
        <w:ind w:left="0"/>
        <w:rPr>
          <w:sz w:val="9"/>
        </w:rPr>
      </w:pPr>
    </w:p>
    <w:p w14:paraId="728E52DE" w14:textId="6F0952DD" w:rsidR="00164D52" w:rsidRDefault="00470C40">
      <w:pPr>
        <w:pStyle w:val="BodyText"/>
        <w:ind w:left="1041"/>
        <w:rPr>
          <w:sz w:val="20"/>
        </w:rPr>
      </w:pPr>
      <w:r>
        <w:rPr>
          <w:noProof/>
          <w:sz w:val="20"/>
        </w:rPr>
        <mc:AlternateContent>
          <mc:Choice Requires="wpg">
            <w:drawing>
              <wp:inline distT="0" distB="0" distL="0" distR="0" wp14:anchorId="1322C3E6" wp14:editId="1B56E12E">
                <wp:extent cx="5636260" cy="2016760"/>
                <wp:effectExtent l="3810" t="7620" r="8255" b="4445"/>
                <wp:docPr id="16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260" cy="2016760"/>
                          <a:chOff x="0" y="0"/>
                          <a:chExt cx="8876" cy="3176"/>
                        </a:xfrm>
                      </wpg:grpSpPr>
                      <pic:pic xmlns:pic="http://schemas.openxmlformats.org/drawingml/2006/picture">
                        <pic:nvPicPr>
                          <pic:cNvPr id="170" name="Picture 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65" y="123"/>
                            <a:ext cx="8445" cy="2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Rectangle 81"/>
                        <wps:cNvSpPr>
                          <a:spLocks noChangeArrowheads="1"/>
                        </wps:cNvSpPr>
                        <wps:spPr bwMode="auto">
                          <a:xfrm>
                            <a:off x="9" y="9"/>
                            <a:ext cx="8856" cy="3156"/>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409D7A" id="Group 80" o:spid="_x0000_s1026" style="width:443.8pt;height:158.8pt;mso-position-horizontal-relative:char;mso-position-vertical-relative:line" coordsize="8876,3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">
                <v:shape id="Picture 82" o:spid="_x0000_s1027" type="#_x0000_t75" style="position:absolute;left:365;top:123;width:8445;height:2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">
                  <v:imagedata r:id="rId43" o:title=""/>
                </v:shape>
                <v:rect id="Rectangle 81" o:spid="_x0000_s1028" style="position:absolute;left:9;top:9;width:8856;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" filled="f" strokeweight=".96pt"/>
                <w10:anchorlock/>
              </v:group>
            </w:pict>
          </mc:Fallback>
        </mc:AlternateContent>
      </w:r>
    </w:p>
    <w:p w14:paraId="590E07BB" w14:textId="77777777" w:rsidR="00164D52" w:rsidRDefault="00470C40">
      <w:pPr>
        <w:spacing w:before="88"/>
        <w:ind w:left="1022"/>
        <w:rPr>
          <w:rFonts w:ascii="Calibri"/>
          <w:i/>
          <w:sz w:val="18"/>
        </w:rPr>
      </w:pPr>
      <w:r>
        <w:rPr>
          <w:rFonts w:ascii="Calibri"/>
          <w:i/>
          <w:color w:val="1F487C"/>
          <w:sz w:val="18"/>
        </w:rPr>
        <w:t>Figur 16: Hovedbolt (kongetap / king pin)</w:t>
      </w:r>
    </w:p>
    <w:p w14:paraId="0A4B7F28" w14:textId="77777777" w:rsidR="00164D52" w:rsidRDefault="00164D52">
      <w:pPr>
        <w:pStyle w:val="BodyText"/>
        <w:spacing w:before="6"/>
        <w:ind w:left="0"/>
        <w:rPr>
          <w:rFonts w:ascii="Calibri"/>
          <w:i/>
          <w:sz w:val="29"/>
        </w:rPr>
      </w:pPr>
    </w:p>
    <w:p w14:paraId="0D59DC6E" w14:textId="77777777" w:rsidR="00164D52" w:rsidRDefault="00470C40">
      <w:pPr>
        <w:pStyle w:val="BodyText"/>
        <w:spacing w:before="91"/>
        <w:ind w:left="293"/>
      </w:pPr>
      <w:r>
        <w:rPr>
          <w:noProof/>
        </w:rPr>
        <w:drawing>
          <wp:anchor distT="0" distB="0" distL="0" distR="0" simplePos="0" relativeHeight="25" behindDoc="0" locked="0" layoutInCell="1" allowOverlap="1" wp14:anchorId="2AEE4665" wp14:editId="120F66B6">
            <wp:simplePos x="0" y="0"/>
            <wp:positionH relativeFrom="page">
              <wp:posOffset>1220724</wp:posOffset>
            </wp:positionH>
            <wp:positionV relativeFrom="paragraph">
              <wp:posOffset>236340</wp:posOffset>
            </wp:positionV>
            <wp:extent cx="5463962" cy="2763297"/>
            <wp:effectExtent l="0" t="0" r="0" b="0"/>
            <wp:wrapTopAndBottom/>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44" cstate="print"/>
                    <a:stretch>
                      <a:fillRect/>
                    </a:stretch>
                  </pic:blipFill>
                  <pic:spPr>
                    <a:xfrm>
                      <a:off x="0" y="0"/>
                      <a:ext cx="5463962" cy="2763297"/>
                    </a:xfrm>
                    <a:prstGeom prst="rect">
                      <a:avLst/>
                    </a:prstGeom>
                  </pic:spPr>
                </pic:pic>
              </a:graphicData>
            </a:graphic>
          </wp:anchor>
        </w:drawing>
      </w:r>
      <w:r>
        <w:rPr>
          <w:i/>
        </w:rPr>
        <w:t xml:space="preserve">3.4.1.1 </w:t>
      </w:r>
      <w:r>
        <w:t>Kodificering angivet på siden af trailer</w:t>
      </w:r>
    </w:p>
    <w:p w14:paraId="4B6A1298" w14:textId="77777777" w:rsidR="00164D52" w:rsidRDefault="00470C40">
      <w:pPr>
        <w:spacing w:before="128"/>
        <w:ind w:left="1082"/>
        <w:rPr>
          <w:rFonts w:ascii="Calibri"/>
          <w:i/>
          <w:sz w:val="18"/>
        </w:rPr>
      </w:pPr>
      <w:bookmarkStart w:id="29" w:name="_bookmark29"/>
      <w:bookmarkEnd w:id="29"/>
      <w:r>
        <w:rPr>
          <w:rFonts w:ascii="Calibri"/>
          <w:i/>
          <w:color w:val="1F487C"/>
          <w:sz w:val="18"/>
        </w:rPr>
        <w:t>Figur 17: Udklip (billeder og tekst) fra DB Vognteknisk Instruks NR. 10-13</w:t>
      </w:r>
    </w:p>
    <w:p w14:paraId="3F58389F" w14:textId="77777777" w:rsidR="00164D52" w:rsidRDefault="00164D52">
      <w:pPr>
        <w:pStyle w:val="BodyText"/>
        <w:spacing w:before="11"/>
        <w:ind w:left="0"/>
        <w:rPr>
          <w:rFonts w:ascii="Calibri"/>
          <w:i/>
          <w:sz w:val="12"/>
        </w:rPr>
      </w:pPr>
    </w:p>
    <w:p w14:paraId="3680F8B7" w14:textId="77777777" w:rsidR="00164D52" w:rsidRDefault="00470C40">
      <w:pPr>
        <w:pStyle w:val="BodyText"/>
        <w:spacing w:before="92" w:line="304" w:lineRule="auto"/>
        <w:ind w:right="1039"/>
      </w:pPr>
      <w:r>
        <w:t xml:space="preserve">I </w:t>
      </w:r>
      <w:hyperlink w:anchor="_bookmark29" w:history="1">
        <w:r>
          <w:t xml:space="preserve">Figur 17 </w:t>
        </w:r>
      </w:hyperlink>
      <w:r>
        <w:t xml:space="preserve">ses på øverste fotografi en kodificering på en lastvognstrailer, hvor der blandt andet står ”P400” og ”88 cm”. Af beskrivelsen i </w:t>
      </w:r>
      <w:hyperlink w:anchor="_bookmark29" w:history="1">
        <w:r>
          <w:t xml:space="preserve">Figur 17 </w:t>
        </w:r>
      </w:hyperlink>
      <w:r>
        <w:t>fremgår det, at den skal læsses med skamlen i 88 cm (laveste indstil</w:t>
      </w:r>
      <w:r>
        <w:t xml:space="preserve">ling) og skal derfor læsses i en TWIN 700 lommevogn. Nederst er vist kodificering på en anden sættevognstrailer, hvor der også står ”P400”, men uden nogen læsseindstilling for skamlen. Den beskrivende tekst forklarer, at det er en P-kodificeret trailer og </w:t>
      </w:r>
      <w:r>
        <w:t>skal derfor altid læsses i øverste stilling, som er 113 cm, på trods af at beskrivelsen lige ovenover fortæller en anden højde. De to beskrivelser ses ikke i overensstemmelse med hinanden, og kan sandsynligvis medføre tvivl om korrekt skammelhøjde.</w:t>
      </w:r>
    </w:p>
    <w:p w14:paraId="0CD24CDD" w14:textId="77777777" w:rsidR="00164D52" w:rsidRDefault="00164D52">
      <w:pPr>
        <w:spacing w:line="304" w:lineRule="auto"/>
        <w:sectPr w:rsidR="00164D52">
          <w:pgSz w:w="11910" w:h="16840"/>
          <w:pgMar w:top="1580" w:right="260" w:bottom="2540" w:left="840" w:header="0" w:footer="2286" w:gutter="0"/>
          <w:cols w:space="720"/>
        </w:sectPr>
      </w:pPr>
    </w:p>
    <w:p w14:paraId="7ADB7F97" w14:textId="77777777" w:rsidR="00164D52" w:rsidRDefault="00470C40">
      <w:pPr>
        <w:pStyle w:val="BodyText"/>
        <w:spacing w:before="155" w:line="302" w:lineRule="auto"/>
        <w:ind w:right="916"/>
      </w:pPr>
      <w:r>
        <w:lastRenderedPageBreak/>
        <w:t>Jævnfør tabel fra UIC i DB Vognteknisk Instruks 10-13 skal alle P-kodificeret sættevognstrailere transporteres med en skammelhøjde på 113 cm. Det fremgår ikke af instruksen, hvordan der er taget højde for et hævet lommevognsgulv. Mærket ”t” (se afsnit 3.4.</w:t>
      </w:r>
      <w:r>
        <w:t>2.1) fremgår ikke.</w:t>
      </w:r>
    </w:p>
    <w:p w14:paraId="51BAC4BB" w14:textId="77777777" w:rsidR="00164D52" w:rsidRDefault="00470C40">
      <w:pPr>
        <w:pStyle w:val="BodyText"/>
        <w:spacing w:before="123" w:line="304" w:lineRule="auto"/>
        <w:ind w:right="884"/>
      </w:pPr>
      <w:r>
        <w:t>Ulykkestraileren, en såkaldt gardintrailer, havde en kodificering på P393 og en skammelhøjde på 980 mm med bogstav g. En sættevognstrailer der er kodificeret P, g og med skammelhøjde angivet til 980, skulle transporteres på lommevogn med</w:t>
      </w:r>
      <w:r>
        <w:t xml:space="preserve"> kodificeringen P, g, hvor gulvet ikke er hævet, og skamlen skal da være indstillet til 980 mm. Skal sættevognstraileren derimod også kunne transporte- res på en P g t lommevogn, hvor gulvet er hævet, skal skammelhøjden være indstillet til 1130 mm. Disse f</w:t>
      </w:r>
      <w:r>
        <w:t>orhold ses ikke beskrevet tydeligt i DB Vognteknisk Instruks 10-13, så det sikres at skamlen indstilles én position højere end angivet på kodificeringen ved P g t.</w:t>
      </w:r>
    </w:p>
    <w:p w14:paraId="051A23F6" w14:textId="77777777" w:rsidR="00164D52" w:rsidRDefault="00470C40">
      <w:pPr>
        <w:pStyle w:val="BodyText"/>
        <w:spacing w:before="111" w:line="302" w:lineRule="auto"/>
        <w:ind w:right="1288"/>
      </w:pPr>
      <w:r>
        <w:t>Skammelhøjden på ulykkesskamlen var 1130 mm. Øvrige skamler på vogne med trailere i toget ha</w:t>
      </w:r>
      <w:r>
        <w:t>vde alle en skammelhøjde på 1130 mm.</w:t>
      </w:r>
    </w:p>
    <w:p w14:paraId="56E248AB" w14:textId="77777777" w:rsidR="00164D52" w:rsidRDefault="00470C40">
      <w:pPr>
        <w:pStyle w:val="ListParagraph"/>
        <w:numPr>
          <w:ilvl w:val="2"/>
          <w:numId w:val="38"/>
        </w:numPr>
        <w:tabs>
          <w:tab w:val="left" w:pos="1058"/>
          <w:tab w:val="left" w:pos="1059"/>
        </w:tabs>
        <w:spacing w:before="124"/>
      </w:pPr>
      <w:bookmarkStart w:id="30" w:name="_bookmark30"/>
      <w:bookmarkEnd w:id="30"/>
      <w:r>
        <w:t>Lommevogn</w:t>
      </w:r>
    </w:p>
    <w:p w14:paraId="420A99B8" w14:textId="77777777" w:rsidR="00164D52" w:rsidRDefault="00164D52">
      <w:pPr>
        <w:pStyle w:val="BodyText"/>
        <w:spacing w:before="8"/>
        <w:ind w:left="0"/>
        <w:rPr>
          <w:sz w:val="11"/>
        </w:rPr>
      </w:pPr>
    </w:p>
    <w:tbl>
      <w:tblPr>
        <w:tblW w:w="0" w:type="auto"/>
        <w:tblInd w:w="999" w:type="dxa"/>
        <w:tblLayout w:type="fixed"/>
        <w:tblCellMar>
          <w:left w:w="0" w:type="dxa"/>
          <w:right w:w="0" w:type="dxa"/>
        </w:tblCellMar>
        <w:tblLook w:val="01E0" w:firstRow="1" w:lastRow="1" w:firstColumn="1" w:lastColumn="1" w:noHBand="0" w:noVBand="0"/>
      </w:tblPr>
      <w:tblGrid>
        <w:gridCol w:w="2789"/>
        <w:gridCol w:w="6153"/>
      </w:tblGrid>
      <w:tr w:rsidR="00164D52" w14:paraId="09E21F1B" w14:textId="77777777">
        <w:trPr>
          <w:trHeight w:val="274"/>
        </w:trPr>
        <w:tc>
          <w:tcPr>
            <w:tcW w:w="2789" w:type="dxa"/>
            <w:tcBorders>
              <w:top w:val="single" w:sz="4" w:space="0" w:color="000000"/>
            </w:tcBorders>
          </w:tcPr>
          <w:p w14:paraId="2BB7FA44" w14:textId="77777777" w:rsidR="00164D52" w:rsidRDefault="00470C40">
            <w:pPr>
              <w:pStyle w:val="TableParagraph"/>
              <w:spacing w:before="31"/>
              <w:ind w:left="119"/>
              <w:rPr>
                <w:sz w:val="16"/>
              </w:rPr>
            </w:pPr>
            <w:r>
              <w:rPr>
                <w:sz w:val="16"/>
              </w:rPr>
              <w:t>Litra type</w:t>
            </w:r>
          </w:p>
        </w:tc>
        <w:tc>
          <w:tcPr>
            <w:tcW w:w="6153" w:type="dxa"/>
            <w:tcBorders>
              <w:top w:val="single" w:sz="4" w:space="0" w:color="000000"/>
            </w:tcBorders>
          </w:tcPr>
          <w:p w14:paraId="4C08D50D" w14:textId="77777777" w:rsidR="00164D52" w:rsidRDefault="00470C40">
            <w:pPr>
              <w:pStyle w:val="TableParagraph"/>
              <w:spacing w:before="31"/>
              <w:ind w:left="611"/>
              <w:rPr>
                <w:sz w:val="16"/>
              </w:rPr>
            </w:pPr>
            <w:r>
              <w:rPr>
                <w:sz w:val="16"/>
              </w:rPr>
              <w:t>Sdggmrs TWIN-I</w:t>
            </w:r>
          </w:p>
        </w:tc>
      </w:tr>
      <w:tr w:rsidR="00164D52" w14:paraId="0C582848" w14:textId="77777777">
        <w:trPr>
          <w:trHeight w:val="291"/>
        </w:trPr>
        <w:tc>
          <w:tcPr>
            <w:tcW w:w="2789" w:type="dxa"/>
          </w:tcPr>
          <w:p w14:paraId="42CFF7F2" w14:textId="77777777" w:rsidR="00164D52" w:rsidRDefault="00470C40">
            <w:pPr>
              <w:pStyle w:val="TableParagraph"/>
              <w:spacing w:before="49"/>
              <w:ind w:left="119"/>
              <w:rPr>
                <w:sz w:val="16"/>
              </w:rPr>
            </w:pPr>
            <w:r>
              <w:rPr>
                <w:sz w:val="16"/>
              </w:rPr>
              <w:t>Serienummer</w:t>
            </w:r>
          </w:p>
        </w:tc>
        <w:tc>
          <w:tcPr>
            <w:tcW w:w="6153" w:type="dxa"/>
          </w:tcPr>
          <w:p w14:paraId="3F67CE0A" w14:textId="77777777" w:rsidR="00164D52" w:rsidRDefault="00470C40">
            <w:pPr>
              <w:pStyle w:val="TableParagraph"/>
              <w:spacing w:before="49"/>
              <w:ind w:left="611"/>
              <w:rPr>
                <w:sz w:val="16"/>
              </w:rPr>
            </w:pPr>
            <w:r>
              <w:rPr>
                <w:sz w:val="16"/>
              </w:rPr>
              <w:t>31 84 495 5 657-6</w:t>
            </w:r>
          </w:p>
        </w:tc>
      </w:tr>
      <w:tr w:rsidR="00164D52" w14:paraId="09199D80" w14:textId="77777777">
        <w:trPr>
          <w:trHeight w:val="290"/>
        </w:trPr>
        <w:tc>
          <w:tcPr>
            <w:tcW w:w="2789" w:type="dxa"/>
          </w:tcPr>
          <w:p w14:paraId="2D0E130C" w14:textId="77777777" w:rsidR="00164D52" w:rsidRDefault="00470C40">
            <w:pPr>
              <w:pStyle w:val="TableParagraph"/>
              <w:spacing w:before="48"/>
              <w:ind w:left="119"/>
              <w:rPr>
                <w:sz w:val="16"/>
              </w:rPr>
            </w:pPr>
            <w:r>
              <w:rPr>
                <w:sz w:val="16"/>
              </w:rPr>
              <w:t>Første Ejer</w:t>
            </w:r>
          </w:p>
        </w:tc>
        <w:tc>
          <w:tcPr>
            <w:tcW w:w="6153" w:type="dxa"/>
          </w:tcPr>
          <w:p w14:paraId="0FFD7261" w14:textId="77777777" w:rsidR="00164D52" w:rsidRDefault="00470C40">
            <w:pPr>
              <w:pStyle w:val="TableParagraph"/>
              <w:spacing w:before="48"/>
              <w:ind w:left="611"/>
              <w:rPr>
                <w:sz w:val="16"/>
              </w:rPr>
            </w:pPr>
            <w:r>
              <w:rPr>
                <w:sz w:val="16"/>
              </w:rPr>
              <w:t>AAE Ahaus Alstätter Eisenbahn AG, Zug (CH)</w:t>
            </w:r>
          </w:p>
        </w:tc>
      </w:tr>
      <w:tr w:rsidR="00164D52" w14:paraId="7516EC3B" w14:textId="77777777">
        <w:trPr>
          <w:trHeight w:val="290"/>
        </w:trPr>
        <w:tc>
          <w:tcPr>
            <w:tcW w:w="2789" w:type="dxa"/>
          </w:tcPr>
          <w:p w14:paraId="36BBFC0F" w14:textId="77777777" w:rsidR="00164D52" w:rsidRDefault="00470C40">
            <w:pPr>
              <w:pStyle w:val="TableParagraph"/>
              <w:spacing w:before="48"/>
              <w:ind w:left="119"/>
              <w:rPr>
                <w:sz w:val="16"/>
              </w:rPr>
            </w:pPr>
            <w:r>
              <w:rPr>
                <w:sz w:val="16"/>
              </w:rPr>
              <w:t>Første Ihændehaver</w:t>
            </w:r>
          </w:p>
        </w:tc>
        <w:tc>
          <w:tcPr>
            <w:tcW w:w="6153" w:type="dxa"/>
          </w:tcPr>
          <w:p w14:paraId="64C1AD01" w14:textId="77777777" w:rsidR="00164D52" w:rsidRDefault="00470C40">
            <w:pPr>
              <w:pStyle w:val="TableParagraph"/>
              <w:spacing w:before="48"/>
              <w:ind w:left="611"/>
              <w:rPr>
                <w:sz w:val="16"/>
              </w:rPr>
            </w:pPr>
            <w:r>
              <w:rPr>
                <w:sz w:val="16"/>
              </w:rPr>
              <w:t>Railion Nederland B.V, Rotterdam (NL)</w:t>
            </w:r>
          </w:p>
        </w:tc>
      </w:tr>
      <w:tr w:rsidR="00164D52" w14:paraId="34E3AD1F" w14:textId="77777777">
        <w:trPr>
          <w:trHeight w:val="291"/>
        </w:trPr>
        <w:tc>
          <w:tcPr>
            <w:tcW w:w="2789" w:type="dxa"/>
          </w:tcPr>
          <w:p w14:paraId="0B7190B8" w14:textId="77777777" w:rsidR="00164D52" w:rsidRDefault="00470C40">
            <w:pPr>
              <w:pStyle w:val="TableParagraph"/>
              <w:spacing w:before="48"/>
              <w:ind w:left="119"/>
              <w:rPr>
                <w:sz w:val="16"/>
              </w:rPr>
            </w:pPr>
            <w:r>
              <w:rPr>
                <w:sz w:val="16"/>
              </w:rPr>
              <w:t>Fremstillingsår</w:t>
            </w:r>
          </w:p>
        </w:tc>
        <w:tc>
          <w:tcPr>
            <w:tcW w:w="6153" w:type="dxa"/>
          </w:tcPr>
          <w:p w14:paraId="1EC98AEF" w14:textId="77777777" w:rsidR="00164D52" w:rsidRDefault="00470C40">
            <w:pPr>
              <w:pStyle w:val="TableParagraph"/>
              <w:spacing w:before="48"/>
              <w:ind w:left="611"/>
              <w:rPr>
                <w:sz w:val="16"/>
              </w:rPr>
            </w:pPr>
            <w:r>
              <w:rPr>
                <w:sz w:val="16"/>
              </w:rPr>
              <w:t>2008</w:t>
            </w:r>
          </w:p>
        </w:tc>
      </w:tr>
      <w:tr w:rsidR="00164D52" w14:paraId="1223258F" w14:textId="77777777">
        <w:trPr>
          <w:trHeight w:val="291"/>
        </w:trPr>
        <w:tc>
          <w:tcPr>
            <w:tcW w:w="2789" w:type="dxa"/>
          </w:tcPr>
          <w:p w14:paraId="1D753DE1" w14:textId="77777777" w:rsidR="00164D52" w:rsidRDefault="00470C40">
            <w:pPr>
              <w:pStyle w:val="TableParagraph"/>
              <w:spacing w:before="49"/>
              <w:ind w:left="119"/>
              <w:rPr>
                <w:sz w:val="16"/>
              </w:rPr>
            </w:pPr>
            <w:r>
              <w:rPr>
                <w:sz w:val="16"/>
              </w:rPr>
              <w:t>Godkender</w:t>
            </w:r>
          </w:p>
        </w:tc>
        <w:tc>
          <w:tcPr>
            <w:tcW w:w="6153" w:type="dxa"/>
          </w:tcPr>
          <w:p w14:paraId="35D39C62" w14:textId="77777777" w:rsidR="00164D52" w:rsidRDefault="00470C40">
            <w:pPr>
              <w:pStyle w:val="TableParagraph"/>
              <w:spacing w:before="49"/>
              <w:ind w:left="611"/>
              <w:rPr>
                <w:sz w:val="16"/>
              </w:rPr>
            </w:pPr>
            <w:r>
              <w:rPr>
                <w:sz w:val="16"/>
              </w:rPr>
              <w:t>IVW Holland (Nu: ILT Holland)</w:t>
            </w:r>
          </w:p>
        </w:tc>
      </w:tr>
      <w:tr w:rsidR="00164D52" w14:paraId="12520275" w14:textId="77777777">
        <w:trPr>
          <w:trHeight w:val="828"/>
        </w:trPr>
        <w:tc>
          <w:tcPr>
            <w:tcW w:w="2789" w:type="dxa"/>
          </w:tcPr>
          <w:p w14:paraId="69649D23" w14:textId="77777777" w:rsidR="00164D52" w:rsidRDefault="00470C40">
            <w:pPr>
              <w:pStyle w:val="TableParagraph"/>
              <w:spacing w:before="48"/>
              <w:ind w:left="119"/>
              <w:rPr>
                <w:sz w:val="16"/>
              </w:rPr>
            </w:pPr>
            <w:r>
              <w:rPr>
                <w:sz w:val="16"/>
              </w:rPr>
              <w:t>Fabrikanter af vognen</w:t>
            </w:r>
          </w:p>
        </w:tc>
        <w:tc>
          <w:tcPr>
            <w:tcW w:w="6153" w:type="dxa"/>
          </w:tcPr>
          <w:p w14:paraId="53ED3EC6" w14:textId="77777777" w:rsidR="00164D52" w:rsidRDefault="00470C40">
            <w:pPr>
              <w:pStyle w:val="TableParagraph"/>
              <w:spacing w:before="48"/>
              <w:ind w:left="611"/>
              <w:rPr>
                <w:sz w:val="16"/>
              </w:rPr>
            </w:pPr>
            <w:r>
              <w:rPr>
                <w:sz w:val="16"/>
              </w:rPr>
              <w:t>Tatravagónka a.s., Slovakiet</w:t>
            </w:r>
          </w:p>
          <w:p w14:paraId="4F8E23D2" w14:textId="77777777" w:rsidR="00164D52" w:rsidRDefault="00470C40">
            <w:pPr>
              <w:pStyle w:val="TableParagraph"/>
              <w:spacing w:before="46"/>
              <w:ind w:left="611"/>
              <w:rPr>
                <w:sz w:val="16"/>
              </w:rPr>
            </w:pPr>
            <w:r>
              <w:rPr>
                <w:sz w:val="16"/>
              </w:rPr>
              <w:t>IRS Astra Vagoane S.A. (Rumænien)</w:t>
            </w:r>
          </w:p>
          <w:p w14:paraId="1B010CBA" w14:textId="77777777" w:rsidR="00164D52" w:rsidRDefault="00470C40">
            <w:pPr>
              <w:pStyle w:val="TableParagraph"/>
              <w:spacing w:before="45"/>
              <w:ind w:left="611"/>
              <w:rPr>
                <w:sz w:val="16"/>
              </w:rPr>
            </w:pPr>
            <w:r>
              <w:rPr>
                <w:sz w:val="16"/>
              </w:rPr>
              <w:t>Meva S.A. Drobeta Turnu Severin (Rumænien)</w:t>
            </w:r>
          </w:p>
        </w:tc>
      </w:tr>
      <w:tr w:rsidR="00164D52" w14:paraId="21A16B5A" w14:textId="77777777">
        <w:trPr>
          <w:trHeight w:val="349"/>
        </w:trPr>
        <w:tc>
          <w:tcPr>
            <w:tcW w:w="2789" w:type="dxa"/>
          </w:tcPr>
          <w:p w14:paraId="6F34EF89" w14:textId="77777777" w:rsidR="00164D52" w:rsidRDefault="00470C40">
            <w:pPr>
              <w:pStyle w:val="TableParagraph"/>
              <w:spacing w:before="106"/>
              <w:ind w:left="119"/>
              <w:rPr>
                <w:sz w:val="16"/>
              </w:rPr>
            </w:pPr>
            <w:r>
              <w:rPr>
                <w:sz w:val="16"/>
              </w:rPr>
              <w:t>Nuværende Ejer</w:t>
            </w:r>
          </w:p>
        </w:tc>
        <w:tc>
          <w:tcPr>
            <w:tcW w:w="6153" w:type="dxa"/>
          </w:tcPr>
          <w:p w14:paraId="5CD63AFA" w14:textId="77777777" w:rsidR="00164D52" w:rsidRDefault="00470C40">
            <w:pPr>
              <w:pStyle w:val="TableParagraph"/>
              <w:spacing w:before="106"/>
              <w:ind w:left="611"/>
              <w:rPr>
                <w:sz w:val="16"/>
              </w:rPr>
            </w:pPr>
            <w:r>
              <w:rPr>
                <w:sz w:val="16"/>
              </w:rPr>
              <w:t>VTG Cargo AG</w:t>
            </w:r>
          </w:p>
        </w:tc>
      </w:tr>
      <w:tr w:rsidR="00164D52" w14:paraId="4F47886C" w14:textId="77777777">
        <w:trPr>
          <w:trHeight w:val="284"/>
        </w:trPr>
        <w:tc>
          <w:tcPr>
            <w:tcW w:w="2789" w:type="dxa"/>
          </w:tcPr>
          <w:p w14:paraId="48A03010" w14:textId="77777777" w:rsidR="00164D52" w:rsidRDefault="00470C40">
            <w:pPr>
              <w:pStyle w:val="TableParagraph"/>
              <w:spacing w:before="49"/>
              <w:ind w:left="119"/>
              <w:rPr>
                <w:sz w:val="16"/>
              </w:rPr>
            </w:pPr>
            <w:r>
              <w:rPr>
                <w:sz w:val="16"/>
              </w:rPr>
              <w:t>Nuværende Ihændehaver</w:t>
            </w:r>
          </w:p>
        </w:tc>
        <w:tc>
          <w:tcPr>
            <w:tcW w:w="6153" w:type="dxa"/>
          </w:tcPr>
          <w:p w14:paraId="4460C3E2" w14:textId="77777777" w:rsidR="00164D52" w:rsidRDefault="00470C40">
            <w:pPr>
              <w:pStyle w:val="TableParagraph"/>
              <w:spacing w:before="49"/>
              <w:ind w:left="611"/>
              <w:rPr>
                <w:sz w:val="16"/>
              </w:rPr>
            </w:pPr>
            <w:r>
              <w:rPr>
                <w:sz w:val="16"/>
              </w:rPr>
              <w:t>DB Cargo AG</w:t>
            </w:r>
          </w:p>
        </w:tc>
      </w:tr>
      <w:tr w:rsidR="00164D52" w14:paraId="47F30CAB" w14:textId="77777777">
        <w:trPr>
          <w:trHeight w:val="283"/>
        </w:trPr>
        <w:tc>
          <w:tcPr>
            <w:tcW w:w="2789" w:type="dxa"/>
          </w:tcPr>
          <w:p w14:paraId="0649707A" w14:textId="77777777" w:rsidR="00164D52" w:rsidRDefault="00470C40">
            <w:pPr>
              <w:pStyle w:val="TableParagraph"/>
              <w:spacing w:before="41"/>
              <w:ind w:left="119"/>
              <w:rPr>
                <w:sz w:val="16"/>
              </w:rPr>
            </w:pPr>
            <w:r>
              <w:rPr>
                <w:sz w:val="16"/>
              </w:rPr>
              <w:t>Nuværende Bruger (RU)</w:t>
            </w:r>
          </w:p>
        </w:tc>
        <w:tc>
          <w:tcPr>
            <w:tcW w:w="6153" w:type="dxa"/>
          </w:tcPr>
          <w:p w14:paraId="4A6CB89C" w14:textId="77777777" w:rsidR="00164D52" w:rsidRDefault="00470C40">
            <w:pPr>
              <w:pStyle w:val="TableParagraph"/>
              <w:spacing w:before="41"/>
              <w:ind w:left="611"/>
              <w:rPr>
                <w:sz w:val="16"/>
              </w:rPr>
            </w:pPr>
            <w:r>
              <w:rPr>
                <w:sz w:val="16"/>
              </w:rPr>
              <w:t>DB Cargo Scandinavia</w:t>
            </w:r>
          </w:p>
        </w:tc>
      </w:tr>
      <w:tr w:rsidR="00164D52" w14:paraId="091B8059" w14:textId="77777777">
        <w:trPr>
          <w:trHeight w:val="307"/>
        </w:trPr>
        <w:tc>
          <w:tcPr>
            <w:tcW w:w="2789" w:type="dxa"/>
            <w:tcBorders>
              <w:bottom w:val="single" w:sz="4" w:space="0" w:color="000000"/>
            </w:tcBorders>
          </w:tcPr>
          <w:p w14:paraId="5239C759" w14:textId="77777777" w:rsidR="00164D52" w:rsidRDefault="00470C40">
            <w:pPr>
              <w:pStyle w:val="TableParagraph"/>
              <w:spacing w:before="48"/>
              <w:ind w:left="119"/>
              <w:rPr>
                <w:sz w:val="16"/>
              </w:rPr>
            </w:pPr>
            <w:r>
              <w:rPr>
                <w:sz w:val="16"/>
              </w:rPr>
              <w:t>Nuværende ECM Enhed</w:t>
            </w:r>
          </w:p>
        </w:tc>
        <w:tc>
          <w:tcPr>
            <w:tcW w:w="6153" w:type="dxa"/>
            <w:tcBorders>
              <w:bottom w:val="single" w:sz="4" w:space="0" w:color="000000"/>
            </w:tcBorders>
          </w:tcPr>
          <w:p w14:paraId="0DA18943" w14:textId="77777777" w:rsidR="00164D52" w:rsidRDefault="00470C40">
            <w:pPr>
              <w:pStyle w:val="TableParagraph"/>
              <w:spacing w:before="48"/>
              <w:ind w:left="611"/>
              <w:rPr>
                <w:sz w:val="16"/>
              </w:rPr>
            </w:pPr>
            <w:r>
              <w:rPr>
                <w:sz w:val="16"/>
              </w:rPr>
              <w:t>VTG Rail Europe GmbH</w:t>
            </w:r>
          </w:p>
        </w:tc>
      </w:tr>
      <w:tr w:rsidR="00164D52" w14:paraId="3356BAFE" w14:textId="77777777">
        <w:trPr>
          <w:trHeight w:val="274"/>
        </w:trPr>
        <w:tc>
          <w:tcPr>
            <w:tcW w:w="2789" w:type="dxa"/>
            <w:tcBorders>
              <w:top w:val="single" w:sz="4" w:space="0" w:color="000000"/>
            </w:tcBorders>
          </w:tcPr>
          <w:p w14:paraId="7F1781DD" w14:textId="77777777" w:rsidR="00164D52" w:rsidRDefault="00470C40">
            <w:pPr>
              <w:pStyle w:val="TableParagraph"/>
              <w:spacing w:before="31"/>
              <w:ind w:left="119"/>
              <w:rPr>
                <w:sz w:val="16"/>
              </w:rPr>
            </w:pPr>
            <w:r>
              <w:rPr>
                <w:sz w:val="16"/>
              </w:rPr>
              <w:t>Seneste revision</w:t>
            </w:r>
          </w:p>
        </w:tc>
        <w:tc>
          <w:tcPr>
            <w:tcW w:w="6153" w:type="dxa"/>
            <w:tcBorders>
              <w:top w:val="single" w:sz="4" w:space="0" w:color="000000"/>
            </w:tcBorders>
          </w:tcPr>
          <w:p w14:paraId="43DDE994" w14:textId="77777777" w:rsidR="00164D52" w:rsidRDefault="00470C40">
            <w:pPr>
              <w:pStyle w:val="TableParagraph"/>
              <w:spacing w:before="31"/>
              <w:ind w:left="611"/>
              <w:rPr>
                <w:sz w:val="16"/>
              </w:rPr>
            </w:pPr>
            <w:r>
              <w:rPr>
                <w:sz w:val="16"/>
              </w:rPr>
              <w:t>14-08-2013 (6 års interval)</w:t>
            </w:r>
          </w:p>
        </w:tc>
      </w:tr>
      <w:tr w:rsidR="00164D52" w14:paraId="0EB4D990" w14:textId="77777777">
        <w:trPr>
          <w:trHeight w:val="291"/>
        </w:trPr>
        <w:tc>
          <w:tcPr>
            <w:tcW w:w="2789" w:type="dxa"/>
          </w:tcPr>
          <w:p w14:paraId="21506F27" w14:textId="77777777" w:rsidR="00164D52" w:rsidRDefault="00470C40">
            <w:pPr>
              <w:pStyle w:val="TableParagraph"/>
              <w:spacing w:before="49"/>
              <w:ind w:left="119"/>
              <w:rPr>
                <w:sz w:val="16"/>
              </w:rPr>
            </w:pPr>
            <w:r>
              <w:rPr>
                <w:sz w:val="16"/>
              </w:rPr>
              <w:t>Tilladt totalvægt</w:t>
            </w:r>
          </w:p>
        </w:tc>
        <w:tc>
          <w:tcPr>
            <w:tcW w:w="6153" w:type="dxa"/>
          </w:tcPr>
          <w:p w14:paraId="25C4EC95" w14:textId="77777777" w:rsidR="00164D52" w:rsidRDefault="00470C40">
            <w:pPr>
              <w:pStyle w:val="TableParagraph"/>
              <w:spacing w:before="49"/>
              <w:ind w:left="611"/>
              <w:rPr>
                <w:sz w:val="16"/>
              </w:rPr>
            </w:pPr>
            <w:r>
              <w:rPr>
                <w:sz w:val="16"/>
              </w:rPr>
              <w:t>100.000 kg</w:t>
            </w:r>
          </w:p>
        </w:tc>
      </w:tr>
      <w:tr w:rsidR="00164D52" w14:paraId="1B9EF10A" w14:textId="77777777">
        <w:trPr>
          <w:trHeight w:val="435"/>
        </w:trPr>
        <w:tc>
          <w:tcPr>
            <w:tcW w:w="2789" w:type="dxa"/>
          </w:tcPr>
          <w:p w14:paraId="4B0B1D16" w14:textId="77777777" w:rsidR="00164D52" w:rsidRDefault="00470C40">
            <w:pPr>
              <w:pStyle w:val="TableParagraph"/>
              <w:spacing w:before="48"/>
              <w:ind w:left="119"/>
              <w:rPr>
                <w:sz w:val="16"/>
              </w:rPr>
            </w:pPr>
            <w:r>
              <w:rPr>
                <w:sz w:val="16"/>
              </w:rPr>
              <w:t>Tomvægt</w:t>
            </w:r>
          </w:p>
        </w:tc>
        <w:tc>
          <w:tcPr>
            <w:tcW w:w="6153" w:type="dxa"/>
          </w:tcPr>
          <w:p w14:paraId="0467C28B" w14:textId="77777777" w:rsidR="00164D52" w:rsidRDefault="00470C40">
            <w:pPr>
              <w:pStyle w:val="TableParagraph"/>
              <w:spacing w:before="48"/>
              <w:ind w:left="611"/>
              <w:rPr>
                <w:sz w:val="16"/>
              </w:rPr>
            </w:pPr>
            <w:r>
              <w:rPr>
                <w:sz w:val="16"/>
              </w:rPr>
              <w:t>35.500 kg før ombygning, 36.500 kg efter ombygning</w:t>
            </w:r>
          </w:p>
        </w:tc>
      </w:tr>
      <w:tr w:rsidR="00164D52" w14:paraId="6091F897" w14:textId="77777777">
        <w:trPr>
          <w:trHeight w:val="437"/>
        </w:trPr>
        <w:tc>
          <w:tcPr>
            <w:tcW w:w="2789" w:type="dxa"/>
          </w:tcPr>
          <w:p w14:paraId="3B91DC5B" w14:textId="77777777" w:rsidR="00164D52" w:rsidRDefault="00164D52">
            <w:pPr>
              <w:pStyle w:val="TableParagraph"/>
              <w:spacing w:before="9"/>
              <w:rPr>
                <w:rFonts w:ascii="Times New Roman"/>
                <w:sz w:val="16"/>
              </w:rPr>
            </w:pPr>
          </w:p>
          <w:p w14:paraId="65BF7316" w14:textId="77777777" w:rsidR="00164D52" w:rsidRDefault="00470C40">
            <w:pPr>
              <w:pStyle w:val="TableParagraph"/>
              <w:spacing w:before="1"/>
              <w:ind w:left="119"/>
              <w:rPr>
                <w:sz w:val="16"/>
              </w:rPr>
            </w:pPr>
            <w:r>
              <w:rPr>
                <w:sz w:val="16"/>
              </w:rPr>
              <w:t>Dimensioner:</w:t>
            </w:r>
          </w:p>
        </w:tc>
        <w:tc>
          <w:tcPr>
            <w:tcW w:w="6153" w:type="dxa"/>
          </w:tcPr>
          <w:p w14:paraId="7CAEFFA3" w14:textId="77777777" w:rsidR="00164D52" w:rsidRDefault="00164D52">
            <w:pPr>
              <w:pStyle w:val="TableParagraph"/>
              <w:spacing w:before="0"/>
              <w:rPr>
                <w:rFonts w:ascii="Times New Roman"/>
                <w:sz w:val="18"/>
              </w:rPr>
            </w:pPr>
          </w:p>
        </w:tc>
      </w:tr>
      <w:tr w:rsidR="00164D52" w14:paraId="3786EF1A" w14:textId="77777777">
        <w:trPr>
          <w:trHeight w:val="291"/>
        </w:trPr>
        <w:tc>
          <w:tcPr>
            <w:tcW w:w="2789" w:type="dxa"/>
          </w:tcPr>
          <w:p w14:paraId="5AFA93BE" w14:textId="77777777" w:rsidR="00164D52" w:rsidRDefault="00470C40">
            <w:pPr>
              <w:pStyle w:val="TableParagraph"/>
              <w:spacing w:before="49"/>
              <w:ind w:left="119"/>
              <w:rPr>
                <w:sz w:val="16"/>
              </w:rPr>
            </w:pPr>
            <w:r>
              <w:rPr>
                <w:sz w:val="16"/>
              </w:rPr>
              <w:t>Længde</w:t>
            </w:r>
          </w:p>
        </w:tc>
        <w:tc>
          <w:tcPr>
            <w:tcW w:w="6153" w:type="dxa"/>
          </w:tcPr>
          <w:p w14:paraId="5A02C686" w14:textId="77777777" w:rsidR="00164D52" w:rsidRDefault="00470C40">
            <w:pPr>
              <w:pStyle w:val="TableParagraph"/>
              <w:spacing w:before="49"/>
              <w:ind w:left="611"/>
              <w:rPr>
                <w:sz w:val="16"/>
              </w:rPr>
            </w:pPr>
            <w:r>
              <w:rPr>
                <w:sz w:val="16"/>
              </w:rPr>
              <w:t>34.200 mm</w:t>
            </w:r>
          </w:p>
        </w:tc>
      </w:tr>
      <w:tr w:rsidR="00164D52" w14:paraId="77A4247B" w14:textId="77777777">
        <w:trPr>
          <w:trHeight w:val="290"/>
        </w:trPr>
        <w:tc>
          <w:tcPr>
            <w:tcW w:w="2789" w:type="dxa"/>
          </w:tcPr>
          <w:p w14:paraId="4E8F8BEA" w14:textId="77777777" w:rsidR="00164D52" w:rsidRDefault="00470C40">
            <w:pPr>
              <w:pStyle w:val="TableParagraph"/>
              <w:spacing w:before="48"/>
              <w:ind w:left="119"/>
              <w:rPr>
                <w:sz w:val="16"/>
              </w:rPr>
            </w:pPr>
            <w:r>
              <w:rPr>
                <w:sz w:val="16"/>
              </w:rPr>
              <w:t>Bredde</w:t>
            </w:r>
          </w:p>
        </w:tc>
        <w:tc>
          <w:tcPr>
            <w:tcW w:w="6153" w:type="dxa"/>
          </w:tcPr>
          <w:p w14:paraId="73F7772E" w14:textId="77777777" w:rsidR="00164D52" w:rsidRDefault="00470C40">
            <w:pPr>
              <w:pStyle w:val="TableParagraph"/>
              <w:spacing w:before="48"/>
              <w:ind w:left="611"/>
              <w:rPr>
                <w:sz w:val="16"/>
              </w:rPr>
            </w:pPr>
            <w:r>
              <w:rPr>
                <w:sz w:val="16"/>
              </w:rPr>
              <w:t>2.980 mm</w:t>
            </w:r>
          </w:p>
        </w:tc>
      </w:tr>
      <w:tr w:rsidR="00164D52" w14:paraId="7460A77B" w14:textId="77777777">
        <w:trPr>
          <w:trHeight w:val="307"/>
        </w:trPr>
        <w:tc>
          <w:tcPr>
            <w:tcW w:w="2789" w:type="dxa"/>
            <w:tcBorders>
              <w:bottom w:val="single" w:sz="4" w:space="0" w:color="000000"/>
            </w:tcBorders>
          </w:tcPr>
          <w:p w14:paraId="6F187DCA" w14:textId="77777777" w:rsidR="00164D52" w:rsidRDefault="00470C40">
            <w:pPr>
              <w:pStyle w:val="TableParagraph"/>
              <w:spacing w:before="48"/>
              <w:ind w:left="119"/>
              <w:rPr>
                <w:sz w:val="16"/>
              </w:rPr>
            </w:pPr>
            <w:r>
              <w:rPr>
                <w:sz w:val="16"/>
              </w:rPr>
              <w:t>Højde</w:t>
            </w:r>
          </w:p>
        </w:tc>
        <w:tc>
          <w:tcPr>
            <w:tcW w:w="6153" w:type="dxa"/>
            <w:tcBorders>
              <w:bottom w:val="single" w:sz="4" w:space="0" w:color="000000"/>
            </w:tcBorders>
          </w:tcPr>
          <w:p w14:paraId="199E9902" w14:textId="77777777" w:rsidR="00164D52" w:rsidRDefault="00470C40">
            <w:pPr>
              <w:pStyle w:val="TableParagraph"/>
              <w:spacing w:before="48"/>
              <w:ind w:left="611"/>
              <w:rPr>
                <w:sz w:val="16"/>
              </w:rPr>
            </w:pPr>
            <w:r>
              <w:rPr>
                <w:sz w:val="16"/>
              </w:rPr>
              <w:t>1.400 mm (til toppen af skamlen)</w:t>
            </w:r>
          </w:p>
        </w:tc>
      </w:tr>
    </w:tbl>
    <w:p w14:paraId="3B061E02" w14:textId="77777777" w:rsidR="00164D52" w:rsidRDefault="00164D52">
      <w:pPr>
        <w:pStyle w:val="BodyText"/>
        <w:ind w:left="0"/>
        <w:rPr>
          <w:sz w:val="24"/>
        </w:rPr>
      </w:pPr>
    </w:p>
    <w:p w14:paraId="74BA042C" w14:textId="77777777" w:rsidR="00164D52" w:rsidRDefault="00164D52">
      <w:pPr>
        <w:pStyle w:val="BodyText"/>
        <w:spacing w:before="10"/>
        <w:ind w:left="0"/>
        <w:rPr>
          <w:sz w:val="18"/>
        </w:rPr>
      </w:pPr>
    </w:p>
    <w:p w14:paraId="1F3EF6D6" w14:textId="77777777" w:rsidR="00164D52" w:rsidRDefault="00470C40">
      <w:pPr>
        <w:pStyle w:val="BodyText"/>
        <w:spacing w:line="302" w:lineRule="auto"/>
        <w:ind w:right="909"/>
      </w:pPr>
      <w:r>
        <w:t>Dobbeltlommevognen havde plads til transport af 2 sættevognstrailere hver med en maksimal længde på 13,860 m. Sættevognstrailerne blev læsset med bagenden mod hinanden og hovedboltene låst fast i skamlerne på lommevognen.</w:t>
      </w:r>
    </w:p>
    <w:p w14:paraId="4D90241E" w14:textId="77777777" w:rsidR="00164D52" w:rsidRDefault="00164D52">
      <w:pPr>
        <w:spacing w:line="302" w:lineRule="auto"/>
        <w:sectPr w:rsidR="00164D52">
          <w:pgSz w:w="11910" w:h="16840"/>
          <w:pgMar w:top="1580" w:right="260" w:bottom="2540" w:left="840" w:header="0" w:footer="2286" w:gutter="0"/>
          <w:cols w:space="720"/>
        </w:sectPr>
      </w:pPr>
    </w:p>
    <w:p w14:paraId="2DC66B77" w14:textId="77777777" w:rsidR="00164D52" w:rsidRDefault="00164D52">
      <w:pPr>
        <w:pStyle w:val="BodyText"/>
        <w:spacing w:before="11"/>
        <w:ind w:left="0"/>
        <w:rPr>
          <w:sz w:val="8"/>
        </w:rPr>
      </w:pPr>
    </w:p>
    <w:p w14:paraId="30158288" w14:textId="77777777" w:rsidR="00164D52" w:rsidRDefault="00470C40">
      <w:pPr>
        <w:pStyle w:val="BodyText"/>
        <w:ind w:left="1142"/>
        <w:rPr>
          <w:sz w:val="20"/>
        </w:rPr>
      </w:pPr>
      <w:r>
        <w:rPr>
          <w:noProof/>
          <w:sz w:val="20"/>
        </w:rPr>
        <w:drawing>
          <wp:inline distT="0" distB="0" distL="0" distR="0" wp14:anchorId="73E41BAC" wp14:editId="1106813C">
            <wp:extent cx="5579364" cy="1600200"/>
            <wp:effectExtent l="0" t="0" r="0" b="0"/>
            <wp:docPr id="3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45" cstate="print"/>
                    <a:stretch>
                      <a:fillRect/>
                    </a:stretch>
                  </pic:blipFill>
                  <pic:spPr>
                    <a:xfrm>
                      <a:off x="0" y="0"/>
                      <a:ext cx="5579364" cy="1600200"/>
                    </a:xfrm>
                    <a:prstGeom prst="rect">
                      <a:avLst/>
                    </a:prstGeom>
                  </pic:spPr>
                </pic:pic>
              </a:graphicData>
            </a:graphic>
          </wp:inline>
        </w:drawing>
      </w:r>
    </w:p>
    <w:p w14:paraId="443D6E21" w14:textId="77777777" w:rsidR="00164D52" w:rsidRDefault="00470C40">
      <w:pPr>
        <w:spacing w:before="54"/>
        <w:ind w:left="1142"/>
        <w:rPr>
          <w:rFonts w:ascii="Calibri" w:hAnsi="Calibri"/>
          <w:i/>
          <w:sz w:val="18"/>
        </w:rPr>
      </w:pPr>
      <w:r>
        <w:rPr>
          <w:rFonts w:ascii="Calibri" w:hAnsi="Calibri"/>
          <w:i/>
          <w:color w:val="1F487C"/>
          <w:sz w:val="18"/>
        </w:rPr>
        <w:t>Figur 18: Sættevognstrailer på dobbelt lommevogn</w:t>
      </w:r>
    </w:p>
    <w:p w14:paraId="03B6AFD9" w14:textId="77777777" w:rsidR="00164D52" w:rsidRDefault="00164D52">
      <w:pPr>
        <w:pStyle w:val="BodyText"/>
        <w:spacing w:before="8"/>
        <w:ind w:left="0"/>
        <w:rPr>
          <w:rFonts w:ascii="Calibri"/>
          <w:i/>
          <w:sz w:val="13"/>
        </w:rPr>
      </w:pPr>
    </w:p>
    <w:p w14:paraId="1284D2BB" w14:textId="77777777" w:rsidR="00164D52" w:rsidRDefault="00470C40">
      <w:pPr>
        <w:pStyle w:val="BodyText"/>
        <w:spacing w:before="92" w:line="302" w:lineRule="auto"/>
        <w:ind w:right="946"/>
      </w:pPr>
      <w:r>
        <w:t>Dobbeltlommevognen var derudover udstyret med 4 containerbomme, der kunne monteres på tværs over lommerne. Dette gav mulighed for at transportere 4 containere, hver med en maximal længde på 7,82 m.</w:t>
      </w:r>
    </w:p>
    <w:p w14:paraId="0C94FA92" w14:textId="77777777" w:rsidR="00164D52" w:rsidRDefault="00470C40">
      <w:pPr>
        <w:pStyle w:val="BodyText"/>
        <w:spacing w:before="3"/>
        <w:ind w:left="1030"/>
      </w:pPr>
      <w:r>
        <w:t>Lommevog</w:t>
      </w:r>
      <w:r>
        <w:t>nen var én ud af omkring 950 vogne af typen TWIN-I der blev bestilt af AAE (Ahaus</w:t>
      </w:r>
    </w:p>
    <w:p w14:paraId="4A5D7414" w14:textId="5292A2C5" w:rsidR="00164D52" w:rsidRDefault="00470C40">
      <w:pPr>
        <w:pStyle w:val="BodyText"/>
        <w:ind w:left="0"/>
        <w:rPr>
          <w:sz w:val="13"/>
        </w:rPr>
      </w:pPr>
      <w:r>
        <w:rPr>
          <w:noProof/>
        </w:rPr>
        <mc:AlternateContent>
          <mc:Choice Requires="wpg">
            <w:drawing>
              <wp:anchor distT="0" distB="0" distL="0" distR="0" simplePos="0" relativeHeight="251684864" behindDoc="1" locked="0" layoutInCell="1" allowOverlap="1" wp14:anchorId="41989611" wp14:editId="509A82A4">
                <wp:simplePos x="0" y="0"/>
                <wp:positionH relativeFrom="page">
                  <wp:posOffset>1196340</wp:posOffset>
                </wp:positionH>
                <wp:positionV relativeFrom="paragraph">
                  <wp:posOffset>120650</wp:posOffset>
                </wp:positionV>
                <wp:extent cx="5603875" cy="1953895"/>
                <wp:effectExtent l="0" t="0" r="0" b="0"/>
                <wp:wrapTopAndBottom/>
                <wp:docPr id="16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875" cy="1953895"/>
                          <a:chOff x="1884" y="190"/>
                          <a:chExt cx="8825" cy="3077"/>
                        </a:xfrm>
                      </wpg:grpSpPr>
                      <pic:pic xmlns:pic="http://schemas.openxmlformats.org/drawingml/2006/picture">
                        <pic:nvPicPr>
                          <pic:cNvPr id="164"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065" y="347"/>
                            <a:ext cx="8401"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Rectangle 78"/>
                        <wps:cNvSpPr>
                          <a:spLocks noChangeArrowheads="1"/>
                        </wps:cNvSpPr>
                        <wps:spPr bwMode="auto">
                          <a:xfrm>
                            <a:off x="1893" y="199"/>
                            <a:ext cx="8806" cy="3058"/>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10CB7" id="Group 77" o:spid="_x0000_s1026" style="position:absolute;margin-left:94.2pt;margin-top:9.5pt;width:441.25pt;height:153.85pt;z-index:-251631616;mso-wrap-distance-left:0;mso-wrap-distance-right:0;mso-position-horizontal-relative:page" coordorigin="1884,190" coordsize="8825,3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q/ZO/5NY+Df/YmaN/6Qw16rXlX7J3/JrHwb/wCxM0b/ANIYa9Vo&#10;AKKKKACiiigAooooAKKKKACiiigAooooAKKKKACiiigAooooAKKKKACiiigDyr9mn/knWr/9jn4s&#10;/wDUh1GvVa8q/Zp/5J1q/wD2Ofiz/wBSHUa9V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Kv2Tv8Ak1j4N/8AYmaN/wCkMNeq15V+yd/yax8G/wDsTNG/&#10;9IYa9VoAKKKKACiiigAooooAKKKKACiiigAooooAKKKKACiiigAooooAKKKKACiiigDyr9mn/knW&#10;r/8AY5+LP/Uh1GvVa8q/Zp/5J1q//Y5+LP8A1IdRr1W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q/ZO/5NY+Df8A2Jmjf+kMNeq15V+yd/yax8G/+xM0&#10;b/0hhr1WgAooooAKKKKACiiigAooooAKKKKACiiigAooooAKKKKACiiigAooooAKKKKAPKv2af8A&#10;knWr/wDY5+LP/Uh1GvVa8q/Zp/5J1q//AGOfiz/1IdRr1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q/ZO/5NY+Df/YmaN/6Qw16rXlX7J3/ACax8G/+&#10;xM0b/wBIYa9VoAKKKKACiiigAooooAKKKKACiiigAooooAKKKKACiiigAooooAKKKKACiiigDyr9&#10;mn/knWr/APY5+LP/AFIdRr1WvKv2af8AknWr/wDY5+LP/Uh1GvV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yr9k7/k1j4N/9iZo3/pDDXqteVfsnf8ms&#10;fBv/ALEzRv8A0hhr1WgAooooAKKKKACiiigAooooAKKKKACiiigAooooAKKKKACiiigAooooAKKK&#10;KAPKv2af+Sdav/2Ofiz/ANSHUa9Vryr9mn/knWr/APY5+LP/AFIdRr1W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q/ZO/wCTWPg3/wBiZo3/AKQw16rX&#10;lX7J3/JrHwb/AOxM0b/0hhr1WgAooooAKKKKACiiigAooooAKKKKACiiigAooooAKKKKACiiigAo&#10;oooAKKKKAPKv2af+Sdav/wBjn4s/9SHUa9Vryr9mn/knWr/9jn4s/wDUh1GvV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r9k7/k1j4N/wDYmaN/6Qw1&#10;6rXlX7J3/JrHwb/7EzRv/SGGvVaACiiigAooooAKKKKACiiigAooooAKKKKACiiigAooooAKKKKA&#10;CiiigAooooA8q/Zp/wCSdav/ANjn4s/9SHUa9Vryr9mn/knWr/8AY5+LP/Uh1GvV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yr9k7/k1j4N/9iZo3/pD&#10;DXqteVfsnf8AJrHwb/7EzRv/AEhhr1WgAooooAKKKKACiiigAooooAKKKKACiiigAooooAKKKKAC&#10;iiigAooooAKKKKAPKv2af+Sdav8A9jn4s/8AUh1GvVa8q/Zp/wCSdav/ANjn4s/9SHUa9V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Kv2Tv+TWPg3/2J&#10;mjf+kMNeq15V+yd/yax8G/8AsTNG/wDSGGvVaACiiigAooooAKKKKACiiigAooooAKKKKACiiigA&#10;ooooAKKKKACiiigAooooA8q/Zp/5J1q//Y5+LP8A1IdRr1WvKv2af+Sdav8A9jn4s/8AUh1GvV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yr9k7/AJNY&#10;+Df/AGJmjf8ApDDXqteVfsnf8msfBv8A7EzRv/SGGvVaACiiigAooooAKKKKACiiigAooooAKKKK&#10;ACiiigAooooAKKKKACiiigAooooA8q/Zp/5J1q//AGOfiz/1IdRr1WvKv2af+Sdav/2Ofiz/ANSH&#10;Ua9V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&#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">
                <v:shape id="Picture 79" o:spid="_x0000_s1027" type="#_x0000_t75" style="position:absolute;left:2065;top:347;width:8401;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">
                  <v:imagedata r:id="rId47" o:title=""/>
                </v:shape>
                <v:rect id="Rectangle 78" o:spid="_x0000_s1028" style="position:absolute;left:1893;top:199;width:8806;height:3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" filled="f" strokeweight=".96pt"/>
                <w10:wrap type="topAndBottom" anchorx="page"/>
              </v:group>
            </w:pict>
          </mc:Fallback>
        </mc:AlternateContent>
      </w:r>
    </w:p>
    <w:p w14:paraId="7E3AF037" w14:textId="77777777" w:rsidR="00164D52" w:rsidRDefault="00470C40">
      <w:pPr>
        <w:spacing w:before="46"/>
        <w:ind w:left="1063"/>
        <w:rPr>
          <w:rFonts w:ascii="Calibri" w:hAnsi="Calibri"/>
          <w:i/>
          <w:sz w:val="18"/>
        </w:rPr>
      </w:pPr>
      <w:r>
        <w:rPr>
          <w:rFonts w:ascii="Calibri" w:hAnsi="Calibri"/>
          <w:i/>
          <w:color w:val="1F487C"/>
          <w:sz w:val="18"/>
        </w:rPr>
        <w:t>Figur 19: Princip for placering af sættevognstrailer på lommevogn</w:t>
      </w:r>
    </w:p>
    <w:p w14:paraId="361E5CBA" w14:textId="77777777" w:rsidR="00164D52" w:rsidRDefault="00164D52">
      <w:pPr>
        <w:pStyle w:val="BodyText"/>
        <w:spacing w:before="11"/>
        <w:ind w:left="0"/>
        <w:rPr>
          <w:rFonts w:ascii="Calibri"/>
          <w:i/>
          <w:sz w:val="12"/>
        </w:rPr>
      </w:pPr>
    </w:p>
    <w:p w14:paraId="45D81107" w14:textId="77777777" w:rsidR="00164D52" w:rsidRDefault="00470C40">
      <w:pPr>
        <w:pStyle w:val="BodyText"/>
        <w:spacing w:before="92" w:line="302" w:lineRule="auto"/>
        <w:ind w:left="1030" w:right="889"/>
      </w:pPr>
      <w:r>
        <w:t>Alstätter Eisenbahn) og leveret i perioden juli 2007 til juli 2010. Vognen blev fremstillet i Rumæ- nie</w:t>
      </w:r>
      <w:r>
        <w:t>n og godkendt i Holland i 2008. Skamlen, der var monteret på lommevognen (én i hver ende), var produceret af SAF-HOLLAND fra Bessenbach i Tyskland. Skamlen blev udviklet og designet til denne specifikke lommevognsserie. Efter 2009 er der ikke produceret ny</w:t>
      </w:r>
      <w:r>
        <w:t>e skamler af denne type.</w:t>
      </w:r>
    </w:p>
    <w:p w14:paraId="0D1221FF" w14:textId="77777777" w:rsidR="00164D52" w:rsidRDefault="00470C40">
      <w:pPr>
        <w:pStyle w:val="BodyText"/>
        <w:spacing w:before="125" w:line="304" w:lineRule="auto"/>
        <w:ind w:right="1148"/>
      </w:pPr>
      <w:r>
        <w:t>Den berørte lommevogn(godsvogn), der opererede på det europæiske jernbanenet, skulle være og var godkendt til formålet.</w:t>
      </w:r>
    </w:p>
    <w:p w14:paraId="0BAEEF0F" w14:textId="77777777" w:rsidR="00164D52" w:rsidRDefault="00470C40">
      <w:pPr>
        <w:pStyle w:val="BodyText"/>
        <w:spacing w:before="118" w:line="302" w:lineRule="auto"/>
        <w:ind w:right="1026"/>
      </w:pPr>
      <w:r>
        <w:t>Reglerne i EU gør, at det er muligt at få godsvogne godkendt i et europæisk land, der er medlem af EU/EØF og he</w:t>
      </w:r>
      <w:r>
        <w:t>rved have grundlaget for at benytte godsvognene i alle medlemslandene. Reglerne, som godsvognen godkendes efter, er fælleseuropæiske. Nationale regler fra det/de lande godsvog- nen skal operere i, gør at godsvognen kan benyttes. De nationale regler handler</w:t>
      </w:r>
      <w:r>
        <w:t xml:space="preserve"> i hovedtræk om kompatibilitet med infrastruktur og jernbanevirksomhedens sikkerhedsledelse.</w:t>
      </w:r>
    </w:p>
    <w:p w14:paraId="5115C77F" w14:textId="77777777" w:rsidR="00164D52" w:rsidRDefault="00164D52">
      <w:pPr>
        <w:spacing w:line="302" w:lineRule="auto"/>
        <w:sectPr w:rsidR="00164D52">
          <w:pgSz w:w="11910" w:h="16840"/>
          <w:pgMar w:top="1580" w:right="260" w:bottom="2540" w:left="840" w:header="0" w:footer="2286" w:gutter="0"/>
          <w:cols w:space="720"/>
        </w:sectPr>
      </w:pPr>
    </w:p>
    <w:p w14:paraId="4B93440E" w14:textId="77777777" w:rsidR="00164D52" w:rsidRDefault="00470C40">
      <w:pPr>
        <w:pStyle w:val="BodyText"/>
        <w:spacing w:before="155" w:line="302" w:lineRule="auto"/>
        <w:ind w:right="1044"/>
      </w:pPr>
      <w:r>
        <w:lastRenderedPageBreak/>
        <w:t xml:space="preserve">Lommevognen blev godkendt af myndighederne i Holland, der på det tidspunkt hed </w:t>
      </w:r>
      <w:r>
        <w:rPr>
          <w:i/>
        </w:rPr>
        <w:t xml:space="preserve">Inspectie Ver- keer en Waterstaat </w:t>
      </w:r>
      <w:r>
        <w:t>(IVW). Godkendelsen, hvor den sp</w:t>
      </w:r>
      <w:r>
        <w:t>ecifikke vogn indgik i, er dateret den 19.02.2008.</w:t>
      </w:r>
    </w:p>
    <w:p w14:paraId="6BA69CA8" w14:textId="77777777" w:rsidR="00164D52" w:rsidRDefault="00470C40">
      <w:pPr>
        <w:pStyle w:val="BodyText"/>
        <w:spacing w:before="123" w:line="302" w:lineRule="auto"/>
        <w:ind w:right="866"/>
      </w:pPr>
      <w:r>
        <w:t>Dokumenter, der indgik i grundlag for godkendelsen, var blandt andet ”Instandhaltungsplan TWIN- I” der indeholder en vedligeholdelsesmanual og nogle overordnede tekniske tegninger med mål på lommevognen. L</w:t>
      </w:r>
      <w:r>
        <w:t>ommevogn Sdggmrs TWIN-I med serienummer 31 84 495 5 657 – 6 blev godkendt og kunne herefter køre i Danmark på vilkår angivet i godkendelsen og efter gældende nationale og fælles europæiske regler.</w:t>
      </w:r>
    </w:p>
    <w:p w14:paraId="71D4D57C" w14:textId="77777777" w:rsidR="00164D52" w:rsidRDefault="00470C40">
      <w:pPr>
        <w:pStyle w:val="BodyText"/>
        <w:spacing w:before="125"/>
      </w:pPr>
      <w:r>
        <w:t>Ud over kørsel til/fra værksted i Tyskland, har lommevognen kun kørt i Danmark.</w:t>
      </w:r>
    </w:p>
    <w:p w14:paraId="0D0EEB03" w14:textId="77777777" w:rsidR="00164D52" w:rsidRDefault="00164D52">
      <w:pPr>
        <w:pStyle w:val="BodyText"/>
        <w:spacing w:before="8"/>
        <w:ind w:left="0"/>
      </w:pPr>
    </w:p>
    <w:p w14:paraId="105A9A66" w14:textId="77777777" w:rsidR="00164D52" w:rsidRDefault="00470C40">
      <w:pPr>
        <w:pStyle w:val="BodyText"/>
        <w:ind w:left="293"/>
      </w:pPr>
      <w:r>
        <w:rPr>
          <w:i/>
        </w:rPr>
        <w:t xml:space="preserve">3.4.2.1 </w:t>
      </w:r>
      <w:r>
        <w:t>Ændringer på lommevogn siden første godkendelse i 2008.</w:t>
      </w:r>
    </w:p>
    <w:p w14:paraId="7EE1F964" w14:textId="77777777" w:rsidR="00164D52" w:rsidRDefault="00470C40">
      <w:pPr>
        <w:pStyle w:val="BodyText"/>
        <w:spacing w:before="175" w:line="302" w:lineRule="auto"/>
        <w:ind w:left="1030" w:right="947"/>
        <w:jc w:val="both"/>
      </w:pPr>
      <w:r>
        <w:t>Den pågældende lommevogn har en ændring, der består af et gulv, der fire steder er hævet med 155 mm. Tilpasning</w:t>
      </w:r>
      <w:r>
        <w:t xml:space="preserve">en består af fire områder på hver 4000 mm i længden og 155 mm i højden, hvor der er monteret massivt lærketræ, beklædt med skridsikker dørkplade i aluminium på den øverste flade, se </w:t>
      </w:r>
      <w:hyperlink w:anchor="_bookmark31" w:history="1">
        <w:r>
          <w:t>Figur 20</w:t>
        </w:r>
      </w:hyperlink>
      <w:r>
        <w:t>.</w:t>
      </w:r>
    </w:p>
    <w:p w14:paraId="3E297654" w14:textId="22707E23" w:rsidR="00164D52" w:rsidRDefault="00470C40">
      <w:pPr>
        <w:pStyle w:val="BodyText"/>
        <w:spacing w:before="124" w:line="304" w:lineRule="auto"/>
        <w:ind w:left="1030" w:right="5562"/>
      </w:pPr>
      <w:r>
        <w:rPr>
          <w:noProof/>
        </w:rPr>
        <mc:AlternateContent>
          <mc:Choice Requires="wpg">
            <w:drawing>
              <wp:anchor distT="0" distB="0" distL="114300" distR="114300" simplePos="0" relativeHeight="251685888" behindDoc="0" locked="0" layoutInCell="1" allowOverlap="1" wp14:anchorId="15C1D7A8" wp14:editId="65E1CC89">
                <wp:simplePos x="0" y="0"/>
                <wp:positionH relativeFrom="page">
                  <wp:posOffset>4000500</wp:posOffset>
                </wp:positionH>
                <wp:positionV relativeFrom="paragraph">
                  <wp:posOffset>121920</wp:posOffset>
                </wp:positionV>
                <wp:extent cx="2575560" cy="1818640"/>
                <wp:effectExtent l="0" t="0" r="0" b="0"/>
                <wp:wrapNone/>
                <wp:docPr id="154"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5560" cy="1818640"/>
                          <a:chOff x="6300" y="192"/>
                          <a:chExt cx="4056" cy="2864"/>
                        </a:xfrm>
                      </wpg:grpSpPr>
                      <pic:pic xmlns:pic="http://schemas.openxmlformats.org/drawingml/2006/picture">
                        <pic:nvPicPr>
                          <pic:cNvPr id="156" name="Picture 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00" y="191"/>
                            <a:ext cx="4056" cy="2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Freeform 75"/>
                        <wps:cNvSpPr>
                          <a:spLocks/>
                        </wps:cNvSpPr>
                        <wps:spPr bwMode="auto">
                          <a:xfrm>
                            <a:off x="6901" y="1452"/>
                            <a:ext cx="538" cy="425"/>
                          </a:xfrm>
                          <a:custGeom>
                            <a:avLst/>
                            <a:gdLst>
                              <a:gd name="T0" fmla="+- 0 6901 6901"/>
                              <a:gd name="T1" fmla="*/ T0 w 538"/>
                              <a:gd name="T2" fmla="+- 0 1665 1453"/>
                              <a:gd name="T3" fmla="*/ 1665 h 425"/>
                              <a:gd name="T4" fmla="+- 0 6915 6901"/>
                              <a:gd name="T5" fmla="*/ T4 w 538"/>
                              <a:gd name="T6" fmla="+- 0 1598 1453"/>
                              <a:gd name="T7" fmla="*/ 1598 h 425"/>
                              <a:gd name="T8" fmla="+- 0 6953 6901"/>
                              <a:gd name="T9" fmla="*/ T8 w 538"/>
                              <a:gd name="T10" fmla="+- 0 1540 1453"/>
                              <a:gd name="T11" fmla="*/ 1540 h 425"/>
                              <a:gd name="T12" fmla="+- 0 7011 6901"/>
                              <a:gd name="T13" fmla="*/ T12 w 538"/>
                              <a:gd name="T14" fmla="+- 0 1494 1453"/>
                              <a:gd name="T15" fmla="*/ 1494 h 425"/>
                              <a:gd name="T16" fmla="+- 0 7085 6901"/>
                              <a:gd name="T17" fmla="*/ T16 w 538"/>
                              <a:gd name="T18" fmla="+- 0 1464 1453"/>
                              <a:gd name="T19" fmla="*/ 1464 h 425"/>
                              <a:gd name="T20" fmla="+- 0 7170 6901"/>
                              <a:gd name="T21" fmla="*/ T20 w 538"/>
                              <a:gd name="T22" fmla="+- 0 1453 1453"/>
                              <a:gd name="T23" fmla="*/ 1453 h 425"/>
                              <a:gd name="T24" fmla="+- 0 7255 6901"/>
                              <a:gd name="T25" fmla="*/ T24 w 538"/>
                              <a:gd name="T26" fmla="+- 0 1464 1453"/>
                              <a:gd name="T27" fmla="*/ 1464 h 425"/>
                              <a:gd name="T28" fmla="+- 0 7329 6901"/>
                              <a:gd name="T29" fmla="*/ T28 w 538"/>
                              <a:gd name="T30" fmla="+- 0 1494 1453"/>
                              <a:gd name="T31" fmla="*/ 1494 h 425"/>
                              <a:gd name="T32" fmla="+- 0 7387 6901"/>
                              <a:gd name="T33" fmla="*/ T32 w 538"/>
                              <a:gd name="T34" fmla="+- 0 1540 1453"/>
                              <a:gd name="T35" fmla="*/ 1540 h 425"/>
                              <a:gd name="T36" fmla="+- 0 7425 6901"/>
                              <a:gd name="T37" fmla="*/ T36 w 538"/>
                              <a:gd name="T38" fmla="+- 0 1598 1453"/>
                              <a:gd name="T39" fmla="*/ 1598 h 425"/>
                              <a:gd name="T40" fmla="+- 0 7439 6901"/>
                              <a:gd name="T41" fmla="*/ T40 w 538"/>
                              <a:gd name="T42" fmla="+- 0 1665 1453"/>
                              <a:gd name="T43" fmla="*/ 1665 h 425"/>
                              <a:gd name="T44" fmla="+- 0 7425 6901"/>
                              <a:gd name="T45" fmla="*/ T44 w 538"/>
                              <a:gd name="T46" fmla="+- 0 1732 1453"/>
                              <a:gd name="T47" fmla="*/ 1732 h 425"/>
                              <a:gd name="T48" fmla="+- 0 7387 6901"/>
                              <a:gd name="T49" fmla="*/ T48 w 538"/>
                              <a:gd name="T50" fmla="+- 0 1791 1453"/>
                              <a:gd name="T51" fmla="*/ 1791 h 425"/>
                              <a:gd name="T52" fmla="+- 0 7329 6901"/>
                              <a:gd name="T53" fmla="*/ T52 w 538"/>
                              <a:gd name="T54" fmla="+- 0 1837 1453"/>
                              <a:gd name="T55" fmla="*/ 1837 h 425"/>
                              <a:gd name="T56" fmla="+- 0 7255 6901"/>
                              <a:gd name="T57" fmla="*/ T56 w 538"/>
                              <a:gd name="T58" fmla="+- 0 1867 1453"/>
                              <a:gd name="T59" fmla="*/ 1867 h 425"/>
                              <a:gd name="T60" fmla="+- 0 7170 6901"/>
                              <a:gd name="T61" fmla="*/ T60 w 538"/>
                              <a:gd name="T62" fmla="+- 0 1878 1453"/>
                              <a:gd name="T63" fmla="*/ 1878 h 425"/>
                              <a:gd name="T64" fmla="+- 0 7085 6901"/>
                              <a:gd name="T65" fmla="*/ T64 w 538"/>
                              <a:gd name="T66" fmla="+- 0 1867 1453"/>
                              <a:gd name="T67" fmla="*/ 1867 h 425"/>
                              <a:gd name="T68" fmla="+- 0 7011 6901"/>
                              <a:gd name="T69" fmla="*/ T68 w 538"/>
                              <a:gd name="T70" fmla="+- 0 1837 1453"/>
                              <a:gd name="T71" fmla="*/ 1837 h 425"/>
                              <a:gd name="T72" fmla="+- 0 6953 6901"/>
                              <a:gd name="T73" fmla="*/ T72 w 538"/>
                              <a:gd name="T74" fmla="+- 0 1791 1453"/>
                              <a:gd name="T75" fmla="*/ 1791 h 425"/>
                              <a:gd name="T76" fmla="+- 0 6915 6901"/>
                              <a:gd name="T77" fmla="*/ T76 w 538"/>
                              <a:gd name="T78" fmla="+- 0 1732 1453"/>
                              <a:gd name="T79" fmla="*/ 1732 h 425"/>
                              <a:gd name="T80" fmla="+- 0 6901 6901"/>
                              <a:gd name="T81" fmla="*/ T80 w 538"/>
                              <a:gd name="T82" fmla="+- 0 1665 1453"/>
                              <a:gd name="T83" fmla="*/ 1665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38" h="425">
                                <a:moveTo>
                                  <a:pt x="0" y="212"/>
                                </a:moveTo>
                                <a:lnTo>
                                  <a:pt x="14" y="145"/>
                                </a:lnTo>
                                <a:lnTo>
                                  <a:pt x="52" y="87"/>
                                </a:lnTo>
                                <a:lnTo>
                                  <a:pt x="110" y="41"/>
                                </a:lnTo>
                                <a:lnTo>
                                  <a:pt x="184" y="11"/>
                                </a:lnTo>
                                <a:lnTo>
                                  <a:pt x="269" y="0"/>
                                </a:lnTo>
                                <a:lnTo>
                                  <a:pt x="354" y="11"/>
                                </a:lnTo>
                                <a:lnTo>
                                  <a:pt x="428" y="41"/>
                                </a:lnTo>
                                <a:lnTo>
                                  <a:pt x="486" y="87"/>
                                </a:lnTo>
                                <a:lnTo>
                                  <a:pt x="524" y="145"/>
                                </a:lnTo>
                                <a:lnTo>
                                  <a:pt x="538" y="212"/>
                                </a:lnTo>
                                <a:lnTo>
                                  <a:pt x="524" y="279"/>
                                </a:lnTo>
                                <a:lnTo>
                                  <a:pt x="486" y="338"/>
                                </a:lnTo>
                                <a:lnTo>
                                  <a:pt x="428" y="384"/>
                                </a:lnTo>
                                <a:lnTo>
                                  <a:pt x="354" y="414"/>
                                </a:lnTo>
                                <a:lnTo>
                                  <a:pt x="269" y="425"/>
                                </a:lnTo>
                                <a:lnTo>
                                  <a:pt x="184" y="414"/>
                                </a:lnTo>
                                <a:lnTo>
                                  <a:pt x="110" y="384"/>
                                </a:lnTo>
                                <a:lnTo>
                                  <a:pt x="52" y="338"/>
                                </a:lnTo>
                                <a:lnTo>
                                  <a:pt x="14" y="279"/>
                                </a:lnTo>
                                <a:lnTo>
                                  <a:pt x="0" y="212"/>
                                </a:lnTo>
                                <a:close/>
                              </a:path>
                            </a:pathLst>
                          </a:custGeom>
                          <a:noFill/>
                          <a:ln w="25908">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74"/>
                        <wps:cNvSpPr>
                          <a:spLocks/>
                        </wps:cNvSpPr>
                        <wps:spPr bwMode="auto">
                          <a:xfrm>
                            <a:off x="7935" y="1424"/>
                            <a:ext cx="540" cy="425"/>
                          </a:xfrm>
                          <a:custGeom>
                            <a:avLst/>
                            <a:gdLst>
                              <a:gd name="T0" fmla="+- 0 7936 7936"/>
                              <a:gd name="T1" fmla="*/ T0 w 540"/>
                              <a:gd name="T2" fmla="+- 0 1636 1424"/>
                              <a:gd name="T3" fmla="*/ 1636 h 425"/>
                              <a:gd name="T4" fmla="+- 0 7949 7936"/>
                              <a:gd name="T5" fmla="*/ T4 w 540"/>
                              <a:gd name="T6" fmla="+- 0 1569 1424"/>
                              <a:gd name="T7" fmla="*/ 1569 h 425"/>
                              <a:gd name="T8" fmla="+- 0 7988 7936"/>
                              <a:gd name="T9" fmla="*/ T8 w 540"/>
                              <a:gd name="T10" fmla="+- 0 1511 1424"/>
                              <a:gd name="T11" fmla="*/ 1511 h 425"/>
                              <a:gd name="T12" fmla="+- 0 8046 7936"/>
                              <a:gd name="T13" fmla="*/ T12 w 540"/>
                              <a:gd name="T14" fmla="+- 0 1465 1424"/>
                              <a:gd name="T15" fmla="*/ 1465 h 425"/>
                              <a:gd name="T16" fmla="+- 0 8120 7936"/>
                              <a:gd name="T17" fmla="*/ T16 w 540"/>
                              <a:gd name="T18" fmla="+- 0 1435 1424"/>
                              <a:gd name="T19" fmla="*/ 1435 h 425"/>
                              <a:gd name="T20" fmla="+- 0 8206 7936"/>
                              <a:gd name="T21" fmla="*/ T20 w 540"/>
                              <a:gd name="T22" fmla="+- 0 1424 1424"/>
                              <a:gd name="T23" fmla="*/ 1424 h 425"/>
                              <a:gd name="T24" fmla="+- 0 8291 7936"/>
                              <a:gd name="T25" fmla="*/ T24 w 540"/>
                              <a:gd name="T26" fmla="+- 0 1435 1424"/>
                              <a:gd name="T27" fmla="*/ 1435 h 425"/>
                              <a:gd name="T28" fmla="+- 0 8365 7936"/>
                              <a:gd name="T29" fmla="*/ T28 w 540"/>
                              <a:gd name="T30" fmla="+- 0 1465 1424"/>
                              <a:gd name="T31" fmla="*/ 1465 h 425"/>
                              <a:gd name="T32" fmla="+- 0 8424 7936"/>
                              <a:gd name="T33" fmla="*/ T32 w 540"/>
                              <a:gd name="T34" fmla="+- 0 1511 1424"/>
                              <a:gd name="T35" fmla="*/ 1511 h 425"/>
                              <a:gd name="T36" fmla="+- 0 8462 7936"/>
                              <a:gd name="T37" fmla="*/ T36 w 540"/>
                              <a:gd name="T38" fmla="+- 0 1569 1424"/>
                              <a:gd name="T39" fmla="*/ 1569 h 425"/>
                              <a:gd name="T40" fmla="+- 0 8476 7936"/>
                              <a:gd name="T41" fmla="*/ T40 w 540"/>
                              <a:gd name="T42" fmla="+- 0 1636 1424"/>
                              <a:gd name="T43" fmla="*/ 1636 h 425"/>
                              <a:gd name="T44" fmla="+- 0 8462 7936"/>
                              <a:gd name="T45" fmla="*/ T44 w 540"/>
                              <a:gd name="T46" fmla="+- 0 1704 1424"/>
                              <a:gd name="T47" fmla="*/ 1704 h 425"/>
                              <a:gd name="T48" fmla="+- 0 8424 7936"/>
                              <a:gd name="T49" fmla="*/ T48 w 540"/>
                              <a:gd name="T50" fmla="+- 0 1762 1424"/>
                              <a:gd name="T51" fmla="*/ 1762 h 425"/>
                              <a:gd name="T52" fmla="+- 0 8365 7936"/>
                              <a:gd name="T53" fmla="*/ T52 w 540"/>
                              <a:gd name="T54" fmla="+- 0 1808 1424"/>
                              <a:gd name="T55" fmla="*/ 1808 h 425"/>
                              <a:gd name="T56" fmla="+- 0 8291 7936"/>
                              <a:gd name="T57" fmla="*/ T56 w 540"/>
                              <a:gd name="T58" fmla="+- 0 1838 1424"/>
                              <a:gd name="T59" fmla="*/ 1838 h 425"/>
                              <a:gd name="T60" fmla="+- 0 8206 7936"/>
                              <a:gd name="T61" fmla="*/ T60 w 540"/>
                              <a:gd name="T62" fmla="+- 0 1849 1424"/>
                              <a:gd name="T63" fmla="*/ 1849 h 425"/>
                              <a:gd name="T64" fmla="+- 0 8120 7936"/>
                              <a:gd name="T65" fmla="*/ T64 w 540"/>
                              <a:gd name="T66" fmla="+- 0 1838 1424"/>
                              <a:gd name="T67" fmla="*/ 1838 h 425"/>
                              <a:gd name="T68" fmla="+- 0 8046 7936"/>
                              <a:gd name="T69" fmla="*/ T68 w 540"/>
                              <a:gd name="T70" fmla="+- 0 1808 1424"/>
                              <a:gd name="T71" fmla="*/ 1808 h 425"/>
                              <a:gd name="T72" fmla="+- 0 7988 7936"/>
                              <a:gd name="T73" fmla="*/ T72 w 540"/>
                              <a:gd name="T74" fmla="+- 0 1762 1424"/>
                              <a:gd name="T75" fmla="*/ 1762 h 425"/>
                              <a:gd name="T76" fmla="+- 0 7949 7936"/>
                              <a:gd name="T77" fmla="*/ T76 w 540"/>
                              <a:gd name="T78" fmla="+- 0 1704 1424"/>
                              <a:gd name="T79" fmla="*/ 1704 h 425"/>
                              <a:gd name="T80" fmla="+- 0 7936 7936"/>
                              <a:gd name="T81" fmla="*/ T80 w 540"/>
                              <a:gd name="T82" fmla="+- 0 1636 1424"/>
                              <a:gd name="T83" fmla="*/ 1636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0" h="425">
                                <a:moveTo>
                                  <a:pt x="0" y="212"/>
                                </a:moveTo>
                                <a:lnTo>
                                  <a:pt x="13" y="145"/>
                                </a:lnTo>
                                <a:lnTo>
                                  <a:pt x="52" y="87"/>
                                </a:lnTo>
                                <a:lnTo>
                                  <a:pt x="110" y="41"/>
                                </a:lnTo>
                                <a:lnTo>
                                  <a:pt x="184" y="11"/>
                                </a:lnTo>
                                <a:lnTo>
                                  <a:pt x="270" y="0"/>
                                </a:lnTo>
                                <a:lnTo>
                                  <a:pt x="355" y="11"/>
                                </a:lnTo>
                                <a:lnTo>
                                  <a:pt x="429" y="41"/>
                                </a:lnTo>
                                <a:lnTo>
                                  <a:pt x="488" y="87"/>
                                </a:lnTo>
                                <a:lnTo>
                                  <a:pt x="526" y="145"/>
                                </a:lnTo>
                                <a:lnTo>
                                  <a:pt x="540" y="212"/>
                                </a:lnTo>
                                <a:lnTo>
                                  <a:pt x="526" y="280"/>
                                </a:lnTo>
                                <a:lnTo>
                                  <a:pt x="488" y="338"/>
                                </a:lnTo>
                                <a:lnTo>
                                  <a:pt x="429" y="384"/>
                                </a:lnTo>
                                <a:lnTo>
                                  <a:pt x="355" y="414"/>
                                </a:lnTo>
                                <a:lnTo>
                                  <a:pt x="270" y="425"/>
                                </a:lnTo>
                                <a:lnTo>
                                  <a:pt x="184" y="414"/>
                                </a:lnTo>
                                <a:lnTo>
                                  <a:pt x="110" y="384"/>
                                </a:lnTo>
                                <a:lnTo>
                                  <a:pt x="52" y="338"/>
                                </a:lnTo>
                                <a:lnTo>
                                  <a:pt x="13" y="280"/>
                                </a:lnTo>
                                <a:lnTo>
                                  <a:pt x="0" y="212"/>
                                </a:lnTo>
                                <a:close/>
                              </a:path>
                            </a:pathLst>
                          </a:custGeom>
                          <a:noFill/>
                          <a:ln w="25908">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6496B9" id="Group 73" o:spid="_x0000_s1026" style="position:absolute;margin-left:315pt;margin-top:9.6pt;width:202.8pt;height:143.2pt;z-index:251685888;mso-position-horizontal-relative:page" coordorigin="6300,192" coordsize="4056,2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">
                <v:shape id="Picture 76" o:spid="_x0000_s1027" type="#_x0000_t75" style="position:absolute;left:6300;top:191;width:4056;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">
                  <v:imagedata r:id="rId49" o:title=""/>
                </v:shape>
                <v:shape id="Freeform 75" o:spid="_x0000_s1028" style="position:absolute;left:6901;top:1452;width:538;height:425;visibility:visible;mso-wrap-style:square;v-text-anchor:top" coordsize="53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" path="m,212l14,145,52,87,110,41,184,11,269,r85,11l428,41r58,46l524,145r14,67l524,279r-38,59l428,384r-74,30l269,425,184,414,110,384,52,338,14,279,,212xe" filled="f" strokecolor="red" strokeweight="2.04pt">
                  <v:path arrowok="t" o:connecttype="custom" o:connectlocs="0,1665;14,1598;52,1540;110,1494;184,1464;269,1453;354,1464;428,1494;486,1540;524,1598;538,1665;524,1732;486,1791;428,1837;354,1867;269,1878;184,1867;110,1837;52,1791;14,1732;0,1665" o:connectangles="0,0,0,0,0,0,0,0,0,0,0,0,0,0,0,0,0,0,0,0,0"/>
                </v:shape>
                <v:shape id="Freeform 74" o:spid="_x0000_s1029" style="position:absolute;left:7935;top:1424;width:540;height:425;visibility:visible;mso-wrap-style:square;v-text-anchor:top" coordsize="54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" path="m,212l13,145,52,87,110,41,184,11,270,r85,11l429,41r59,46l526,145r14,67l526,280r-38,58l429,384r-74,30l270,425,184,414,110,384,52,338,13,280,,212xe" filled="f" strokecolor="red" strokeweight="2.04pt">
                  <v:path arrowok="t" o:connecttype="custom" o:connectlocs="0,1636;13,1569;52,1511;110,1465;184,1435;270,1424;355,1435;429,1465;488,1511;526,1569;540,1636;526,1704;488,1762;429,1808;355,1838;270,1849;184,1838;110,1808;52,1762;13,1704;0,1636" o:connectangles="0,0,0,0,0,0,0,0,0,0,0,0,0,0,0,0,0,0,0,0,0"/>
                </v:shape>
                <w10:wrap anchorx="page"/>
              </v:group>
            </w:pict>
          </mc:Fallback>
        </mc:AlternateContent>
      </w:r>
      <w:r>
        <w:t>Ændringen er sket i et samarb</w:t>
      </w:r>
      <w:r>
        <w:t>ejde mellem tidli- gere bruger Railion DK og AAE og blev udført i 2009 af 3H Teknisk Service ApS i Fredericia. Railion DK var på tidspunktet ihændehaver af lommevognen. Ombygningen af 26 lomme- vogne foregik på Carlsbergs område i Frederi- cia og udført ef</w:t>
      </w:r>
      <w:r>
        <w:t>ter en håndtegnet skitse. Det har ikke været muligt at skaffe tegninger eller do- kumenter, der beskriver installationen.</w:t>
      </w:r>
    </w:p>
    <w:p w14:paraId="57AD37E0" w14:textId="77777777" w:rsidR="00164D52" w:rsidRDefault="00470C40">
      <w:pPr>
        <w:spacing w:before="109"/>
        <w:ind w:left="1058"/>
        <w:rPr>
          <w:rFonts w:ascii="Calibri" w:hAnsi="Calibri"/>
          <w:i/>
          <w:sz w:val="18"/>
        </w:rPr>
      </w:pPr>
      <w:r>
        <w:t>Formålet med ændringen var at tilpasse lomme-</w:t>
      </w:r>
      <w:bookmarkStart w:id="31" w:name="_bookmark31"/>
      <w:bookmarkEnd w:id="31"/>
      <w:r>
        <w:t xml:space="preserve"> </w:t>
      </w:r>
      <w:r>
        <w:rPr>
          <w:rFonts w:ascii="Calibri" w:hAnsi="Calibri"/>
          <w:i/>
          <w:color w:val="1F487C"/>
          <w:position w:val="1"/>
          <w:sz w:val="18"/>
        </w:rPr>
        <w:t>Figur 20: Gulv hævet 155 mm</w:t>
      </w:r>
    </w:p>
    <w:p w14:paraId="2B457188" w14:textId="77777777" w:rsidR="00164D52" w:rsidRDefault="00470C40">
      <w:pPr>
        <w:pStyle w:val="BodyText"/>
        <w:spacing w:before="67"/>
      </w:pPr>
      <w:r>
        <w:t>vognen til Pacton-megasættevognstrailere. Den</w:t>
      </w:r>
    </w:p>
    <w:p w14:paraId="22212A20" w14:textId="77777777" w:rsidR="00164D52" w:rsidRDefault="00470C40">
      <w:pPr>
        <w:pStyle w:val="BodyText"/>
        <w:spacing w:before="67" w:line="302" w:lineRule="auto"/>
        <w:ind w:right="1068"/>
      </w:pPr>
      <w:r>
        <w:t>hævede vognbund skal sikre, at bunden af Pacton-megasættevognstraileren ikke kommer i kontakt med lommevognens bund.</w:t>
      </w:r>
    </w:p>
    <w:p w14:paraId="6D59DE8C" w14:textId="77777777" w:rsidR="00164D52" w:rsidRDefault="00470C40">
      <w:pPr>
        <w:pStyle w:val="BodyText"/>
        <w:spacing w:before="124" w:line="302" w:lineRule="auto"/>
        <w:ind w:right="1038"/>
      </w:pPr>
      <w:r>
        <w:t>Dette medfører, at den specifikke vogn har nogle andre mål for brønden, hvor sættevognstraile</w:t>
      </w:r>
      <w:r>
        <w:t>rens hjul er placeret ved transport, end dem der fremgår i forbindelse med godkendelsen af den 19. fe- bruar 2008.</w:t>
      </w:r>
    </w:p>
    <w:p w14:paraId="2BBB814B" w14:textId="77777777" w:rsidR="00164D52" w:rsidRDefault="00470C40">
      <w:pPr>
        <w:pStyle w:val="BodyText"/>
        <w:spacing w:before="124" w:line="302" w:lineRule="auto"/>
        <w:ind w:right="1179"/>
      </w:pPr>
      <w:r>
        <w:t>Af den oprindelige godkendelse fremgår følgende i forbindelse med skade og / eller ændringer af lommevognen:</w:t>
      </w:r>
    </w:p>
    <w:p w14:paraId="535BEB65" w14:textId="77777777" w:rsidR="00164D52" w:rsidRDefault="00470C40">
      <w:pPr>
        <w:pStyle w:val="BodyText"/>
        <w:spacing w:before="121"/>
      </w:pPr>
      <w:r>
        <w:t>”Jernbanevirksomheden skal strak</w:t>
      </w:r>
      <w:r>
        <w:t>s underrette [de hollandske myndigheder], hvis der er:</w:t>
      </w:r>
    </w:p>
    <w:p w14:paraId="086250AB" w14:textId="77777777" w:rsidR="00164D52" w:rsidRDefault="00470C40">
      <w:pPr>
        <w:pStyle w:val="ListParagraph"/>
        <w:numPr>
          <w:ilvl w:val="0"/>
          <w:numId w:val="34"/>
        </w:numPr>
        <w:tabs>
          <w:tab w:val="left" w:pos="1778"/>
          <w:tab w:val="left" w:pos="1779"/>
        </w:tabs>
        <w:spacing w:before="69" w:line="302" w:lineRule="auto"/>
        <w:ind w:right="997"/>
      </w:pPr>
      <w:r>
        <w:t>Enhver alvorlig skade på en enhed, så den pågældende enhed ikke let kan flyttes uden at</w:t>
      </w:r>
      <w:r>
        <w:rPr>
          <w:spacing w:val="-27"/>
        </w:rPr>
        <w:t xml:space="preserve"> </w:t>
      </w:r>
      <w:r>
        <w:t>gå på kompromis med trafiksikkerheden på</w:t>
      </w:r>
      <w:r>
        <w:rPr>
          <w:spacing w:val="-1"/>
        </w:rPr>
        <w:t xml:space="preserve"> </w:t>
      </w:r>
      <w:r>
        <w:t>hovedbanen;</w:t>
      </w:r>
    </w:p>
    <w:p w14:paraId="3EBD74D5" w14:textId="77777777" w:rsidR="00164D52" w:rsidRDefault="00164D52">
      <w:pPr>
        <w:spacing w:line="302" w:lineRule="auto"/>
        <w:sectPr w:rsidR="00164D52">
          <w:pgSz w:w="11910" w:h="16840"/>
          <w:pgMar w:top="1580" w:right="260" w:bottom="2540" w:left="840" w:header="0" w:footer="2286" w:gutter="0"/>
          <w:cols w:space="720"/>
        </w:sectPr>
      </w:pPr>
    </w:p>
    <w:p w14:paraId="0537D883" w14:textId="77777777" w:rsidR="00164D52" w:rsidRDefault="00470C40">
      <w:pPr>
        <w:pStyle w:val="ListParagraph"/>
        <w:numPr>
          <w:ilvl w:val="0"/>
          <w:numId w:val="34"/>
        </w:numPr>
        <w:tabs>
          <w:tab w:val="left" w:pos="1778"/>
          <w:tab w:val="left" w:pos="1779"/>
        </w:tabs>
        <w:spacing w:before="155" w:line="302" w:lineRule="auto"/>
        <w:ind w:right="1136"/>
      </w:pPr>
      <w:r>
        <w:lastRenderedPageBreak/>
        <w:t>Ændringer i konstruktion, indretning eller montering af en enhed i forhold til den faktiske situation på tidspunktet for udstedelse af denne</w:t>
      </w:r>
      <w:r>
        <w:rPr>
          <w:spacing w:val="-2"/>
        </w:rPr>
        <w:t xml:space="preserve"> </w:t>
      </w:r>
      <w:r>
        <w:t>beslutning.</w:t>
      </w:r>
    </w:p>
    <w:p w14:paraId="4A79D7DB" w14:textId="77777777" w:rsidR="00164D52" w:rsidRDefault="00470C40">
      <w:pPr>
        <w:pStyle w:val="ListParagraph"/>
        <w:numPr>
          <w:ilvl w:val="0"/>
          <w:numId w:val="34"/>
        </w:numPr>
        <w:tabs>
          <w:tab w:val="left" w:pos="1778"/>
          <w:tab w:val="left" w:pos="1779"/>
        </w:tabs>
        <w:spacing w:before="1"/>
        <w:ind w:hanging="361"/>
      </w:pPr>
      <w:r>
        <w:t>Enhver ændring af ejer eller indehaver af køretøjet eller ved køretøjets</w:t>
      </w:r>
      <w:r>
        <w:rPr>
          <w:spacing w:val="-7"/>
        </w:rPr>
        <w:t xml:space="preserve"> </w:t>
      </w:r>
      <w:r>
        <w:t>udrangering”.</w:t>
      </w:r>
    </w:p>
    <w:p w14:paraId="3F5AC43A" w14:textId="77777777" w:rsidR="00164D52" w:rsidRDefault="00470C40">
      <w:pPr>
        <w:pStyle w:val="BodyText"/>
        <w:spacing w:before="188" w:line="302" w:lineRule="auto"/>
        <w:ind w:right="1056"/>
      </w:pPr>
      <w:r>
        <w:t>Jernbanevirksomh</w:t>
      </w:r>
      <w:r>
        <w:t>eden (”spoorwegonderneming” i den originale Hollandske version) skal jævnfør godkendelsen underrette de Hollandske myndigheder ved ændringer i konstruktion og ejerforhold.</w:t>
      </w:r>
    </w:p>
    <w:p w14:paraId="1826AC7B" w14:textId="77777777" w:rsidR="00164D52" w:rsidRDefault="00470C40">
      <w:pPr>
        <w:pStyle w:val="BodyText"/>
        <w:spacing w:before="121" w:line="304" w:lineRule="auto"/>
        <w:ind w:right="922"/>
      </w:pPr>
      <w:r>
        <w:t>I forbindelse med undersøgelsen er det oplyst at den berørte lommevogn ikke er godke</w:t>
      </w:r>
      <w:r>
        <w:t>ndt af de hol- landske myndigheder efter ændringen til Pacton-megasættevognstrailere (forhøjet vognbund), men at danske myndigheder var involveret i den ændrede kodificering af den modificerede lommevogn.</w:t>
      </w:r>
    </w:p>
    <w:p w14:paraId="1EB3A222" w14:textId="77777777" w:rsidR="00164D52" w:rsidRDefault="00470C40">
      <w:pPr>
        <w:pStyle w:val="BodyText"/>
        <w:spacing w:before="117" w:line="304" w:lineRule="auto"/>
        <w:ind w:right="1007"/>
      </w:pPr>
      <w:r>
        <w:t>Ændringer på godkendt rullende materiel, kræver ikk</w:t>
      </w:r>
      <w:r>
        <w:t>e nødvendigvis en ny godkendelse. I bekendt- gørelse om godkendelse af rullende materiel (køretøjer) på Jernbaneområdet, der var gældende på daværende tidspunkt, står der i §13, Stk. 4.:</w:t>
      </w:r>
    </w:p>
    <w:p w14:paraId="6C5FB5B6" w14:textId="77777777" w:rsidR="00164D52" w:rsidRDefault="00470C40">
      <w:pPr>
        <w:pStyle w:val="BodyText"/>
        <w:tabs>
          <w:tab w:val="left" w:pos="1778"/>
        </w:tabs>
        <w:spacing w:line="304" w:lineRule="auto"/>
        <w:ind w:left="1778" w:right="987" w:hanging="360"/>
      </w:pPr>
      <w:r>
        <w:t>-</w:t>
      </w:r>
      <w:r>
        <w:tab/>
        <w:t>”Jernbanevirksomheder (…) kan foretage mindre ændringer, som ikke e</w:t>
      </w:r>
      <w:r>
        <w:t>r en fornyelse, op- gradering eller større arbejder, jf. § 2, stk. 6, stk. 12 og stk. 16, at der er tale om en mindre ændring og på forlangende kunne fremvise denne dokumentation for Trafikstyrelsen. Disse mindre ændringer kræver ikke Trafikstyrelsens godk</w:t>
      </w:r>
      <w:r>
        <w:t>endelse. Jernbanevirksomhederne (…) skal dog dokumentere, at der er tale om en mindre ændring og på forlangende kunne frem- vise denne dokumentation for</w:t>
      </w:r>
      <w:r>
        <w:rPr>
          <w:spacing w:val="-3"/>
        </w:rPr>
        <w:t xml:space="preserve"> </w:t>
      </w:r>
      <w:r>
        <w:t>Trafikstyrelsen.”</w:t>
      </w:r>
    </w:p>
    <w:p w14:paraId="2ECAEC46" w14:textId="77777777" w:rsidR="00164D52" w:rsidRDefault="00470C40">
      <w:pPr>
        <w:pStyle w:val="BodyText"/>
        <w:spacing w:line="304" w:lineRule="auto"/>
        <w:ind w:right="1349"/>
      </w:pPr>
      <w:r>
        <w:t>I samme bekendtgørelses §2, står der følgende omkring definition på fornyelse, opgrad</w:t>
      </w:r>
      <w:r>
        <w:t>ering og større arbejder:</w:t>
      </w:r>
    </w:p>
    <w:p w14:paraId="39D6F54C" w14:textId="77777777" w:rsidR="00164D52" w:rsidRDefault="00470C40">
      <w:pPr>
        <w:pStyle w:val="ListParagraph"/>
        <w:numPr>
          <w:ilvl w:val="0"/>
          <w:numId w:val="5"/>
        </w:numPr>
        <w:tabs>
          <w:tab w:val="left" w:pos="1778"/>
          <w:tab w:val="left" w:pos="1779"/>
        </w:tabs>
        <w:spacing w:before="0" w:line="304" w:lineRule="auto"/>
        <w:ind w:right="906"/>
      </w:pPr>
      <w:r>
        <w:t>”Stk. 6. Ved fornyelse forstås større arbejder, som går ud på at udskifte et delsystem eller en del af et delsystem uden at ændre delsystemets samlede ydeevne eller funktionalitet. Vedli- geholdelse efter godkendt vedligeholdelses</w:t>
      </w:r>
      <w:r>
        <w:t>dokumentation anses ikke for at være</w:t>
      </w:r>
      <w:r>
        <w:rPr>
          <w:spacing w:val="-26"/>
        </w:rPr>
        <w:t xml:space="preserve"> </w:t>
      </w:r>
      <w:r>
        <w:t>fornyelse.”</w:t>
      </w:r>
    </w:p>
    <w:p w14:paraId="068D4379" w14:textId="77777777" w:rsidR="00164D52" w:rsidRDefault="00470C40">
      <w:pPr>
        <w:pStyle w:val="ListParagraph"/>
        <w:numPr>
          <w:ilvl w:val="0"/>
          <w:numId w:val="5"/>
        </w:numPr>
        <w:tabs>
          <w:tab w:val="left" w:pos="1778"/>
          <w:tab w:val="left" w:pos="1779"/>
        </w:tabs>
        <w:spacing w:before="0" w:line="302" w:lineRule="auto"/>
        <w:ind w:right="968"/>
      </w:pPr>
      <w:r>
        <w:t>”Stk. 12. Ved opgradering forstås større arbejder, som går ud på at ændre et delsystem eller en del af et delsystem og som forbedrer delsystemets samlede ydeevne eller</w:t>
      </w:r>
      <w:r>
        <w:rPr>
          <w:spacing w:val="-32"/>
        </w:rPr>
        <w:t xml:space="preserve"> </w:t>
      </w:r>
      <w:r>
        <w:t>funktionalitet.”</w:t>
      </w:r>
    </w:p>
    <w:p w14:paraId="74622AC8" w14:textId="77777777" w:rsidR="00164D52" w:rsidRDefault="00470C40">
      <w:pPr>
        <w:pStyle w:val="ListParagraph"/>
        <w:numPr>
          <w:ilvl w:val="0"/>
          <w:numId w:val="5"/>
        </w:numPr>
        <w:tabs>
          <w:tab w:val="left" w:pos="1778"/>
          <w:tab w:val="left" w:pos="1779"/>
        </w:tabs>
        <w:spacing w:before="0" w:line="302" w:lineRule="auto"/>
        <w:ind w:right="932"/>
      </w:pPr>
      <w:r>
        <w:t>”Stk. 16. Ved større a</w:t>
      </w:r>
      <w:r>
        <w:t>rbejder forstås alle ændringer, som er omfattet af en TSI eller hvis konsekvens i tilfælde af menneskelig eller teknisk fejl ved indførelsen, håndtering eller drift kan føre til en eller flere alvorligt</w:t>
      </w:r>
      <w:r>
        <w:rPr>
          <w:spacing w:val="-4"/>
        </w:rPr>
        <w:t xml:space="preserve"> </w:t>
      </w:r>
      <w:r>
        <w:t>tilskadekomne.”</w:t>
      </w:r>
    </w:p>
    <w:p w14:paraId="751032D7" w14:textId="77777777" w:rsidR="00164D52" w:rsidRDefault="00470C40">
      <w:pPr>
        <w:pStyle w:val="BodyText"/>
        <w:spacing w:line="302" w:lineRule="auto"/>
        <w:ind w:right="867"/>
      </w:pPr>
      <w:r>
        <w:t>Vurderingen af ændringen af lommevognen er foretaget af DB Cargo (tidligere Railion) og accepte- ret af VTG (Tidligere AAE). Følgende aspekter er oplyst som vurderet i forbindelse med ændringen:</w:t>
      </w:r>
    </w:p>
    <w:p w14:paraId="097B496F" w14:textId="77777777" w:rsidR="00164D52" w:rsidRDefault="00470C40">
      <w:pPr>
        <w:pStyle w:val="ListParagraph"/>
        <w:numPr>
          <w:ilvl w:val="0"/>
          <w:numId w:val="5"/>
        </w:numPr>
        <w:tabs>
          <w:tab w:val="left" w:pos="1778"/>
          <w:tab w:val="left" w:pos="1779"/>
        </w:tabs>
        <w:spacing w:before="112"/>
        <w:ind w:hanging="361"/>
      </w:pPr>
      <w:r>
        <w:t>Frirum /</w:t>
      </w:r>
      <w:r>
        <w:rPr>
          <w:spacing w:val="-4"/>
        </w:rPr>
        <w:t xml:space="preserve"> </w:t>
      </w:r>
      <w:r>
        <w:t>Fritrumsprofil</w:t>
      </w:r>
    </w:p>
    <w:p w14:paraId="59BCED62" w14:textId="77777777" w:rsidR="00164D52" w:rsidRDefault="00470C40">
      <w:pPr>
        <w:pStyle w:val="ListParagraph"/>
        <w:numPr>
          <w:ilvl w:val="0"/>
          <w:numId w:val="5"/>
        </w:numPr>
        <w:tabs>
          <w:tab w:val="left" w:pos="1778"/>
          <w:tab w:val="left" w:pos="1779"/>
        </w:tabs>
        <w:spacing w:before="68"/>
        <w:ind w:hanging="361"/>
      </w:pPr>
      <w:r>
        <w:t>Mærkning af vognen (kontrol skilte</w:t>
      </w:r>
      <w:r>
        <w:rPr>
          <w:spacing w:val="-4"/>
        </w:rPr>
        <w:t xml:space="preserve"> </w:t>
      </w:r>
      <w:r>
        <w:t>tr</w:t>
      </w:r>
      <w:r>
        <w:t>ailer)</w:t>
      </w:r>
    </w:p>
    <w:p w14:paraId="3FEB9C12" w14:textId="77777777" w:rsidR="00164D52" w:rsidRDefault="00470C40">
      <w:pPr>
        <w:pStyle w:val="ListParagraph"/>
        <w:numPr>
          <w:ilvl w:val="0"/>
          <w:numId w:val="5"/>
        </w:numPr>
        <w:tabs>
          <w:tab w:val="left" w:pos="1778"/>
          <w:tab w:val="left" w:pos="1779"/>
        </w:tabs>
        <w:spacing w:before="66"/>
        <w:ind w:hanging="361"/>
      </w:pPr>
      <w:r>
        <w:t>Taravægt / ændring af</w:t>
      </w:r>
      <w:r>
        <w:rPr>
          <w:spacing w:val="-9"/>
        </w:rPr>
        <w:t xml:space="preserve"> </w:t>
      </w:r>
      <w:r>
        <w:t>nyttelast</w:t>
      </w:r>
    </w:p>
    <w:p w14:paraId="4CCF45B7" w14:textId="77777777" w:rsidR="00164D52" w:rsidRDefault="00470C40">
      <w:pPr>
        <w:pStyle w:val="ListParagraph"/>
        <w:numPr>
          <w:ilvl w:val="0"/>
          <w:numId w:val="5"/>
        </w:numPr>
        <w:tabs>
          <w:tab w:val="left" w:pos="1778"/>
          <w:tab w:val="left" w:pos="1779"/>
        </w:tabs>
        <w:spacing w:before="67"/>
        <w:ind w:hanging="361"/>
      </w:pPr>
      <w:r>
        <w:t>Ændring af</w:t>
      </w:r>
      <w:r>
        <w:rPr>
          <w:spacing w:val="-7"/>
        </w:rPr>
        <w:t xml:space="preserve"> </w:t>
      </w:r>
      <w:r>
        <w:t>belastningsgrænser</w:t>
      </w:r>
    </w:p>
    <w:p w14:paraId="46B25BE4" w14:textId="77777777" w:rsidR="00164D52" w:rsidRDefault="00470C40">
      <w:pPr>
        <w:pStyle w:val="ListParagraph"/>
        <w:numPr>
          <w:ilvl w:val="0"/>
          <w:numId w:val="5"/>
        </w:numPr>
        <w:tabs>
          <w:tab w:val="left" w:pos="1778"/>
          <w:tab w:val="left" w:pos="1779"/>
        </w:tabs>
        <w:spacing w:before="68"/>
        <w:ind w:hanging="361"/>
      </w:pPr>
      <w:r>
        <w:t>Højdeindstilling af skamlen</w:t>
      </w:r>
      <w:r>
        <w:rPr>
          <w:spacing w:val="-5"/>
        </w:rPr>
        <w:t xml:space="preserve"> </w:t>
      </w:r>
      <w:r>
        <w:t>(niveau)</w:t>
      </w:r>
    </w:p>
    <w:p w14:paraId="437C0E92" w14:textId="77777777" w:rsidR="00164D52" w:rsidRDefault="00470C40">
      <w:pPr>
        <w:pStyle w:val="ListParagraph"/>
        <w:numPr>
          <w:ilvl w:val="0"/>
          <w:numId w:val="5"/>
        </w:numPr>
        <w:tabs>
          <w:tab w:val="left" w:pos="1778"/>
          <w:tab w:val="left" w:pos="1779"/>
        </w:tabs>
        <w:spacing w:before="67"/>
        <w:ind w:hanging="361"/>
      </w:pPr>
      <w:r>
        <w:t>Fiksering og</w:t>
      </w:r>
      <w:r>
        <w:rPr>
          <w:spacing w:val="-6"/>
        </w:rPr>
        <w:t xml:space="preserve"> </w:t>
      </w:r>
      <w:r>
        <w:t>afvanding</w:t>
      </w:r>
    </w:p>
    <w:p w14:paraId="0947E197" w14:textId="77777777" w:rsidR="00164D52" w:rsidRDefault="00470C40">
      <w:pPr>
        <w:pStyle w:val="BodyText"/>
        <w:spacing w:before="186" w:line="304" w:lineRule="auto"/>
        <w:ind w:right="1051"/>
      </w:pPr>
      <w:r>
        <w:t>DB Cargo AG oplyser, at denne vurdering er foregået bilateralt mellem parterne og via telefonmø- der.</w:t>
      </w:r>
    </w:p>
    <w:p w14:paraId="25A61C93" w14:textId="77777777" w:rsidR="00164D52" w:rsidRDefault="00164D52">
      <w:pPr>
        <w:spacing w:line="304" w:lineRule="auto"/>
        <w:sectPr w:rsidR="00164D52">
          <w:pgSz w:w="11910" w:h="16840"/>
          <w:pgMar w:top="1580" w:right="260" w:bottom="2540" w:left="840" w:header="0" w:footer="2286" w:gutter="0"/>
          <w:cols w:space="720"/>
        </w:sectPr>
      </w:pPr>
    </w:p>
    <w:p w14:paraId="70A2E826" w14:textId="77777777" w:rsidR="00164D52" w:rsidRDefault="00470C40">
      <w:pPr>
        <w:pStyle w:val="BodyText"/>
        <w:spacing w:before="155" w:line="302" w:lineRule="auto"/>
        <w:ind w:right="866"/>
      </w:pPr>
      <w:r>
        <w:lastRenderedPageBreak/>
        <w:t>Som det fremgår af ovenstående, var lovgivningen for ændringer anderledes end de gældende regler er i dag. Krav til dokumentationen på v</w:t>
      </w:r>
      <w:r>
        <w:t>urdering en af en ændring, var også væsentlig anderledes end gældende i dag. Det er Havarikommissionens vurdering, at set ud fra den på det tidspunkt gældende lovgivning og praksis, er der ikke tale om en ændring, der kræver en godkendelse. Dokumentationen</w:t>
      </w:r>
      <w:r>
        <w:t xml:space="preserve"> for at aktuelle ændring er vurderet som en mindre ændring, er dog ikke fremvist for Havarikommis- sionen.</w:t>
      </w:r>
    </w:p>
    <w:p w14:paraId="34B0F536" w14:textId="77777777" w:rsidR="00164D52" w:rsidRDefault="00470C40">
      <w:pPr>
        <w:pStyle w:val="BodyText"/>
        <w:spacing w:before="127" w:line="302" w:lineRule="auto"/>
        <w:ind w:right="940"/>
      </w:pPr>
      <w:r>
        <w:t>De danske myndigheder (i dag Trafik-, Bygge- og Boligstyrelsen) var oplyst omkring ændringen af lommevognen i forbindelse med godkendelse af sættevog</w:t>
      </w:r>
      <w:r>
        <w:t>ne af typen megatrailere (Pacton). Der har været korrespondance mellem DB Schenker Rail Scandinavia (daværende jernbanevirksomhed) og Trafik-, Bygge- og Boligstyrelsen angående lommevognen og vægt. De Hollandske myndigheder er ikke bekendt med, at der er f</w:t>
      </w:r>
      <w:r>
        <w:t>oretaget ændringer på lommevognen.</w:t>
      </w:r>
    </w:p>
    <w:p w14:paraId="03BBF8C1" w14:textId="77777777" w:rsidR="00164D52" w:rsidRDefault="00470C40">
      <w:pPr>
        <w:pStyle w:val="BodyText"/>
        <w:spacing w:before="125"/>
        <w:ind w:left="1114"/>
      </w:pPr>
      <w:r>
        <w:t>Mærkningen på lommevognen er ændret efter ombygningen – Fra – Til, se nedenstående.</w:t>
      </w:r>
    </w:p>
    <w:p w14:paraId="5D42B950" w14:textId="77777777" w:rsidR="00164D52" w:rsidRDefault="00164D52">
      <w:pPr>
        <w:pStyle w:val="BodyText"/>
        <w:spacing w:before="11"/>
        <w:ind w:left="0"/>
        <w:rPr>
          <w:sz w:val="11"/>
        </w:rPr>
      </w:pPr>
    </w:p>
    <w:tbl>
      <w:tblPr>
        <w:tblW w:w="0" w:type="auto"/>
        <w:tblInd w:w="852" w:type="dxa"/>
        <w:tblLayout w:type="fixed"/>
        <w:tblCellMar>
          <w:left w:w="0" w:type="dxa"/>
          <w:right w:w="0" w:type="dxa"/>
        </w:tblCellMar>
        <w:tblLook w:val="01E0" w:firstRow="1" w:lastRow="1" w:firstColumn="1" w:lastColumn="1" w:noHBand="0" w:noVBand="0"/>
      </w:tblPr>
      <w:tblGrid>
        <w:gridCol w:w="2487"/>
        <w:gridCol w:w="3145"/>
        <w:gridCol w:w="3458"/>
      </w:tblGrid>
      <w:tr w:rsidR="00164D52" w14:paraId="1A7D4B77" w14:textId="77777777">
        <w:trPr>
          <w:trHeight w:val="439"/>
        </w:trPr>
        <w:tc>
          <w:tcPr>
            <w:tcW w:w="2487" w:type="dxa"/>
            <w:tcBorders>
              <w:bottom w:val="single" w:sz="4" w:space="0" w:color="000000"/>
            </w:tcBorders>
            <w:shd w:val="clear" w:color="auto" w:fill="001F5F"/>
          </w:tcPr>
          <w:p w14:paraId="63CC0A8D" w14:textId="77777777" w:rsidR="00164D52" w:rsidRDefault="00470C40">
            <w:pPr>
              <w:pStyle w:val="TableParagraph"/>
              <w:spacing w:before="51"/>
              <w:ind w:left="890"/>
              <w:rPr>
                <w:rFonts w:ascii="Times New Roman" w:hAnsi="Times New Roman"/>
              </w:rPr>
            </w:pPr>
            <w:r>
              <w:rPr>
                <w:rFonts w:ascii="Times New Roman" w:hAnsi="Times New Roman"/>
                <w:color w:val="FFFFFF"/>
              </w:rPr>
              <w:t>Ændring</w:t>
            </w:r>
          </w:p>
        </w:tc>
        <w:tc>
          <w:tcPr>
            <w:tcW w:w="3145" w:type="dxa"/>
            <w:tcBorders>
              <w:bottom w:val="single" w:sz="4" w:space="0" w:color="000000"/>
            </w:tcBorders>
            <w:shd w:val="clear" w:color="auto" w:fill="001F5F"/>
          </w:tcPr>
          <w:p w14:paraId="25BDB0EB" w14:textId="77777777" w:rsidR="00164D52" w:rsidRDefault="00470C40">
            <w:pPr>
              <w:pStyle w:val="TableParagraph"/>
              <w:spacing w:before="51"/>
              <w:ind w:left="873"/>
              <w:rPr>
                <w:rFonts w:ascii="Times New Roman"/>
              </w:rPr>
            </w:pPr>
            <w:r>
              <w:rPr>
                <w:rFonts w:ascii="Times New Roman"/>
                <w:color w:val="FFFFFF"/>
              </w:rPr>
              <w:t>Fra</w:t>
            </w:r>
          </w:p>
        </w:tc>
        <w:tc>
          <w:tcPr>
            <w:tcW w:w="3458" w:type="dxa"/>
            <w:tcBorders>
              <w:bottom w:val="single" w:sz="4" w:space="0" w:color="000000"/>
            </w:tcBorders>
            <w:shd w:val="clear" w:color="auto" w:fill="001F5F"/>
          </w:tcPr>
          <w:p w14:paraId="7938FE36" w14:textId="77777777" w:rsidR="00164D52" w:rsidRDefault="00470C40">
            <w:pPr>
              <w:pStyle w:val="TableParagraph"/>
              <w:spacing w:before="51"/>
              <w:ind w:left="873"/>
              <w:rPr>
                <w:rFonts w:ascii="Times New Roman"/>
              </w:rPr>
            </w:pPr>
            <w:r>
              <w:rPr>
                <w:rFonts w:ascii="Times New Roman"/>
                <w:color w:val="FFFFFF"/>
              </w:rPr>
              <w:t>Til</w:t>
            </w:r>
          </w:p>
        </w:tc>
      </w:tr>
      <w:tr w:rsidR="00164D52" w14:paraId="3357E825" w14:textId="77777777">
        <w:trPr>
          <w:trHeight w:val="760"/>
        </w:trPr>
        <w:tc>
          <w:tcPr>
            <w:tcW w:w="2487" w:type="dxa"/>
            <w:tcBorders>
              <w:top w:val="single" w:sz="4" w:space="0" w:color="000000"/>
              <w:bottom w:val="single" w:sz="4" w:space="0" w:color="000000"/>
            </w:tcBorders>
            <w:shd w:val="clear" w:color="auto" w:fill="DAEDF3"/>
          </w:tcPr>
          <w:p w14:paraId="53C4D2CB" w14:textId="77777777" w:rsidR="00164D52" w:rsidRDefault="00470C40">
            <w:pPr>
              <w:pStyle w:val="TableParagraph"/>
              <w:spacing w:before="51"/>
              <w:ind w:left="890"/>
              <w:rPr>
                <w:rFonts w:ascii="Times New Roman"/>
              </w:rPr>
            </w:pPr>
            <w:r>
              <w:rPr>
                <w:rFonts w:ascii="Times New Roman"/>
              </w:rPr>
              <w:t>Vognnummer</w:t>
            </w:r>
          </w:p>
        </w:tc>
        <w:tc>
          <w:tcPr>
            <w:tcW w:w="3145" w:type="dxa"/>
            <w:tcBorders>
              <w:top w:val="single" w:sz="4" w:space="0" w:color="000000"/>
              <w:bottom w:val="single" w:sz="4" w:space="0" w:color="000000"/>
            </w:tcBorders>
            <w:shd w:val="clear" w:color="auto" w:fill="DAEDF3"/>
          </w:tcPr>
          <w:p w14:paraId="40D7A949" w14:textId="77777777" w:rsidR="00164D52" w:rsidRDefault="00470C40">
            <w:pPr>
              <w:pStyle w:val="TableParagraph"/>
              <w:spacing w:before="51" w:line="304" w:lineRule="auto"/>
              <w:ind w:left="873" w:right="272"/>
              <w:rPr>
                <w:rFonts w:ascii="Times New Roman"/>
              </w:rPr>
            </w:pPr>
            <w:r>
              <w:rPr>
                <w:rFonts w:ascii="Times New Roman"/>
              </w:rPr>
              <w:t>31 84 4955 xxx-x NL- RN</w:t>
            </w:r>
          </w:p>
        </w:tc>
        <w:tc>
          <w:tcPr>
            <w:tcW w:w="3458" w:type="dxa"/>
            <w:tcBorders>
              <w:top w:val="single" w:sz="4" w:space="0" w:color="000000"/>
              <w:bottom w:val="single" w:sz="4" w:space="0" w:color="000000"/>
            </w:tcBorders>
            <w:shd w:val="clear" w:color="auto" w:fill="DAEDF3"/>
          </w:tcPr>
          <w:p w14:paraId="2C8632CF" w14:textId="77777777" w:rsidR="00164D52" w:rsidRDefault="00470C40">
            <w:pPr>
              <w:pStyle w:val="TableParagraph"/>
              <w:spacing w:before="51"/>
              <w:ind w:left="873"/>
              <w:rPr>
                <w:rFonts w:ascii="Times New Roman"/>
              </w:rPr>
            </w:pPr>
            <w:r>
              <w:rPr>
                <w:rFonts w:ascii="Times New Roman"/>
              </w:rPr>
              <w:t>31 84 4955 xxx-x NL-DB</w:t>
            </w:r>
          </w:p>
        </w:tc>
      </w:tr>
      <w:tr w:rsidR="00164D52" w14:paraId="2F4562F3" w14:textId="77777777">
        <w:trPr>
          <w:trHeight w:val="438"/>
        </w:trPr>
        <w:tc>
          <w:tcPr>
            <w:tcW w:w="2487" w:type="dxa"/>
            <w:tcBorders>
              <w:top w:val="single" w:sz="4" w:space="0" w:color="000000"/>
              <w:bottom w:val="single" w:sz="4" w:space="0" w:color="000000"/>
            </w:tcBorders>
            <w:shd w:val="clear" w:color="auto" w:fill="DAEDF3"/>
          </w:tcPr>
          <w:p w14:paraId="4E71AF14" w14:textId="77777777" w:rsidR="00164D52" w:rsidRDefault="00470C40">
            <w:pPr>
              <w:pStyle w:val="TableParagraph"/>
              <w:spacing w:before="51"/>
              <w:ind w:left="890"/>
              <w:rPr>
                <w:rFonts w:ascii="Times New Roman" w:hAnsi="Times New Roman"/>
              </w:rPr>
            </w:pPr>
            <w:r>
              <w:rPr>
                <w:rFonts w:ascii="Times New Roman" w:hAnsi="Times New Roman"/>
              </w:rPr>
              <w:t>Egenvægt</w:t>
            </w:r>
          </w:p>
        </w:tc>
        <w:tc>
          <w:tcPr>
            <w:tcW w:w="3145" w:type="dxa"/>
            <w:tcBorders>
              <w:top w:val="single" w:sz="4" w:space="0" w:color="000000"/>
              <w:bottom w:val="single" w:sz="4" w:space="0" w:color="000000"/>
            </w:tcBorders>
            <w:shd w:val="clear" w:color="auto" w:fill="DAEDF3"/>
          </w:tcPr>
          <w:p w14:paraId="7A5671B9" w14:textId="77777777" w:rsidR="00164D52" w:rsidRDefault="00470C40">
            <w:pPr>
              <w:pStyle w:val="TableParagraph"/>
              <w:spacing w:before="51"/>
              <w:ind w:left="873"/>
              <w:rPr>
                <w:rFonts w:ascii="Times New Roman"/>
              </w:rPr>
            </w:pPr>
            <w:r>
              <w:rPr>
                <w:rFonts w:ascii="Times New Roman"/>
              </w:rPr>
              <w:t>35.500 (kg)</w:t>
            </w:r>
          </w:p>
        </w:tc>
        <w:tc>
          <w:tcPr>
            <w:tcW w:w="3458" w:type="dxa"/>
            <w:tcBorders>
              <w:top w:val="single" w:sz="4" w:space="0" w:color="000000"/>
              <w:bottom w:val="single" w:sz="4" w:space="0" w:color="000000"/>
            </w:tcBorders>
            <w:shd w:val="clear" w:color="auto" w:fill="DAEDF3"/>
          </w:tcPr>
          <w:p w14:paraId="6155AFC7" w14:textId="77777777" w:rsidR="00164D52" w:rsidRDefault="00470C40">
            <w:pPr>
              <w:pStyle w:val="TableParagraph"/>
              <w:spacing w:before="51"/>
              <w:ind w:left="873"/>
              <w:rPr>
                <w:rFonts w:ascii="Times New Roman"/>
              </w:rPr>
            </w:pPr>
            <w:r>
              <w:rPr>
                <w:rFonts w:ascii="Times New Roman"/>
              </w:rPr>
              <w:t>36.500 (kg)</w:t>
            </w:r>
          </w:p>
        </w:tc>
      </w:tr>
      <w:tr w:rsidR="00164D52" w14:paraId="19D5A9D7" w14:textId="77777777">
        <w:trPr>
          <w:trHeight w:val="1761"/>
        </w:trPr>
        <w:tc>
          <w:tcPr>
            <w:tcW w:w="2487" w:type="dxa"/>
            <w:tcBorders>
              <w:top w:val="single" w:sz="4" w:space="0" w:color="000000"/>
              <w:bottom w:val="single" w:sz="4" w:space="0" w:color="000000"/>
            </w:tcBorders>
            <w:shd w:val="clear" w:color="auto" w:fill="DAEDF3"/>
          </w:tcPr>
          <w:p w14:paraId="13F1CF35" w14:textId="77777777" w:rsidR="00164D52" w:rsidRDefault="00470C40">
            <w:pPr>
              <w:pStyle w:val="TableParagraph"/>
              <w:spacing w:before="53"/>
              <w:ind w:left="890"/>
              <w:rPr>
                <w:rFonts w:ascii="Times New Roman"/>
              </w:rPr>
            </w:pPr>
            <w:r>
              <w:rPr>
                <w:rFonts w:ascii="Times New Roman"/>
              </w:rPr>
              <w:t>Last tabel</w:t>
            </w:r>
          </w:p>
        </w:tc>
        <w:tc>
          <w:tcPr>
            <w:tcW w:w="3145" w:type="dxa"/>
            <w:tcBorders>
              <w:top w:val="single" w:sz="4" w:space="0" w:color="000000"/>
              <w:bottom w:val="single" w:sz="4" w:space="0" w:color="000000"/>
            </w:tcBorders>
            <w:shd w:val="clear" w:color="auto" w:fill="DAEDF3"/>
          </w:tcPr>
          <w:p w14:paraId="3EA6F04E" w14:textId="77777777" w:rsidR="00164D52" w:rsidRDefault="00470C40">
            <w:pPr>
              <w:pStyle w:val="TableParagraph"/>
              <w:spacing w:before="0"/>
              <w:ind w:left="109" w:right="-58"/>
              <w:rPr>
                <w:rFonts w:ascii="Times New Roman"/>
                <w:sz w:val="20"/>
              </w:rPr>
            </w:pPr>
            <w:r>
              <w:rPr>
                <w:rFonts w:ascii="Times New Roman"/>
                <w:noProof/>
                <w:sz w:val="20"/>
              </w:rPr>
              <w:drawing>
                <wp:inline distT="0" distB="0" distL="0" distR="0" wp14:anchorId="487AF477" wp14:editId="3001480E">
                  <wp:extent cx="1929702" cy="419100"/>
                  <wp:effectExtent l="0" t="0" r="0" b="0"/>
                  <wp:docPr id="3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png"/>
                          <pic:cNvPicPr/>
                        </pic:nvPicPr>
                        <pic:blipFill>
                          <a:blip r:embed="rId50" cstate="print"/>
                          <a:stretch>
                            <a:fillRect/>
                          </a:stretch>
                        </pic:blipFill>
                        <pic:spPr>
                          <a:xfrm>
                            <a:off x="0" y="0"/>
                            <a:ext cx="1929702" cy="419100"/>
                          </a:xfrm>
                          <a:prstGeom prst="rect">
                            <a:avLst/>
                          </a:prstGeom>
                        </pic:spPr>
                      </pic:pic>
                    </a:graphicData>
                  </a:graphic>
                </wp:inline>
              </w:drawing>
            </w:r>
          </w:p>
        </w:tc>
        <w:tc>
          <w:tcPr>
            <w:tcW w:w="3458" w:type="dxa"/>
            <w:tcBorders>
              <w:top w:val="single" w:sz="4" w:space="0" w:color="000000"/>
              <w:bottom w:val="single" w:sz="4" w:space="0" w:color="000000"/>
            </w:tcBorders>
            <w:shd w:val="clear" w:color="auto" w:fill="DAEDF3"/>
          </w:tcPr>
          <w:p w14:paraId="255DC830" w14:textId="77777777" w:rsidR="00164D52" w:rsidRDefault="00470C40">
            <w:pPr>
              <w:pStyle w:val="TableParagraph"/>
              <w:spacing w:before="0"/>
              <w:ind w:left="103"/>
              <w:rPr>
                <w:rFonts w:ascii="Times New Roman"/>
                <w:sz w:val="20"/>
              </w:rPr>
            </w:pPr>
            <w:r>
              <w:rPr>
                <w:rFonts w:ascii="Times New Roman"/>
                <w:noProof/>
                <w:sz w:val="20"/>
              </w:rPr>
              <w:drawing>
                <wp:inline distT="0" distB="0" distL="0" distR="0" wp14:anchorId="3C361E39" wp14:editId="03324215">
                  <wp:extent cx="1931994" cy="416051"/>
                  <wp:effectExtent l="0" t="0" r="0" b="0"/>
                  <wp:docPr id="3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png"/>
                          <pic:cNvPicPr/>
                        </pic:nvPicPr>
                        <pic:blipFill>
                          <a:blip r:embed="rId51" cstate="print"/>
                          <a:stretch>
                            <a:fillRect/>
                          </a:stretch>
                        </pic:blipFill>
                        <pic:spPr>
                          <a:xfrm>
                            <a:off x="0" y="0"/>
                            <a:ext cx="1931994" cy="416051"/>
                          </a:xfrm>
                          <a:prstGeom prst="rect">
                            <a:avLst/>
                          </a:prstGeom>
                        </pic:spPr>
                      </pic:pic>
                    </a:graphicData>
                  </a:graphic>
                </wp:inline>
              </w:drawing>
            </w:r>
          </w:p>
        </w:tc>
      </w:tr>
      <w:tr w:rsidR="00164D52" w14:paraId="6E0FF8F1" w14:textId="77777777">
        <w:trPr>
          <w:trHeight w:val="3720"/>
        </w:trPr>
        <w:tc>
          <w:tcPr>
            <w:tcW w:w="2487" w:type="dxa"/>
            <w:tcBorders>
              <w:top w:val="single" w:sz="4" w:space="0" w:color="000000"/>
              <w:bottom w:val="single" w:sz="4" w:space="0" w:color="000000"/>
            </w:tcBorders>
            <w:shd w:val="clear" w:color="auto" w:fill="DAEDF3"/>
          </w:tcPr>
          <w:p w14:paraId="34E14CC3" w14:textId="77777777" w:rsidR="00164D52" w:rsidRDefault="00470C40">
            <w:pPr>
              <w:pStyle w:val="TableParagraph"/>
              <w:spacing w:before="51" w:line="302" w:lineRule="auto"/>
              <w:ind w:left="890" w:right="177"/>
              <w:rPr>
                <w:rFonts w:ascii="Times New Roman"/>
              </w:rPr>
            </w:pPr>
            <w:r>
              <w:rPr>
                <w:rFonts w:ascii="Times New Roman"/>
              </w:rPr>
              <w:t>Kodificering og korrektionstal</w:t>
            </w:r>
          </w:p>
        </w:tc>
        <w:tc>
          <w:tcPr>
            <w:tcW w:w="3145" w:type="dxa"/>
            <w:tcBorders>
              <w:top w:val="single" w:sz="4" w:space="0" w:color="000000"/>
              <w:bottom w:val="single" w:sz="4" w:space="0" w:color="000000"/>
            </w:tcBorders>
            <w:shd w:val="clear" w:color="auto" w:fill="DAEDF3"/>
          </w:tcPr>
          <w:p w14:paraId="424A9C66" w14:textId="77777777" w:rsidR="00164D52" w:rsidRDefault="00164D52">
            <w:pPr>
              <w:pStyle w:val="TableParagraph"/>
              <w:spacing w:before="4"/>
              <w:rPr>
                <w:rFonts w:ascii="Times New Roman"/>
                <w:sz w:val="7"/>
              </w:rPr>
            </w:pPr>
          </w:p>
          <w:p w14:paraId="435EBA70" w14:textId="77777777" w:rsidR="00164D52" w:rsidRDefault="00470C40">
            <w:pPr>
              <w:pStyle w:val="TableParagraph"/>
              <w:spacing w:before="0"/>
              <w:ind w:left="109" w:right="-58"/>
              <w:rPr>
                <w:rFonts w:ascii="Times New Roman"/>
                <w:sz w:val="20"/>
              </w:rPr>
            </w:pPr>
            <w:r>
              <w:rPr>
                <w:rFonts w:ascii="Times New Roman"/>
                <w:noProof/>
                <w:sz w:val="20"/>
              </w:rPr>
              <w:drawing>
                <wp:inline distT="0" distB="0" distL="0" distR="0" wp14:anchorId="3A1DDD25" wp14:editId="26B9B328">
                  <wp:extent cx="1929724" cy="660653"/>
                  <wp:effectExtent l="0" t="0" r="0" b="0"/>
                  <wp:docPr id="3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png"/>
                          <pic:cNvPicPr/>
                        </pic:nvPicPr>
                        <pic:blipFill>
                          <a:blip r:embed="rId52" cstate="print"/>
                          <a:stretch>
                            <a:fillRect/>
                          </a:stretch>
                        </pic:blipFill>
                        <pic:spPr>
                          <a:xfrm>
                            <a:off x="0" y="0"/>
                            <a:ext cx="1929724" cy="660653"/>
                          </a:xfrm>
                          <a:prstGeom prst="rect">
                            <a:avLst/>
                          </a:prstGeom>
                        </pic:spPr>
                      </pic:pic>
                    </a:graphicData>
                  </a:graphic>
                </wp:inline>
              </w:drawing>
            </w:r>
          </w:p>
        </w:tc>
        <w:tc>
          <w:tcPr>
            <w:tcW w:w="3458" w:type="dxa"/>
            <w:tcBorders>
              <w:top w:val="single" w:sz="4" w:space="0" w:color="000000"/>
              <w:bottom w:val="single" w:sz="4" w:space="0" w:color="000000"/>
            </w:tcBorders>
            <w:shd w:val="clear" w:color="auto" w:fill="DAEDF3"/>
          </w:tcPr>
          <w:p w14:paraId="24233C2C" w14:textId="77777777" w:rsidR="00164D52" w:rsidRDefault="00164D52">
            <w:pPr>
              <w:pStyle w:val="TableParagraph"/>
              <w:spacing w:before="5"/>
              <w:rPr>
                <w:rFonts w:ascii="Times New Roman"/>
                <w:sz w:val="5"/>
              </w:rPr>
            </w:pPr>
          </w:p>
          <w:p w14:paraId="76C82385" w14:textId="77777777" w:rsidR="00164D52" w:rsidRDefault="00470C40">
            <w:pPr>
              <w:pStyle w:val="TableParagraph"/>
              <w:spacing w:before="0"/>
              <w:ind w:left="33"/>
              <w:rPr>
                <w:rFonts w:ascii="Times New Roman"/>
                <w:sz w:val="20"/>
              </w:rPr>
            </w:pPr>
            <w:r>
              <w:rPr>
                <w:rFonts w:ascii="Times New Roman"/>
                <w:noProof/>
                <w:sz w:val="20"/>
              </w:rPr>
              <w:drawing>
                <wp:inline distT="0" distB="0" distL="0" distR="0" wp14:anchorId="3D1AC06D" wp14:editId="4654E698">
                  <wp:extent cx="1918701" cy="658749"/>
                  <wp:effectExtent l="0" t="0" r="0" b="0"/>
                  <wp:docPr id="4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png"/>
                          <pic:cNvPicPr/>
                        </pic:nvPicPr>
                        <pic:blipFill>
                          <a:blip r:embed="rId53" cstate="print"/>
                          <a:stretch>
                            <a:fillRect/>
                          </a:stretch>
                        </pic:blipFill>
                        <pic:spPr>
                          <a:xfrm>
                            <a:off x="0" y="0"/>
                            <a:ext cx="1918701" cy="658749"/>
                          </a:xfrm>
                          <a:prstGeom prst="rect">
                            <a:avLst/>
                          </a:prstGeom>
                        </pic:spPr>
                      </pic:pic>
                    </a:graphicData>
                  </a:graphic>
                </wp:inline>
              </w:drawing>
            </w:r>
          </w:p>
          <w:p w14:paraId="7707A6B7" w14:textId="77777777" w:rsidR="00164D52" w:rsidRDefault="00164D52">
            <w:pPr>
              <w:pStyle w:val="TableParagraph"/>
              <w:spacing w:before="0"/>
              <w:rPr>
                <w:rFonts w:ascii="Times New Roman"/>
                <w:sz w:val="24"/>
              </w:rPr>
            </w:pPr>
          </w:p>
          <w:p w14:paraId="7B93AEFE" w14:textId="77777777" w:rsidR="00164D52" w:rsidRDefault="00164D52">
            <w:pPr>
              <w:pStyle w:val="TableParagraph"/>
              <w:spacing w:before="0"/>
              <w:rPr>
                <w:rFonts w:ascii="Times New Roman"/>
                <w:sz w:val="24"/>
              </w:rPr>
            </w:pPr>
          </w:p>
          <w:p w14:paraId="6BAD317E" w14:textId="77777777" w:rsidR="00164D52" w:rsidRDefault="00164D52">
            <w:pPr>
              <w:pStyle w:val="TableParagraph"/>
              <w:spacing w:before="0"/>
              <w:rPr>
                <w:rFonts w:ascii="Times New Roman"/>
                <w:sz w:val="24"/>
              </w:rPr>
            </w:pPr>
          </w:p>
          <w:p w14:paraId="6E50AC47" w14:textId="77777777" w:rsidR="00164D52" w:rsidRDefault="00164D52">
            <w:pPr>
              <w:pStyle w:val="TableParagraph"/>
              <w:spacing w:before="0"/>
              <w:rPr>
                <w:rFonts w:ascii="Times New Roman"/>
                <w:sz w:val="24"/>
              </w:rPr>
            </w:pPr>
          </w:p>
          <w:p w14:paraId="27EE033A" w14:textId="77777777" w:rsidR="00164D52" w:rsidRDefault="00164D52">
            <w:pPr>
              <w:pStyle w:val="TableParagraph"/>
              <w:spacing w:before="0"/>
              <w:rPr>
                <w:rFonts w:ascii="Times New Roman"/>
                <w:sz w:val="24"/>
              </w:rPr>
            </w:pPr>
          </w:p>
          <w:p w14:paraId="70FE7D0B" w14:textId="77777777" w:rsidR="00164D52" w:rsidRDefault="00470C40">
            <w:pPr>
              <w:pStyle w:val="TableParagraph"/>
              <w:spacing w:before="211" w:line="304" w:lineRule="auto"/>
              <w:ind w:left="873" w:right="103"/>
              <w:rPr>
                <w:rFonts w:ascii="Times New Roman"/>
              </w:rPr>
            </w:pPr>
            <w:r>
              <w:rPr>
                <w:rFonts w:ascii="Times New Roman"/>
              </w:rPr>
              <w:t>Korrektionstallet -9 er rettet via note til dokumentet. Er rettet til -10</w:t>
            </w:r>
          </w:p>
        </w:tc>
      </w:tr>
    </w:tbl>
    <w:p w14:paraId="75CE2FC2" w14:textId="77777777" w:rsidR="00164D52" w:rsidRDefault="00470C40">
      <w:pPr>
        <w:ind w:left="1058"/>
        <w:rPr>
          <w:rFonts w:ascii="Calibri" w:hAnsi="Calibri"/>
          <w:i/>
          <w:sz w:val="18"/>
        </w:rPr>
      </w:pPr>
      <w:r>
        <w:rPr>
          <w:rFonts w:ascii="Calibri" w:hAnsi="Calibri"/>
          <w:i/>
          <w:color w:val="1F487C"/>
          <w:sz w:val="18"/>
        </w:rPr>
        <w:t>Figur 21: Ændring af mærkning i forbindelse med vognbundshævning</w:t>
      </w:r>
    </w:p>
    <w:p w14:paraId="020B0936"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7C6D0719" w14:textId="77777777" w:rsidR="00164D52" w:rsidRDefault="00470C40">
      <w:pPr>
        <w:pStyle w:val="BodyText"/>
        <w:spacing w:before="155" w:line="302" w:lineRule="auto"/>
        <w:ind w:right="940"/>
      </w:pPr>
      <w:r>
        <w:lastRenderedPageBreak/>
        <w:t>I forbindelse med mærkningen efter ændring af lommevogn blev Railion af Trafikstyrelsen bedt om at mærke vognen med ”P - g - t”, hvor ”t” står for trægulv. ”t” er ikke blevet påført mærkningen af den pågældende lommevogn.</w:t>
      </w:r>
    </w:p>
    <w:p w14:paraId="7DB649E9" w14:textId="77777777" w:rsidR="00164D52" w:rsidRDefault="00470C40">
      <w:pPr>
        <w:pStyle w:val="BodyText"/>
        <w:spacing w:before="123" w:line="417" w:lineRule="auto"/>
        <w:ind w:right="4133"/>
      </w:pPr>
      <w:r>
        <w:t>P, (P)= Kun sættevognstrailere med</w:t>
      </w:r>
      <w:r>
        <w:t xml:space="preserve"> denne mærkning må lastes. g = Megatrailer må lastes.</w:t>
      </w:r>
    </w:p>
    <w:p w14:paraId="553E5BEA" w14:textId="77777777" w:rsidR="00164D52" w:rsidRDefault="00470C40">
      <w:pPr>
        <w:pStyle w:val="BodyText"/>
        <w:spacing w:line="251" w:lineRule="exact"/>
      </w:pPr>
      <w:r>
        <w:t>Korrektionstal for fritrumsprofil på -10 er fremkommet på følgende måde:</w:t>
      </w:r>
    </w:p>
    <w:p w14:paraId="54590BFB" w14:textId="77777777" w:rsidR="00164D52" w:rsidRDefault="00470C40">
      <w:pPr>
        <w:pStyle w:val="BodyText"/>
        <w:spacing w:before="189" w:line="302" w:lineRule="auto"/>
        <w:ind w:right="898"/>
      </w:pPr>
      <w:r>
        <w:t>Korrektionstal ”-10” i ovenstående figur bruges når lommevognen adskiller sig fra egenskaberne for referencevognen, jævnfør UIC (International Union of Railways).</w:t>
      </w:r>
    </w:p>
    <w:p w14:paraId="772D6C34" w14:textId="77777777" w:rsidR="00164D52" w:rsidRDefault="00470C40">
      <w:pPr>
        <w:pStyle w:val="BodyText"/>
        <w:spacing w:before="122" w:line="304" w:lineRule="auto"/>
        <w:ind w:right="6133"/>
      </w:pPr>
      <w:r>
        <w:rPr>
          <w:noProof/>
        </w:rPr>
        <w:drawing>
          <wp:anchor distT="0" distB="0" distL="0" distR="0" simplePos="0" relativeHeight="251686912" behindDoc="0" locked="0" layoutInCell="1" allowOverlap="1" wp14:anchorId="421F3C9F" wp14:editId="43656CB7">
            <wp:simplePos x="0" y="0"/>
            <wp:positionH relativeFrom="page">
              <wp:posOffset>3980470</wp:posOffset>
            </wp:positionH>
            <wp:positionV relativeFrom="paragraph">
              <wp:posOffset>71658</wp:posOffset>
            </wp:positionV>
            <wp:extent cx="3001265" cy="2022257"/>
            <wp:effectExtent l="0" t="0" r="0" b="0"/>
            <wp:wrapNone/>
            <wp:docPr id="4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png"/>
                    <pic:cNvPicPr/>
                  </pic:nvPicPr>
                  <pic:blipFill>
                    <a:blip r:embed="rId54" cstate="print"/>
                    <a:stretch>
                      <a:fillRect/>
                    </a:stretch>
                  </pic:blipFill>
                  <pic:spPr>
                    <a:xfrm>
                      <a:off x="0" y="0"/>
                      <a:ext cx="3001265" cy="2022257"/>
                    </a:xfrm>
                    <a:prstGeom prst="rect">
                      <a:avLst/>
                    </a:prstGeom>
                  </pic:spPr>
                </pic:pic>
              </a:graphicData>
            </a:graphic>
          </wp:anchor>
        </w:drawing>
      </w:r>
      <w:r>
        <w:t xml:space="preserve">På referencevognen er der 33 cm til SO (Skinne Overkant) se x på Figur 22. </w:t>
      </w:r>
      <w:r>
        <w:rPr>
          <w:i/>
        </w:rPr>
        <w:t xml:space="preserve">Q </w:t>
      </w:r>
      <w:r>
        <w:t>er 260 cm.</w:t>
      </w:r>
    </w:p>
    <w:p w14:paraId="249D06CC" w14:textId="77777777" w:rsidR="00164D52" w:rsidRDefault="00470C40">
      <w:pPr>
        <w:pStyle w:val="BodyText"/>
        <w:spacing w:before="116" w:line="304" w:lineRule="auto"/>
        <w:ind w:right="5803"/>
      </w:pPr>
      <w:r>
        <w:t xml:space="preserve">På </w:t>
      </w:r>
      <w:hyperlink w:anchor="_bookmark33" w:history="1">
        <w:r>
          <w:t xml:space="preserve">Figur 23 </w:t>
        </w:r>
      </w:hyperlink>
      <w:r>
        <w:t xml:space="preserve">er </w:t>
      </w:r>
      <w:r>
        <w:rPr>
          <w:i/>
        </w:rPr>
        <w:t xml:space="preserve">X </w:t>
      </w:r>
      <w:r>
        <w:t>+ Y = Z. Z må ikke over- stige 443 cm under normale omstændighe- der.</w:t>
      </w:r>
    </w:p>
    <w:p w14:paraId="371A75FC" w14:textId="77777777" w:rsidR="00164D52" w:rsidRDefault="00470C40">
      <w:pPr>
        <w:pStyle w:val="BodyText"/>
        <w:spacing w:before="49" w:line="320" w:lineRule="atLeast"/>
        <w:ind w:right="5803"/>
      </w:pPr>
      <w:r>
        <w:t>Sættevognstraileren vil være mærket med en værdi y</w:t>
      </w:r>
      <w:r>
        <w:rPr>
          <w:i/>
        </w:rPr>
        <w:t xml:space="preserve">. </w:t>
      </w:r>
      <w:r>
        <w:t>Det er oplyst, at megasættevogns- trailere er mærket P406, hvilket betyder, at den må frag</w:t>
      </w:r>
      <w:r>
        <w:t>tes på P mærkede lommevogne.</w:t>
      </w:r>
    </w:p>
    <w:p w14:paraId="0D2D0F07" w14:textId="77777777" w:rsidR="00164D52" w:rsidRDefault="00164D52">
      <w:pPr>
        <w:spacing w:line="320" w:lineRule="atLeast"/>
        <w:sectPr w:rsidR="00164D52">
          <w:pgSz w:w="11910" w:h="16840"/>
          <w:pgMar w:top="1580" w:right="260" w:bottom="2540" w:left="840" w:header="0" w:footer="2286" w:gutter="0"/>
          <w:cols w:space="720"/>
        </w:sectPr>
      </w:pPr>
    </w:p>
    <w:p w14:paraId="14A64827" w14:textId="77777777" w:rsidR="00164D52" w:rsidRDefault="00470C40">
      <w:pPr>
        <w:pStyle w:val="BodyText"/>
        <w:spacing w:before="69" w:line="302" w:lineRule="auto"/>
        <w:ind w:right="-7"/>
      </w:pPr>
      <w:r>
        <w:t>406 betyder 406 cm =y og P kodificeringen betyder i henhold til instrukser fra DB</w:t>
      </w:r>
      <w:r>
        <w:rPr>
          <w:spacing w:val="-16"/>
        </w:rPr>
        <w:t xml:space="preserve"> </w:t>
      </w:r>
      <w:r>
        <w:t>Cargo</w:t>
      </w:r>
    </w:p>
    <w:p w14:paraId="4A2AB405" w14:textId="77777777" w:rsidR="00164D52" w:rsidRDefault="00470C40">
      <w:pPr>
        <w:spacing w:line="180" w:lineRule="exact"/>
        <w:ind w:left="160"/>
        <w:rPr>
          <w:rFonts w:ascii="Calibri"/>
          <w:i/>
          <w:sz w:val="18"/>
        </w:rPr>
      </w:pPr>
      <w:r>
        <w:br w:type="column"/>
      </w:r>
      <w:bookmarkStart w:id="32" w:name="_bookmark32"/>
      <w:bookmarkEnd w:id="32"/>
      <w:r>
        <w:rPr>
          <w:rFonts w:ascii="Calibri"/>
          <w:i/>
          <w:color w:val="1F487C"/>
          <w:sz w:val="18"/>
        </w:rPr>
        <w:t>Figur 22: Brug af korrektionstal</w:t>
      </w:r>
    </w:p>
    <w:p w14:paraId="6348F1F7" w14:textId="77777777" w:rsidR="00164D52" w:rsidRDefault="00164D52">
      <w:pPr>
        <w:spacing w:line="180" w:lineRule="exact"/>
        <w:rPr>
          <w:rFonts w:ascii="Calibri"/>
          <w:sz w:val="18"/>
        </w:rPr>
        <w:sectPr w:rsidR="00164D52">
          <w:type w:val="continuous"/>
          <w:pgSz w:w="11910" w:h="16840"/>
          <w:pgMar w:top="540" w:right="260" w:bottom="280" w:left="840" w:header="720" w:footer="720" w:gutter="0"/>
          <w:cols w:num="2" w:space="720" w:equalWidth="0">
            <w:col w:w="5009" w:space="40"/>
            <w:col w:w="5761"/>
          </w:cols>
        </w:sectPr>
      </w:pPr>
    </w:p>
    <w:p w14:paraId="00777BE2" w14:textId="77777777" w:rsidR="00164D52" w:rsidRDefault="00470C40">
      <w:pPr>
        <w:pStyle w:val="BodyText"/>
        <w:spacing w:before="1"/>
      </w:pPr>
      <w:r>
        <w:t>Scandinavia, at skamlen skal stå i højeste position (1130mm)</w:t>
      </w:r>
      <w:r>
        <w:t>.</w:t>
      </w:r>
    </w:p>
    <w:p w14:paraId="02D836D7" w14:textId="77777777" w:rsidR="00164D52" w:rsidRDefault="00470C40">
      <w:pPr>
        <w:pStyle w:val="BodyText"/>
        <w:spacing w:before="188" w:line="302" w:lineRule="auto"/>
        <w:ind w:right="1048"/>
      </w:pPr>
      <w:r>
        <w:t>På den oprindelige lommevogn er der 27 cm til SO (</w:t>
      </w:r>
      <w:r>
        <w:rPr>
          <w:i/>
        </w:rPr>
        <w:t xml:space="preserve">X </w:t>
      </w:r>
      <w:r>
        <w:t xml:space="preserve">på </w:t>
      </w:r>
      <w:hyperlink w:anchor="_bookmark32" w:history="1">
        <w:r>
          <w:t>Figur 23</w:t>
        </w:r>
      </w:hyperlink>
      <w:r>
        <w:t>). Dette giver et korrektionstal på +6 i forhold til referencevognen. Efter at lommevognens gulv er hævet med 15,5 cm, ser regne- stykke ud som følgende: 27 + 1</w:t>
      </w:r>
      <w:r>
        <w:t>5,5 = 43 cm (oprundet). Dette er 10 cm mere end referencevognen (33 cm) og korrektionstallet skal derfor være -10 efter</w:t>
      </w:r>
      <w:r>
        <w:rPr>
          <w:spacing w:val="-3"/>
        </w:rPr>
        <w:t xml:space="preserve"> </w:t>
      </w:r>
      <w:r>
        <w:t>ændringen.</w:t>
      </w:r>
    </w:p>
    <w:p w14:paraId="3BBC9040" w14:textId="77777777" w:rsidR="00164D52" w:rsidRDefault="00164D52">
      <w:pPr>
        <w:pStyle w:val="BodyText"/>
        <w:spacing w:before="4"/>
        <w:ind w:left="0"/>
        <w:rPr>
          <w:sz w:val="6"/>
        </w:rPr>
      </w:pPr>
    </w:p>
    <w:tbl>
      <w:tblPr>
        <w:tblW w:w="0" w:type="auto"/>
        <w:tblInd w:w="10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9"/>
        <w:gridCol w:w="1842"/>
        <w:gridCol w:w="2257"/>
        <w:gridCol w:w="2490"/>
      </w:tblGrid>
      <w:tr w:rsidR="00164D52" w14:paraId="6A571FAF" w14:textId="77777777">
        <w:trPr>
          <w:trHeight w:val="761"/>
        </w:trPr>
        <w:tc>
          <w:tcPr>
            <w:tcW w:w="2269" w:type="dxa"/>
            <w:tcBorders>
              <w:top w:val="nil"/>
              <w:left w:val="nil"/>
              <w:right w:val="nil"/>
            </w:tcBorders>
            <w:shd w:val="clear" w:color="auto" w:fill="001F5F"/>
          </w:tcPr>
          <w:p w14:paraId="4BF6CACA" w14:textId="77777777" w:rsidR="00164D52" w:rsidRDefault="00470C40">
            <w:pPr>
              <w:pStyle w:val="TableParagraph"/>
              <w:spacing w:before="51" w:line="302" w:lineRule="auto"/>
              <w:ind w:left="880" w:right="385"/>
              <w:rPr>
                <w:rFonts w:ascii="Times New Roman" w:hAnsi="Times New Roman"/>
              </w:rPr>
            </w:pPr>
            <w:r>
              <w:rPr>
                <w:rFonts w:ascii="Times New Roman" w:hAnsi="Times New Roman"/>
                <w:color w:val="FFFFFF"/>
              </w:rPr>
              <w:t xml:space="preserve">Position på </w:t>
            </w:r>
            <w:hyperlink w:anchor="_bookmark32" w:history="1">
              <w:r>
                <w:rPr>
                  <w:rFonts w:ascii="Times New Roman" w:hAnsi="Times New Roman"/>
                  <w:color w:val="FFFFFF"/>
                </w:rPr>
                <w:t>Figur 22</w:t>
              </w:r>
            </w:hyperlink>
          </w:p>
        </w:tc>
        <w:tc>
          <w:tcPr>
            <w:tcW w:w="1842" w:type="dxa"/>
            <w:tcBorders>
              <w:top w:val="nil"/>
              <w:left w:val="nil"/>
              <w:right w:val="nil"/>
            </w:tcBorders>
            <w:shd w:val="clear" w:color="auto" w:fill="001F5F"/>
          </w:tcPr>
          <w:p w14:paraId="55CE8950" w14:textId="77777777" w:rsidR="00164D52" w:rsidRDefault="00470C40">
            <w:pPr>
              <w:pStyle w:val="TableParagraph"/>
              <w:spacing w:before="51" w:line="302" w:lineRule="auto"/>
              <w:ind w:left="880" w:right="172"/>
              <w:rPr>
                <w:rFonts w:ascii="Times New Roman"/>
              </w:rPr>
            </w:pPr>
            <w:r>
              <w:rPr>
                <w:rFonts w:ascii="Times New Roman"/>
                <w:color w:val="FFFFFF"/>
              </w:rPr>
              <w:t>Referen- cevogn</w:t>
            </w:r>
          </w:p>
        </w:tc>
        <w:tc>
          <w:tcPr>
            <w:tcW w:w="2257" w:type="dxa"/>
            <w:tcBorders>
              <w:top w:val="nil"/>
              <w:left w:val="nil"/>
              <w:right w:val="nil"/>
            </w:tcBorders>
            <w:shd w:val="clear" w:color="auto" w:fill="001F5F"/>
          </w:tcPr>
          <w:p w14:paraId="6F76AB69" w14:textId="77777777" w:rsidR="00164D52" w:rsidRDefault="00470C40">
            <w:pPr>
              <w:pStyle w:val="TableParagraph"/>
              <w:spacing w:before="51" w:line="302" w:lineRule="auto"/>
              <w:ind w:left="877" w:right="406"/>
              <w:rPr>
                <w:rFonts w:ascii="Times New Roman"/>
              </w:rPr>
            </w:pPr>
            <w:r>
              <w:rPr>
                <w:rFonts w:ascii="Times New Roman"/>
                <w:color w:val="FFFFFF"/>
              </w:rPr>
              <w:t>Oprindelig vogn</w:t>
            </w:r>
          </w:p>
        </w:tc>
        <w:tc>
          <w:tcPr>
            <w:tcW w:w="2490" w:type="dxa"/>
            <w:tcBorders>
              <w:top w:val="nil"/>
              <w:left w:val="nil"/>
              <w:right w:val="nil"/>
            </w:tcBorders>
            <w:shd w:val="clear" w:color="auto" w:fill="001F5F"/>
          </w:tcPr>
          <w:p w14:paraId="369AC3D2" w14:textId="77777777" w:rsidR="00164D52" w:rsidRDefault="00470C40">
            <w:pPr>
              <w:pStyle w:val="TableParagraph"/>
              <w:spacing w:before="213"/>
              <w:ind w:left="876"/>
              <w:rPr>
                <w:rFonts w:ascii="Times New Roman"/>
              </w:rPr>
            </w:pPr>
            <w:r>
              <w:rPr>
                <w:rFonts w:ascii="Times New Roman"/>
                <w:color w:val="FFFFFF"/>
              </w:rPr>
              <w:t>Ombygget vogn</w:t>
            </w:r>
          </w:p>
        </w:tc>
      </w:tr>
      <w:tr w:rsidR="00164D52" w14:paraId="055A5659" w14:textId="77777777">
        <w:trPr>
          <w:trHeight w:val="438"/>
        </w:trPr>
        <w:tc>
          <w:tcPr>
            <w:tcW w:w="2269" w:type="dxa"/>
            <w:tcBorders>
              <w:left w:val="nil"/>
              <w:right w:val="nil"/>
            </w:tcBorders>
            <w:shd w:val="clear" w:color="auto" w:fill="DAEDF3"/>
          </w:tcPr>
          <w:p w14:paraId="2B6778F5" w14:textId="77777777" w:rsidR="00164D52" w:rsidRDefault="00470C40">
            <w:pPr>
              <w:pStyle w:val="TableParagraph"/>
              <w:spacing w:before="51"/>
              <w:ind w:left="880"/>
              <w:rPr>
                <w:rFonts w:ascii="Times New Roman"/>
              </w:rPr>
            </w:pPr>
            <w:r>
              <w:rPr>
                <w:rFonts w:ascii="Times New Roman"/>
              </w:rPr>
              <w:t>X</w:t>
            </w:r>
          </w:p>
        </w:tc>
        <w:tc>
          <w:tcPr>
            <w:tcW w:w="1842" w:type="dxa"/>
            <w:tcBorders>
              <w:left w:val="nil"/>
              <w:right w:val="nil"/>
            </w:tcBorders>
            <w:shd w:val="clear" w:color="auto" w:fill="DAEDF3"/>
          </w:tcPr>
          <w:p w14:paraId="3B981690" w14:textId="77777777" w:rsidR="00164D52" w:rsidRDefault="00470C40">
            <w:pPr>
              <w:pStyle w:val="TableParagraph"/>
              <w:spacing w:before="51"/>
              <w:ind w:left="880"/>
              <w:rPr>
                <w:rFonts w:ascii="Times New Roman"/>
              </w:rPr>
            </w:pPr>
            <w:r>
              <w:rPr>
                <w:rFonts w:ascii="Times New Roman"/>
              </w:rPr>
              <w:t>33</w:t>
            </w:r>
          </w:p>
        </w:tc>
        <w:tc>
          <w:tcPr>
            <w:tcW w:w="2257" w:type="dxa"/>
            <w:tcBorders>
              <w:left w:val="nil"/>
              <w:right w:val="nil"/>
            </w:tcBorders>
            <w:shd w:val="clear" w:color="auto" w:fill="DAEDF3"/>
          </w:tcPr>
          <w:p w14:paraId="54A657B2" w14:textId="77777777" w:rsidR="00164D52" w:rsidRDefault="00470C40">
            <w:pPr>
              <w:pStyle w:val="TableParagraph"/>
              <w:spacing w:before="51"/>
              <w:ind w:left="877"/>
              <w:rPr>
                <w:rFonts w:ascii="Times New Roman"/>
              </w:rPr>
            </w:pPr>
            <w:r>
              <w:rPr>
                <w:rFonts w:ascii="Times New Roman"/>
              </w:rPr>
              <w:t>27</w:t>
            </w:r>
          </w:p>
        </w:tc>
        <w:tc>
          <w:tcPr>
            <w:tcW w:w="2490" w:type="dxa"/>
            <w:tcBorders>
              <w:left w:val="nil"/>
              <w:right w:val="nil"/>
            </w:tcBorders>
            <w:shd w:val="clear" w:color="auto" w:fill="DAEDF3"/>
          </w:tcPr>
          <w:p w14:paraId="0C7F2926" w14:textId="77777777" w:rsidR="00164D52" w:rsidRDefault="00470C40">
            <w:pPr>
              <w:pStyle w:val="TableParagraph"/>
              <w:spacing w:before="51"/>
              <w:ind w:left="876"/>
              <w:rPr>
                <w:rFonts w:ascii="Times New Roman"/>
              </w:rPr>
            </w:pPr>
            <w:r>
              <w:rPr>
                <w:rFonts w:ascii="Times New Roman"/>
              </w:rPr>
              <w:t>43</w:t>
            </w:r>
          </w:p>
        </w:tc>
      </w:tr>
      <w:tr w:rsidR="00164D52" w14:paraId="4A4C8161" w14:textId="77777777">
        <w:trPr>
          <w:trHeight w:val="441"/>
        </w:trPr>
        <w:tc>
          <w:tcPr>
            <w:tcW w:w="2269" w:type="dxa"/>
            <w:tcBorders>
              <w:left w:val="nil"/>
              <w:right w:val="nil"/>
            </w:tcBorders>
            <w:shd w:val="clear" w:color="auto" w:fill="DAEDF3"/>
          </w:tcPr>
          <w:p w14:paraId="75AF4901" w14:textId="77777777" w:rsidR="00164D52" w:rsidRDefault="00470C40">
            <w:pPr>
              <w:pStyle w:val="TableParagraph"/>
              <w:spacing w:before="51"/>
              <w:ind w:left="880"/>
              <w:rPr>
                <w:rFonts w:ascii="Times New Roman"/>
              </w:rPr>
            </w:pPr>
            <w:r>
              <w:rPr>
                <w:rFonts w:ascii="Times New Roman"/>
              </w:rPr>
              <w:t>Y</w:t>
            </w:r>
          </w:p>
        </w:tc>
        <w:tc>
          <w:tcPr>
            <w:tcW w:w="1842" w:type="dxa"/>
            <w:tcBorders>
              <w:left w:val="nil"/>
              <w:right w:val="nil"/>
            </w:tcBorders>
            <w:shd w:val="clear" w:color="auto" w:fill="DAEDF3"/>
          </w:tcPr>
          <w:p w14:paraId="60909FCD" w14:textId="77777777" w:rsidR="00164D52" w:rsidRDefault="00470C40">
            <w:pPr>
              <w:pStyle w:val="TableParagraph"/>
              <w:spacing w:before="51"/>
              <w:ind w:left="880"/>
              <w:rPr>
                <w:rFonts w:ascii="Times New Roman"/>
              </w:rPr>
            </w:pPr>
            <w:r>
              <w:rPr>
                <w:rFonts w:ascii="Times New Roman"/>
              </w:rPr>
              <w:t>410</w:t>
            </w:r>
          </w:p>
        </w:tc>
        <w:tc>
          <w:tcPr>
            <w:tcW w:w="2257" w:type="dxa"/>
            <w:tcBorders>
              <w:left w:val="nil"/>
              <w:right w:val="nil"/>
            </w:tcBorders>
            <w:shd w:val="clear" w:color="auto" w:fill="DAEDF3"/>
          </w:tcPr>
          <w:p w14:paraId="274F5FCE" w14:textId="77777777" w:rsidR="00164D52" w:rsidRDefault="00470C40">
            <w:pPr>
              <w:pStyle w:val="TableParagraph"/>
              <w:spacing w:before="51"/>
              <w:ind w:left="877"/>
              <w:rPr>
                <w:rFonts w:ascii="Times New Roman"/>
              </w:rPr>
            </w:pPr>
            <w:r>
              <w:rPr>
                <w:rFonts w:ascii="Times New Roman"/>
              </w:rPr>
              <w:t>416</w:t>
            </w:r>
          </w:p>
        </w:tc>
        <w:tc>
          <w:tcPr>
            <w:tcW w:w="2490" w:type="dxa"/>
            <w:tcBorders>
              <w:left w:val="nil"/>
              <w:right w:val="nil"/>
            </w:tcBorders>
            <w:shd w:val="clear" w:color="auto" w:fill="DAEDF3"/>
          </w:tcPr>
          <w:p w14:paraId="2B1B1DA1" w14:textId="77777777" w:rsidR="00164D52" w:rsidRDefault="00470C40">
            <w:pPr>
              <w:pStyle w:val="TableParagraph"/>
              <w:spacing w:before="51"/>
              <w:ind w:left="876"/>
              <w:rPr>
                <w:rFonts w:ascii="Times New Roman"/>
              </w:rPr>
            </w:pPr>
            <w:r>
              <w:rPr>
                <w:rFonts w:ascii="Times New Roman"/>
              </w:rPr>
              <w:t>400</w:t>
            </w:r>
          </w:p>
        </w:tc>
      </w:tr>
      <w:tr w:rsidR="00164D52" w14:paraId="019ED819" w14:textId="77777777">
        <w:trPr>
          <w:trHeight w:val="438"/>
        </w:trPr>
        <w:tc>
          <w:tcPr>
            <w:tcW w:w="2269" w:type="dxa"/>
            <w:tcBorders>
              <w:left w:val="nil"/>
              <w:right w:val="nil"/>
            </w:tcBorders>
            <w:shd w:val="clear" w:color="auto" w:fill="DAEDF3"/>
          </w:tcPr>
          <w:p w14:paraId="740C428C" w14:textId="77777777" w:rsidR="00164D52" w:rsidRDefault="00470C40">
            <w:pPr>
              <w:pStyle w:val="TableParagraph"/>
              <w:spacing w:before="51"/>
              <w:ind w:left="880"/>
              <w:rPr>
                <w:rFonts w:ascii="Times New Roman"/>
              </w:rPr>
            </w:pPr>
            <w:r>
              <w:rPr>
                <w:rFonts w:ascii="Times New Roman"/>
              </w:rPr>
              <w:t>Z</w:t>
            </w:r>
          </w:p>
        </w:tc>
        <w:tc>
          <w:tcPr>
            <w:tcW w:w="1842" w:type="dxa"/>
            <w:tcBorders>
              <w:left w:val="nil"/>
              <w:right w:val="nil"/>
            </w:tcBorders>
            <w:shd w:val="clear" w:color="auto" w:fill="DAEDF3"/>
          </w:tcPr>
          <w:p w14:paraId="1561ECAC" w14:textId="77777777" w:rsidR="00164D52" w:rsidRDefault="00470C40">
            <w:pPr>
              <w:pStyle w:val="TableParagraph"/>
              <w:spacing w:before="51"/>
              <w:ind w:left="880"/>
              <w:rPr>
                <w:rFonts w:ascii="Times New Roman"/>
              </w:rPr>
            </w:pPr>
            <w:r>
              <w:rPr>
                <w:rFonts w:ascii="Times New Roman"/>
              </w:rPr>
              <w:t>443</w:t>
            </w:r>
          </w:p>
        </w:tc>
        <w:tc>
          <w:tcPr>
            <w:tcW w:w="2257" w:type="dxa"/>
            <w:tcBorders>
              <w:left w:val="nil"/>
              <w:right w:val="nil"/>
            </w:tcBorders>
            <w:shd w:val="clear" w:color="auto" w:fill="DAEDF3"/>
          </w:tcPr>
          <w:p w14:paraId="68C1470B" w14:textId="77777777" w:rsidR="00164D52" w:rsidRDefault="00470C40">
            <w:pPr>
              <w:pStyle w:val="TableParagraph"/>
              <w:spacing w:before="51"/>
              <w:ind w:left="877"/>
              <w:rPr>
                <w:rFonts w:ascii="Times New Roman"/>
              </w:rPr>
            </w:pPr>
            <w:r>
              <w:rPr>
                <w:rFonts w:ascii="Times New Roman"/>
              </w:rPr>
              <w:t>443</w:t>
            </w:r>
          </w:p>
        </w:tc>
        <w:tc>
          <w:tcPr>
            <w:tcW w:w="2490" w:type="dxa"/>
            <w:tcBorders>
              <w:left w:val="nil"/>
              <w:right w:val="nil"/>
            </w:tcBorders>
            <w:shd w:val="clear" w:color="auto" w:fill="DAEDF3"/>
          </w:tcPr>
          <w:p w14:paraId="59CF528D" w14:textId="77777777" w:rsidR="00164D52" w:rsidRDefault="00470C40">
            <w:pPr>
              <w:pStyle w:val="TableParagraph"/>
              <w:spacing w:before="51"/>
              <w:ind w:left="876"/>
              <w:rPr>
                <w:rFonts w:ascii="Times New Roman"/>
              </w:rPr>
            </w:pPr>
            <w:r>
              <w:rPr>
                <w:rFonts w:ascii="Times New Roman"/>
              </w:rPr>
              <w:t>443</w:t>
            </w:r>
          </w:p>
        </w:tc>
      </w:tr>
      <w:tr w:rsidR="00164D52" w14:paraId="347BD053" w14:textId="77777777">
        <w:trPr>
          <w:trHeight w:val="441"/>
        </w:trPr>
        <w:tc>
          <w:tcPr>
            <w:tcW w:w="2269" w:type="dxa"/>
            <w:shd w:val="clear" w:color="auto" w:fill="DAEDF3"/>
          </w:tcPr>
          <w:p w14:paraId="45D4E7A3" w14:textId="77777777" w:rsidR="00164D52" w:rsidRDefault="00470C40">
            <w:pPr>
              <w:pStyle w:val="TableParagraph"/>
              <w:spacing w:before="51"/>
              <w:ind w:left="875"/>
              <w:rPr>
                <w:rFonts w:ascii="Times New Roman"/>
              </w:rPr>
            </w:pPr>
            <w:r>
              <w:rPr>
                <w:rFonts w:ascii="Times New Roman"/>
              </w:rPr>
              <w:t>Q</w:t>
            </w:r>
          </w:p>
        </w:tc>
        <w:tc>
          <w:tcPr>
            <w:tcW w:w="1842" w:type="dxa"/>
            <w:shd w:val="clear" w:color="auto" w:fill="DAEDF3"/>
          </w:tcPr>
          <w:p w14:paraId="13C726AB" w14:textId="77777777" w:rsidR="00164D52" w:rsidRDefault="00470C40">
            <w:pPr>
              <w:pStyle w:val="TableParagraph"/>
              <w:spacing w:before="51"/>
              <w:ind w:left="875"/>
              <w:rPr>
                <w:rFonts w:ascii="Times New Roman"/>
              </w:rPr>
            </w:pPr>
            <w:r>
              <w:rPr>
                <w:rFonts w:ascii="Times New Roman"/>
              </w:rPr>
              <w:t>260</w:t>
            </w:r>
          </w:p>
        </w:tc>
        <w:tc>
          <w:tcPr>
            <w:tcW w:w="2257" w:type="dxa"/>
            <w:shd w:val="clear" w:color="auto" w:fill="DAEDF3"/>
          </w:tcPr>
          <w:p w14:paraId="5A2333E1" w14:textId="77777777" w:rsidR="00164D52" w:rsidRDefault="00470C40">
            <w:pPr>
              <w:pStyle w:val="TableParagraph"/>
              <w:spacing w:before="51"/>
              <w:ind w:left="872"/>
              <w:rPr>
                <w:rFonts w:ascii="Times New Roman"/>
              </w:rPr>
            </w:pPr>
            <w:r>
              <w:rPr>
                <w:rFonts w:ascii="Times New Roman"/>
              </w:rPr>
              <w:t>260</w:t>
            </w:r>
          </w:p>
        </w:tc>
        <w:tc>
          <w:tcPr>
            <w:tcW w:w="2490" w:type="dxa"/>
            <w:shd w:val="clear" w:color="auto" w:fill="DAEDF3"/>
          </w:tcPr>
          <w:p w14:paraId="138A1CB4" w14:textId="77777777" w:rsidR="00164D52" w:rsidRDefault="00470C40">
            <w:pPr>
              <w:pStyle w:val="TableParagraph"/>
              <w:spacing w:before="51"/>
              <w:ind w:left="871"/>
              <w:rPr>
                <w:rFonts w:ascii="Times New Roman"/>
              </w:rPr>
            </w:pPr>
            <w:r>
              <w:rPr>
                <w:rFonts w:ascii="Times New Roman"/>
              </w:rPr>
              <w:t>260</w:t>
            </w:r>
          </w:p>
        </w:tc>
      </w:tr>
      <w:tr w:rsidR="00164D52" w14:paraId="6EA10E32" w14:textId="77777777">
        <w:trPr>
          <w:trHeight w:val="438"/>
        </w:trPr>
        <w:tc>
          <w:tcPr>
            <w:tcW w:w="2269" w:type="dxa"/>
            <w:tcBorders>
              <w:left w:val="nil"/>
              <w:right w:val="nil"/>
            </w:tcBorders>
            <w:shd w:val="clear" w:color="auto" w:fill="DAEDF3"/>
          </w:tcPr>
          <w:p w14:paraId="0CF3DD11" w14:textId="77777777" w:rsidR="00164D52" w:rsidRDefault="00470C40">
            <w:pPr>
              <w:pStyle w:val="TableParagraph"/>
              <w:spacing w:before="51"/>
              <w:ind w:left="880"/>
              <w:rPr>
                <w:rFonts w:ascii="Times New Roman"/>
              </w:rPr>
            </w:pPr>
            <w:r>
              <w:rPr>
                <w:rFonts w:ascii="Times New Roman"/>
              </w:rPr>
              <w:t>Korrektionstal</w:t>
            </w:r>
          </w:p>
        </w:tc>
        <w:tc>
          <w:tcPr>
            <w:tcW w:w="1842" w:type="dxa"/>
            <w:tcBorders>
              <w:left w:val="nil"/>
              <w:right w:val="nil"/>
            </w:tcBorders>
            <w:shd w:val="clear" w:color="auto" w:fill="DAEDF3"/>
          </w:tcPr>
          <w:p w14:paraId="027491A6" w14:textId="77777777" w:rsidR="00164D52" w:rsidRDefault="00470C40">
            <w:pPr>
              <w:pStyle w:val="TableParagraph"/>
              <w:spacing w:before="51"/>
              <w:ind w:left="880"/>
              <w:rPr>
                <w:rFonts w:ascii="Times New Roman"/>
              </w:rPr>
            </w:pPr>
            <w:r>
              <w:rPr>
                <w:rFonts w:ascii="Times New Roman"/>
              </w:rPr>
              <w:t>0</w:t>
            </w:r>
          </w:p>
        </w:tc>
        <w:tc>
          <w:tcPr>
            <w:tcW w:w="2257" w:type="dxa"/>
            <w:tcBorders>
              <w:left w:val="nil"/>
              <w:right w:val="nil"/>
            </w:tcBorders>
            <w:shd w:val="clear" w:color="auto" w:fill="DAEDF3"/>
          </w:tcPr>
          <w:p w14:paraId="4D0430D2" w14:textId="77777777" w:rsidR="00164D52" w:rsidRDefault="00470C40">
            <w:pPr>
              <w:pStyle w:val="TableParagraph"/>
              <w:spacing w:before="51"/>
              <w:ind w:left="877"/>
              <w:rPr>
                <w:rFonts w:ascii="Times New Roman"/>
              </w:rPr>
            </w:pPr>
            <w:r>
              <w:rPr>
                <w:rFonts w:ascii="Times New Roman"/>
              </w:rPr>
              <w:t>+6</w:t>
            </w:r>
          </w:p>
        </w:tc>
        <w:tc>
          <w:tcPr>
            <w:tcW w:w="2490" w:type="dxa"/>
            <w:tcBorders>
              <w:left w:val="nil"/>
              <w:right w:val="nil"/>
            </w:tcBorders>
            <w:shd w:val="clear" w:color="auto" w:fill="DAEDF3"/>
          </w:tcPr>
          <w:p w14:paraId="34D1C5E1" w14:textId="77777777" w:rsidR="00164D52" w:rsidRDefault="00470C40">
            <w:pPr>
              <w:pStyle w:val="TableParagraph"/>
              <w:spacing w:before="51"/>
              <w:ind w:left="876"/>
              <w:rPr>
                <w:rFonts w:ascii="Times New Roman"/>
              </w:rPr>
            </w:pPr>
            <w:r>
              <w:rPr>
                <w:rFonts w:ascii="Times New Roman"/>
              </w:rPr>
              <w:t>-10</w:t>
            </w:r>
          </w:p>
        </w:tc>
      </w:tr>
    </w:tbl>
    <w:p w14:paraId="33AA7C9D" w14:textId="77777777" w:rsidR="00164D52" w:rsidRDefault="00470C40">
      <w:pPr>
        <w:ind w:left="1058"/>
        <w:rPr>
          <w:rFonts w:ascii="Calibri"/>
          <w:i/>
          <w:sz w:val="18"/>
        </w:rPr>
      </w:pPr>
      <w:bookmarkStart w:id="33" w:name="_bookmark33"/>
      <w:bookmarkEnd w:id="33"/>
      <w:r>
        <w:rPr>
          <w:rFonts w:ascii="Calibri"/>
          <w:i/>
          <w:color w:val="1F487C"/>
          <w:sz w:val="18"/>
        </w:rPr>
        <w:t>Figur 23: Korrektionstal</w:t>
      </w:r>
    </w:p>
    <w:p w14:paraId="2E7B74F8" w14:textId="77777777" w:rsidR="00164D52" w:rsidRDefault="00164D52">
      <w:pPr>
        <w:rPr>
          <w:rFonts w:ascii="Calibri"/>
          <w:sz w:val="18"/>
        </w:rPr>
        <w:sectPr w:rsidR="00164D52">
          <w:type w:val="continuous"/>
          <w:pgSz w:w="11910" w:h="16840"/>
          <w:pgMar w:top="540" w:right="260" w:bottom="280" w:left="840" w:header="720" w:footer="720" w:gutter="0"/>
          <w:cols w:space="720"/>
        </w:sectPr>
      </w:pPr>
    </w:p>
    <w:p w14:paraId="51431114" w14:textId="77777777" w:rsidR="00164D52" w:rsidRDefault="00470C40">
      <w:pPr>
        <w:pStyle w:val="BodyText"/>
        <w:spacing w:before="155" w:line="302" w:lineRule="auto"/>
        <w:ind w:right="1279"/>
        <w:jc w:val="both"/>
      </w:pPr>
      <w:r>
        <w:lastRenderedPageBreak/>
        <w:t xml:space="preserve">Ved transport af Pacton-megasættevognstrailere med kodificeringen P406, skal der derfor køres med specialtilladelse fra Banedanmark vha. et UT (Usædvanlig Transport) -dokument, da </w:t>
      </w:r>
      <w:r>
        <w:rPr>
          <w:i/>
        </w:rPr>
        <w:t xml:space="preserve">Z </w:t>
      </w:r>
      <w:r>
        <w:t>(på figur 23) overstiger de tilladte 443 cm (43(</w:t>
      </w:r>
      <w:r>
        <w:rPr>
          <w:i/>
        </w:rPr>
        <w:t>X</w:t>
      </w:r>
      <w:r>
        <w:t>) + 406(</w:t>
      </w:r>
      <w:r>
        <w:rPr>
          <w:i/>
        </w:rPr>
        <w:t>Y</w:t>
      </w:r>
      <w:r>
        <w:t>)=449(</w:t>
      </w:r>
      <w:r>
        <w:rPr>
          <w:i/>
        </w:rPr>
        <w:t>Z</w:t>
      </w:r>
      <w:r>
        <w:t>).</w:t>
      </w:r>
    </w:p>
    <w:p w14:paraId="14F314F2" w14:textId="77777777" w:rsidR="00164D52" w:rsidRDefault="00470C40">
      <w:pPr>
        <w:pStyle w:val="BodyText"/>
        <w:spacing w:before="123" w:line="302" w:lineRule="auto"/>
        <w:ind w:right="884"/>
        <w:jc w:val="both"/>
      </w:pPr>
      <w:r>
        <w:t>DB Car</w:t>
      </w:r>
      <w:r>
        <w:t>go Scandinavia og godstogets lokomotivfører var i besiddelse af en UT-melding (8110-19-1) fra Banedanmark for denne transport.</w:t>
      </w:r>
    </w:p>
    <w:p w14:paraId="4C7731E0" w14:textId="77777777" w:rsidR="00164D52" w:rsidRDefault="00470C40">
      <w:pPr>
        <w:pStyle w:val="BodyText"/>
        <w:spacing w:before="121"/>
        <w:jc w:val="both"/>
      </w:pPr>
      <w:r>
        <w:t>Der er ikke oplysninger om, at der er foretaget andre ændringer på denne lommevogn.</w:t>
      </w:r>
    </w:p>
    <w:p w14:paraId="13C12D6D" w14:textId="77777777" w:rsidR="00164D52" w:rsidRDefault="00470C40">
      <w:pPr>
        <w:pStyle w:val="ListParagraph"/>
        <w:numPr>
          <w:ilvl w:val="2"/>
          <w:numId w:val="38"/>
        </w:numPr>
        <w:tabs>
          <w:tab w:val="left" w:pos="1058"/>
          <w:tab w:val="left" w:pos="1059"/>
        </w:tabs>
        <w:spacing w:before="189"/>
      </w:pPr>
      <w:bookmarkStart w:id="34" w:name="_bookmark34"/>
      <w:bookmarkEnd w:id="34"/>
      <w:r>
        <w:t>Skamlen</w:t>
      </w:r>
    </w:p>
    <w:p w14:paraId="74F87A46" w14:textId="77777777" w:rsidR="00164D52" w:rsidRDefault="00164D52">
      <w:pPr>
        <w:pStyle w:val="BodyText"/>
        <w:spacing w:before="8"/>
        <w:ind w:left="0"/>
        <w:rPr>
          <w:sz w:val="11"/>
        </w:rPr>
      </w:pPr>
    </w:p>
    <w:tbl>
      <w:tblPr>
        <w:tblW w:w="0" w:type="auto"/>
        <w:tblInd w:w="1051" w:type="dxa"/>
        <w:tblLayout w:type="fixed"/>
        <w:tblCellMar>
          <w:left w:w="0" w:type="dxa"/>
          <w:right w:w="0" w:type="dxa"/>
        </w:tblCellMar>
        <w:tblLook w:val="01E0" w:firstRow="1" w:lastRow="1" w:firstColumn="1" w:lastColumn="1" w:noHBand="0" w:noVBand="0"/>
      </w:tblPr>
      <w:tblGrid>
        <w:gridCol w:w="2293"/>
        <w:gridCol w:w="6594"/>
      </w:tblGrid>
      <w:tr w:rsidR="00164D52" w14:paraId="0E9B0F6A" w14:textId="77777777">
        <w:trPr>
          <w:trHeight w:val="248"/>
        </w:trPr>
        <w:tc>
          <w:tcPr>
            <w:tcW w:w="2293" w:type="dxa"/>
            <w:tcBorders>
              <w:top w:val="single" w:sz="4" w:space="0" w:color="000000"/>
            </w:tcBorders>
          </w:tcPr>
          <w:p w14:paraId="7B77BACC" w14:textId="77777777" w:rsidR="00164D52" w:rsidRDefault="00470C40">
            <w:pPr>
              <w:pStyle w:val="TableParagraph"/>
              <w:spacing w:before="31"/>
              <w:ind w:left="122"/>
              <w:rPr>
                <w:sz w:val="16"/>
              </w:rPr>
            </w:pPr>
            <w:r>
              <w:rPr>
                <w:sz w:val="16"/>
              </w:rPr>
              <w:t>Fabrikant</w:t>
            </w:r>
          </w:p>
        </w:tc>
        <w:tc>
          <w:tcPr>
            <w:tcW w:w="6594" w:type="dxa"/>
            <w:tcBorders>
              <w:top w:val="single" w:sz="4" w:space="0" w:color="000000"/>
            </w:tcBorders>
          </w:tcPr>
          <w:p w14:paraId="3B462F8D" w14:textId="77777777" w:rsidR="00164D52" w:rsidRDefault="00470C40">
            <w:pPr>
              <w:pStyle w:val="TableParagraph"/>
              <w:spacing w:before="31"/>
              <w:ind w:left="604"/>
              <w:rPr>
                <w:sz w:val="16"/>
              </w:rPr>
            </w:pPr>
            <w:r>
              <w:rPr>
                <w:sz w:val="16"/>
              </w:rPr>
              <w:t>SAF-HOLLAND</w:t>
            </w:r>
          </w:p>
        </w:tc>
      </w:tr>
      <w:tr w:rsidR="00164D52" w14:paraId="54BEA5A3" w14:textId="77777777">
        <w:trPr>
          <w:trHeight w:val="240"/>
        </w:trPr>
        <w:tc>
          <w:tcPr>
            <w:tcW w:w="2293" w:type="dxa"/>
          </w:tcPr>
          <w:p w14:paraId="6DAB0B27" w14:textId="77777777" w:rsidR="00164D52" w:rsidRDefault="00470C40">
            <w:pPr>
              <w:pStyle w:val="TableParagraph"/>
              <w:ind w:left="122"/>
              <w:rPr>
                <w:sz w:val="16"/>
              </w:rPr>
            </w:pPr>
            <w:r>
              <w:rPr>
                <w:sz w:val="16"/>
              </w:rPr>
              <w:t>Model</w:t>
            </w:r>
          </w:p>
        </w:tc>
        <w:tc>
          <w:tcPr>
            <w:tcW w:w="6594" w:type="dxa"/>
          </w:tcPr>
          <w:p w14:paraId="55D7D978" w14:textId="77777777" w:rsidR="00164D52" w:rsidRDefault="00470C40">
            <w:pPr>
              <w:pStyle w:val="TableParagraph"/>
              <w:ind w:left="604"/>
              <w:rPr>
                <w:sz w:val="16"/>
              </w:rPr>
            </w:pPr>
            <w:r>
              <w:rPr>
                <w:sz w:val="16"/>
              </w:rPr>
              <w:t>FW6170</w:t>
            </w:r>
          </w:p>
        </w:tc>
      </w:tr>
      <w:tr w:rsidR="00164D52" w14:paraId="4D763ACA" w14:textId="77777777">
        <w:trPr>
          <w:trHeight w:val="240"/>
        </w:trPr>
        <w:tc>
          <w:tcPr>
            <w:tcW w:w="2293" w:type="dxa"/>
          </w:tcPr>
          <w:p w14:paraId="30E53E46" w14:textId="77777777" w:rsidR="00164D52" w:rsidRDefault="00470C40">
            <w:pPr>
              <w:pStyle w:val="TableParagraph"/>
              <w:ind w:left="122"/>
              <w:rPr>
                <w:sz w:val="16"/>
              </w:rPr>
            </w:pPr>
            <w:r>
              <w:rPr>
                <w:sz w:val="16"/>
              </w:rPr>
              <w:t>Serienummer</w:t>
            </w:r>
          </w:p>
        </w:tc>
        <w:tc>
          <w:tcPr>
            <w:tcW w:w="6594" w:type="dxa"/>
          </w:tcPr>
          <w:p w14:paraId="6592D806" w14:textId="77777777" w:rsidR="00164D52" w:rsidRDefault="00470C40">
            <w:pPr>
              <w:pStyle w:val="TableParagraph"/>
              <w:ind w:left="604"/>
              <w:rPr>
                <w:sz w:val="16"/>
              </w:rPr>
            </w:pPr>
            <w:r>
              <w:rPr>
                <w:sz w:val="16"/>
              </w:rPr>
              <w:t>D084349</w:t>
            </w:r>
          </w:p>
        </w:tc>
      </w:tr>
      <w:tr w:rsidR="00164D52" w14:paraId="1766D334" w14:textId="77777777">
        <w:trPr>
          <w:trHeight w:val="240"/>
        </w:trPr>
        <w:tc>
          <w:tcPr>
            <w:tcW w:w="2293" w:type="dxa"/>
          </w:tcPr>
          <w:p w14:paraId="4BBA44B4" w14:textId="77777777" w:rsidR="00164D52" w:rsidRDefault="00470C40">
            <w:pPr>
              <w:pStyle w:val="TableParagraph"/>
              <w:ind w:left="122"/>
              <w:rPr>
                <w:sz w:val="16"/>
              </w:rPr>
            </w:pPr>
            <w:r>
              <w:rPr>
                <w:sz w:val="16"/>
              </w:rPr>
              <w:t>Maximal last</w:t>
            </w:r>
          </w:p>
        </w:tc>
        <w:tc>
          <w:tcPr>
            <w:tcW w:w="6594" w:type="dxa"/>
          </w:tcPr>
          <w:p w14:paraId="43EA87C1" w14:textId="77777777" w:rsidR="00164D52" w:rsidRDefault="00470C40">
            <w:pPr>
              <w:pStyle w:val="TableParagraph"/>
              <w:ind w:left="604"/>
              <w:rPr>
                <w:sz w:val="16"/>
              </w:rPr>
            </w:pPr>
            <w:r>
              <w:rPr>
                <w:sz w:val="16"/>
              </w:rPr>
              <w:t>15.000 kg</w:t>
            </w:r>
          </w:p>
        </w:tc>
      </w:tr>
      <w:tr w:rsidR="00164D52" w14:paraId="2A7B5673" w14:textId="77777777">
        <w:trPr>
          <w:trHeight w:val="240"/>
        </w:trPr>
        <w:tc>
          <w:tcPr>
            <w:tcW w:w="2293" w:type="dxa"/>
          </w:tcPr>
          <w:p w14:paraId="5EC12E6E" w14:textId="77777777" w:rsidR="00164D52" w:rsidRDefault="00470C40">
            <w:pPr>
              <w:pStyle w:val="TableParagraph"/>
              <w:ind w:left="122"/>
              <w:rPr>
                <w:sz w:val="16"/>
              </w:rPr>
            </w:pPr>
            <w:r>
              <w:rPr>
                <w:sz w:val="16"/>
              </w:rPr>
              <w:t>Produceret</w:t>
            </w:r>
          </w:p>
        </w:tc>
        <w:tc>
          <w:tcPr>
            <w:tcW w:w="6594" w:type="dxa"/>
          </w:tcPr>
          <w:p w14:paraId="341F292C" w14:textId="77777777" w:rsidR="00164D52" w:rsidRDefault="00470C40">
            <w:pPr>
              <w:pStyle w:val="TableParagraph"/>
              <w:ind w:left="604"/>
              <w:rPr>
                <w:sz w:val="16"/>
              </w:rPr>
            </w:pPr>
            <w:r>
              <w:rPr>
                <w:sz w:val="16"/>
              </w:rPr>
              <w:t>2008</w:t>
            </w:r>
          </w:p>
        </w:tc>
      </w:tr>
      <w:tr w:rsidR="00164D52" w14:paraId="59B0E130" w14:textId="77777777">
        <w:trPr>
          <w:trHeight w:val="471"/>
        </w:trPr>
        <w:tc>
          <w:tcPr>
            <w:tcW w:w="2293" w:type="dxa"/>
            <w:tcBorders>
              <w:bottom w:val="single" w:sz="4" w:space="0" w:color="000000"/>
            </w:tcBorders>
          </w:tcPr>
          <w:p w14:paraId="58B04EF8" w14:textId="77777777" w:rsidR="00164D52" w:rsidRDefault="00470C40">
            <w:pPr>
              <w:pStyle w:val="TableParagraph"/>
              <w:ind w:left="122"/>
              <w:rPr>
                <w:sz w:val="16"/>
              </w:rPr>
            </w:pPr>
            <w:r>
              <w:rPr>
                <w:sz w:val="16"/>
              </w:rPr>
              <w:t>Seneste renovering</w:t>
            </w:r>
          </w:p>
        </w:tc>
        <w:tc>
          <w:tcPr>
            <w:tcW w:w="6594" w:type="dxa"/>
            <w:tcBorders>
              <w:bottom w:val="single" w:sz="4" w:space="0" w:color="000000"/>
            </w:tcBorders>
          </w:tcPr>
          <w:p w14:paraId="7ED26E16" w14:textId="77777777" w:rsidR="00164D52" w:rsidRDefault="00470C40">
            <w:pPr>
              <w:pStyle w:val="TableParagraph"/>
              <w:ind w:left="604"/>
              <w:rPr>
                <w:sz w:val="16"/>
              </w:rPr>
            </w:pPr>
            <w:r>
              <w:rPr>
                <w:sz w:val="16"/>
              </w:rPr>
              <w:t>Monteret på pågældende lommevogn i forbindelse med dennes revision</w:t>
            </w:r>
          </w:p>
          <w:p w14:paraId="69D634B5" w14:textId="77777777" w:rsidR="00164D52" w:rsidRDefault="00470C40">
            <w:pPr>
              <w:pStyle w:val="TableParagraph"/>
              <w:spacing w:before="45" w:line="189" w:lineRule="exact"/>
              <w:ind w:left="604"/>
              <w:rPr>
                <w:sz w:val="16"/>
              </w:rPr>
            </w:pPr>
            <w:r>
              <w:rPr>
                <w:sz w:val="16"/>
              </w:rPr>
              <w:t>14-08-2013 (6 års interval)</w:t>
            </w:r>
          </w:p>
        </w:tc>
      </w:tr>
    </w:tbl>
    <w:p w14:paraId="71BBDBAE" w14:textId="77777777" w:rsidR="00164D52" w:rsidRDefault="00164D52">
      <w:pPr>
        <w:pStyle w:val="BodyText"/>
        <w:ind w:left="0"/>
        <w:rPr>
          <w:sz w:val="20"/>
        </w:rPr>
      </w:pPr>
    </w:p>
    <w:p w14:paraId="4EE79BF8" w14:textId="77777777" w:rsidR="00164D52" w:rsidRDefault="00164D52">
      <w:pPr>
        <w:pStyle w:val="BodyText"/>
        <w:ind w:left="0"/>
        <w:rPr>
          <w:sz w:val="20"/>
        </w:rPr>
      </w:pPr>
    </w:p>
    <w:p w14:paraId="26575961" w14:textId="77777777" w:rsidR="00164D52" w:rsidRDefault="00164D52">
      <w:pPr>
        <w:pStyle w:val="BodyText"/>
        <w:spacing w:before="6" w:after="1"/>
        <w:ind w:left="0"/>
        <w:rPr>
          <w:sz w:val="17"/>
        </w:rPr>
      </w:pPr>
    </w:p>
    <w:tbl>
      <w:tblPr>
        <w:tblW w:w="0" w:type="auto"/>
        <w:tblInd w:w="1152" w:type="dxa"/>
        <w:tblLayout w:type="fixed"/>
        <w:tblCellMar>
          <w:left w:w="0" w:type="dxa"/>
          <w:right w:w="0" w:type="dxa"/>
        </w:tblCellMar>
        <w:tblLook w:val="01E0" w:firstRow="1" w:lastRow="1" w:firstColumn="1" w:lastColumn="1" w:noHBand="0" w:noVBand="0"/>
      </w:tblPr>
      <w:tblGrid>
        <w:gridCol w:w="1284"/>
        <w:gridCol w:w="4239"/>
        <w:gridCol w:w="3259"/>
      </w:tblGrid>
      <w:tr w:rsidR="00164D52" w14:paraId="07659458" w14:textId="77777777">
        <w:trPr>
          <w:trHeight w:val="438"/>
        </w:trPr>
        <w:tc>
          <w:tcPr>
            <w:tcW w:w="1284" w:type="dxa"/>
            <w:tcBorders>
              <w:bottom w:val="single" w:sz="4" w:space="0" w:color="000000"/>
            </w:tcBorders>
            <w:shd w:val="clear" w:color="auto" w:fill="001F5F"/>
          </w:tcPr>
          <w:p w14:paraId="000CA161" w14:textId="77777777" w:rsidR="00164D52" w:rsidRDefault="00470C40">
            <w:pPr>
              <w:pStyle w:val="TableParagraph"/>
              <w:spacing w:before="51"/>
              <w:ind w:left="278"/>
              <w:rPr>
                <w:rFonts w:ascii="Times New Roman"/>
              </w:rPr>
            </w:pPr>
            <w:r>
              <w:rPr>
                <w:rFonts w:ascii="Times New Roman"/>
                <w:color w:val="FFFFFF"/>
              </w:rPr>
              <w:t>Retning</w:t>
            </w:r>
          </w:p>
        </w:tc>
        <w:tc>
          <w:tcPr>
            <w:tcW w:w="4239" w:type="dxa"/>
            <w:tcBorders>
              <w:bottom w:val="single" w:sz="4" w:space="0" w:color="000000"/>
            </w:tcBorders>
            <w:shd w:val="clear" w:color="auto" w:fill="001F5F"/>
          </w:tcPr>
          <w:p w14:paraId="7F97B01F" w14:textId="77777777" w:rsidR="00164D52" w:rsidRDefault="00164D52">
            <w:pPr>
              <w:pStyle w:val="TableParagraph"/>
              <w:spacing w:before="0"/>
              <w:rPr>
                <w:rFonts w:ascii="Times New Roman"/>
                <w:sz w:val="20"/>
              </w:rPr>
            </w:pPr>
          </w:p>
        </w:tc>
        <w:tc>
          <w:tcPr>
            <w:tcW w:w="3259" w:type="dxa"/>
            <w:tcBorders>
              <w:bottom w:val="single" w:sz="4" w:space="0" w:color="000000"/>
            </w:tcBorders>
            <w:shd w:val="clear" w:color="auto" w:fill="001F5F"/>
          </w:tcPr>
          <w:p w14:paraId="794C83B4" w14:textId="77777777" w:rsidR="00164D52" w:rsidRDefault="00470C40">
            <w:pPr>
              <w:pStyle w:val="TableParagraph"/>
              <w:spacing w:before="51"/>
              <w:ind w:left="879"/>
              <w:rPr>
                <w:rFonts w:ascii="Times New Roman"/>
              </w:rPr>
            </w:pPr>
            <w:r>
              <w:rPr>
                <w:rFonts w:ascii="Times New Roman"/>
                <w:color w:val="FFFFFF"/>
              </w:rPr>
              <w:t>Belastning</w:t>
            </w:r>
          </w:p>
        </w:tc>
      </w:tr>
      <w:tr w:rsidR="00164D52" w14:paraId="224FE77C" w14:textId="77777777">
        <w:trPr>
          <w:trHeight w:val="1761"/>
        </w:trPr>
        <w:tc>
          <w:tcPr>
            <w:tcW w:w="1284" w:type="dxa"/>
            <w:tcBorders>
              <w:top w:val="single" w:sz="4" w:space="0" w:color="000000"/>
              <w:bottom w:val="single" w:sz="4" w:space="0" w:color="000000"/>
            </w:tcBorders>
            <w:shd w:val="clear" w:color="auto" w:fill="DAEDF3"/>
          </w:tcPr>
          <w:p w14:paraId="5EF8A27F" w14:textId="77777777" w:rsidR="00164D52" w:rsidRDefault="00164D52">
            <w:pPr>
              <w:pStyle w:val="TableParagraph"/>
              <w:spacing w:before="0"/>
              <w:rPr>
                <w:rFonts w:ascii="Times New Roman"/>
                <w:sz w:val="24"/>
              </w:rPr>
            </w:pPr>
          </w:p>
          <w:p w14:paraId="037EDAA0" w14:textId="77777777" w:rsidR="00164D52" w:rsidRDefault="00164D52">
            <w:pPr>
              <w:pStyle w:val="TableParagraph"/>
              <w:spacing w:before="1"/>
              <w:rPr>
                <w:rFonts w:ascii="Times New Roman"/>
                <w:sz w:val="24"/>
              </w:rPr>
            </w:pPr>
          </w:p>
          <w:p w14:paraId="3495E299" w14:textId="77777777" w:rsidR="00164D52" w:rsidRDefault="00470C40">
            <w:pPr>
              <w:pStyle w:val="TableParagraph"/>
              <w:spacing w:before="0" w:line="302" w:lineRule="auto"/>
              <w:ind w:left="278" w:right="167"/>
              <w:rPr>
                <w:rFonts w:ascii="Times New Roman" w:hAnsi="Times New Roman"/>
              </w:rPr>
            </w:pPr>
            <w:r>
              <w:rPr>
                <w:rFonts w:ascii="Times New Roman" w:hAnsi="Times New Roman"/>
              </w:rPr>
              <w:t>Langsgå- ende</w:t>
            </w:r>
          </w:p>
        </w:tc>
        <w:tc>
          <w:tcPr>
            <w:tcW w:w="4239" w:type="dxa"/>
            <w:tcBorders>
              <w:top w:val="single" w:sz="4" w:space="0" w:color="000000"/>
              <w:bottom w:val="single" w:sz="4" w:space="0" w:color="000000"/>
            </w:tcBorders>
            <w:shd w:val="clear" w:color="auto" w:fill="DAEDF3"/>
          </w:tcPr>
          <w:p w14:paraId="7522E371" w14:textId="77777777" w:rsidR="00164D52" w:rsidRDefault="00164D52">
            <w:pPr>
              <w:pStyle w:val="TableParagraph"/>
              <w:spacing w:before="0"/>
              <w:rPr>
                <w:rFonts w:ascii="Times New Roman"/>
                <w:sz w:val="20"/>
              </w:rPr>
            </w:pPr>
          </w:p>
          <w:p w14:paraId="567C5A6A" w14:textId="77777777" w:rsidR="00164D52" w:rsidRDefault="00164D52">
            <w:pPr>
              <w:pStyle w:val="TableParagraph"/>
              <w:spacing w:before="7"/>
              <w:rPr>
                <w:rFonts w:ascii="Times New Roman"/>
                <w:sz w:val="17"/>
              </w:rPr>
            </w:pPr>
          </w:p>
          <w:p w14:paraId="7BA571CA" w14:textId="46DAE986" w:rsidR="00164D52" w:rsidRDefault="00470C40">
            <w:pPr>
              <w:pStyle w:val="TableParagraph"/>
              <w:spacing w:before="0"/>
              <w:ind w:left="187"/>
              <w:rPr>
                <w:rFonts w:ascii="Times New Roman"/>
                <w:sz w:val="20"/>
              </w:rPr>
            </w:pPr>
            <w:r>
              <w:rPr>
                <w:rFonts w:ascii="Times New Roman"/>
                <w:noProof/>
                <w:sz w:val="20"/>
              </w:rPr>
              <mc:AlternateContent>
                <mc:Choice Requires="wpg">
                  <w:drawing>
                    <wp:inline distT="0" distB="0" distL="0" distR="0" wp14:anchorId="250870DD" wp14:editId="0C6CD959">
                      <wp:extent cx="1980565" cy="309880"/>
                      <wp:effectExtent l="8255" t="4445" r="1905" b="0"/>
                      <wp:docPr id="14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309880"/>
                                <a:chOff x="0" y="0"/>
                                <a:chExt cx="3119" cy="488"/>
                              </a:xfrm>
                            </wpg:grpSpPr>
                            <pic:pic xmlns:pic="http://schemas.openxmlformats.org/drawingml/2006/picture">
                              <pic:nvPicPr>
                                <pic:cNvPr id="150" name="Picture 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4" y="0"/>
                                  <a:ext cx="306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AutoShape 71"/>
                              <wps:cNvSpPr>
                                <a:spLocks/>
                              </wps:cNvSpPr>
                              <wps:spPr bwMode="auto">
                                <a:xfrm>
                                  <a:off x="0" y="163"/>
                                  <a:ext cx="680" cy="137"/>
                                </a:xfrm>
                                <a:custGeom>
                                  <a:avLst/>
                                  <a:gdLst>
                                    <a:gd name="T0" fmla="*/ 137 w 680"/>
                                    <a:gd name="T1" fmla="+- 0 163 163"/>
                                    <a:gd name="T2" fmla="*/ 163 h 137"/>
                                    <a:gd name="T3" fmla="*/ 0 w 680"/>
                                    <a:gd name="T4" fmla="+- 0 232 163"/>
                                    <a:gd name="T5" fmla="*/ 232 h 137"/>
                                    <a:gd name="T6" fmla="*/ 137 w 680"/>
                                    <a:gd name="T7" fmla="+- 0 300 163"/>
                                    <a:gd name="T8" fmla="*/ 300 h 137"/>
                                    <a:gd name="T9" fmla="*/ 137 w 680"/>
                                    <a:gd name="T10" fmla="+- 0 254 163"/>
                                    <a:gd name="T11" fmla="*/ 254 h 137"/>
                                    <a:gd name="T12" fmla="*/ 114 w 680"/>
                                    <a:gd name="T13" fmla="+- 0 254 163"/>
                                    <a:gd name="T14" fmla="*/ 254 h 137"/>
                                    <a:gd name="T15" fmla="*/ 114 w 680"/>
                                    <a:gd name="T16" fmla="+- 0 209 163"/>
                                    <a:gd name="T17" fmla="*/ 209 h 137"/>
                                    <a:gd name="T18" fmla="*/ 137 w 680"/>
                                    <a:gd name="T19" fmla="+- 0 209 163"/>
                                    <a:gd name="T20" fmla="*/ 209 h 137"/>
                                    <a:gd name="T21" fmla="*/ 137 w 680"/>
                                    <a:gd name="T22" fmla="+- 0 163 163"/>
                                    <a:gd name="T23" fmla="*/ 163 h 137"/>
                                    <a:gd name="T24" fmla="*/ 543 w 680"/>
                                    <a:gd name="T25" fmla="+- 0 163 163"/>
                                    <a:gd name="T26" fmla="*/ 163 h 137"/>
                                    <a:gd name="T27" fmla="*/ 543 w 680"/>
                                    <a:gd name="T28" fmla="+- 0 300 163"/>
                                    <a:gd name="T29" fmla="*/ 300 h 137"/>
                                    <a:gd name="T30" fmla="*/ 634 w 680"/>
                                    <a:gd name="T31" fmla="+- 0 254 163"/>
                                    <a:gd name="T32" fmla="*/ 254 h 137"/>
                                    <a:gd name="T33" fmla="*/ 566 w 680"/>
                                    <a:gd name="T34" fmla="+- 0 254 163"/>
                                    <a:gd name="T35" fmla="*/ 254 h 137"/>
                                    <a:gd name="T36" fmla="*/ 566 w 680"/>
                                    <a:gd name="T37" fmla="+- 0 209 163"/>
                                    <a:gd name="T38" fmla="*/ 209 h 137"/>
                                    <a:gd name="T39" fmla="*/ 634 w 680"/>
                                    <a:gd name="T40" fmla="+- 0 209 163"/>
                                    <a:gd name="T41" fmla="*/ 209 h 137"/>
                                    <a:gd name="T42" fmla="*/ 543 w 680"/>
                                    <a:gd name="T43" fmla="+- 0 163 163"/>
                                    <a:gd name="T44" fmla="*/ 163 h 137"/>
                                    <a:gd name="T45" fmla="*/ 137 w 680"/>
                                    <a:gd name="T46" fmla="+- 0 209 163"/>
                                    <a:gd name="T47" fmla="*/ 209 h 137"/>
                                    <a:gd name="T48" fmla="*/ 114 w 680"/>
                                    <a:gd name="T49" fmla="+- 0 209 163"/>
                                    <a:gd name="T50" fmla="*/ 209 h 137"/>
                                    <a:gd name="T51" fmla="*/ 114 w 680"/>
                                    <a:gd name="T52" fmla="+- 0 254 163"/>
                                    <a:gd name="T53" fmla="*/ 254 h 137"/>
                                    <a:gd name="T54" fmla="*/ 137 w 680"/>
                                    <a:gd name="T55" fmla="+- 0 254 163"/>
                                    <a:gd name="T56" fmla="*/ 254 h 137"/>
                                    <a:gd name="T57" fmla="*/ 137 w 680"/>
                                    <a:gd name="T58" fmla="+- 0 209 163"/>
                                    <a:gd name="T59" fmla="*/ 209 h 137"/>
                                    <a:gd name="T60" fmla="*/ 543 w 680"/>
                                    <a:gd name="T61" fmla="+- 0 209 163"/>
                                    <a:gd name="T62" fmla="*/ 209 h 137"/>
                                    <a:gd name="T63" fmla="*/ 137 w 680"/>
                                    <a:gd name="T64" fmla="+- 0 209 163"/>
                                    <a:gd name="T65" fmla="*/ 209 h 137"/>
                                    <a:gd name="T66" fmla="*/ 137 w 680"/>
                                    <a:gd name="T67" fmla="+- 0 254 163"/>
                                    <a:gd name="T68" fmla="*/ 254 h 137"/>
                                    <a:gd name="T69" fmla="*/ 543 w 680"/>
                                    <a:gd name="T70" fmla="+- 0 254 163"/>
                                    <a:gd name="T71" fmla="*/ 254 h 137"/>
                                    <a:gd name="T72" fmla="*/ 543 w 680"/>
                                    <a:gd name="T73" fmla="+- 0 209 163"/>
                                    <a:gd name="T74" fmla="*/ 209 h 137"/>
                                    <a:gd name="T75" fmla="*/ 634 w 680"/>
                                    <a:gd name="T76" fmla="+- 0 209 163"/>
                                    <a:gd name="T77" fmla="*/ 209 h 137"/>
                                    <a:gd name="T78" fmla="*/ 566 w 680"/>
                                    <a:gd name="T79" fmla="+- 0 209 163"/>
                                    <a:gd name="T80" fmla="*/ 209 h 137"/>
                                    <a:gd name="T81" fmla="*/ 566 w 680"/>
                                    <a:gd name="T82" fmla="+- 0 254 163"/>
                                    <a:gd name="T83" fmla="*/ 254 h 137"/>
                                    <a:gd name="T84" fmla="*/ 634 w 680"/>
                                    <a:gd name="T85" fmla="+- 0 254 163"/>
                                    <a:gd name="T86" fmla="*/ 254 h 137"/>
                                    <a:gd name="T87" fmla="*/ 680 w 680"/>
                                    <a:gd name="T88" fmla="+- 0 232 163"/>
                                    <a:gd name="T89" fmla="*/ 232 h 137"/>
                                    <a:gd name="T90" fmla="*/ 634 w 680"/>
                                    <a:gd name="T91" fmla="+- 0 209 163"/>
                                    <a:gd name="T92" fmla="*/ 209 h 1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Lst>
                                  <a:rect l="0" t="0" r="r" b="b"/>
                                  <a:pathLst>
                                    <a:path w="680" h="137">
                                      <a:moveTo>
                                        <a:pt x="137" y="0"/>
                                      </a:moveTo>
                                      <a:lnTo>
                                        <a:pt x="0" y="69"/>
                                      </a:lnTo>
                                      <a:lnTo>
                                        <a:pt x="137" y="137"/>
                                      </a:lnTo>
                                      <a:lnTo>
                                        <a:pt x="137" y="91"/>
                                      </a:lnTo>
                                      <a:lnTo>
                                        <a:pt x="114" y="91"/>
                                      </a:lnTo>
                                      <a:lnTo>
                                        <a:pt x="114" y="46"/>
                                      </a:lnTo>
                                      <a:lnTo>
                                        <a:pt x="137" y="46"/>
                                      </a:lnTo>
                                      <a:lnTo>
                                        <a:pt x="137" y="0"/>
                                      </a:lnTo>
                                      <a:close/>
                                      <a:moveTo>
                                        <a:pt x="543" y="0"/>
                                      </a:moveTo>
                                      <a:lnTo>
                                        <a:pt x="543" y="137"/>
                                      </a:lnTo>
                                      <a:lnTo>
                                        <a:pt x="634" y="91"/>
                                      </a:lnTo>
                                      <a:lnTo>
                                        <a:pt x="566" y="91"/>
                                      </a:lnTo>
                                      <a:lnTo>
                                        <a:pt x="566" y="46"/>
                                      </a:lnTo>
                                      <a:lnTo>
                                        <a:pt x="634" y="46"/>
                                      </a:lnTo>
                                      <a:lnTo>
                                        <a:pt x="543" y="0"/>
                                      </a:lnTo>
                                      <a:close/>
                                      <a:moveTo>
                                        <a:pt x="137" y="46"/>
                                      </a:moveTo>
                                      <a:lnTo>
                                        <a:pt x="114" y="46"/>
                                      </a:lnTo>
                                      <a:lnTo>
                                        <a:pt x="114" y="91"/>
                                      </a:lnTo>
                                      <a:lnTo>
                                        <a:pt x="137" y="91"/>
                                      </a:lnTo>
                                      <a:lnTo>
                                        <a:pt x="137" y="46"/>
                                      </a:lnTo>
                                      <a:close/>
                                      <a:moveTo>
                                        <a:pt x="543" y="46"/>
                                      </a:moveTo>
                                      <a:lnTo>
                                        <a:pt x="137" y="46"/>
                                      </a:lnTo>
                                      <a:lnTo>
                                        <a:pt x="137" y="91"/>
                                      </a:lnTo>
                                      <a:lnTo>
                                        <a:pt x="543" y="91"/>
                                      </a:lnTo>
                                      <a:lnTo>
                                        <a:pt x="543" y="46"/>
                                      </a:lnTo>
                                      <a:close/>
                                      <a:moveTo>
                                        <a:pt x="634" y="46"/>
                                      </a:moveTo>
                                      <a:lnTo>
                                        <a:pt x="566" y="46"/>
                                      </a:lnTo>
                                      <a:lnTo>
                                        <a:pt x="566" y="91"/>
                                      </a:lnTo>
                                      <a:lnTo>
                                        <a:pt x="634" y="91"/>
                                      </a:lnTo>
                                      <a:lnTo>
                                        <a:pt x="680" y="69"/>
                                      </a:lnTo>
                                      <a:lnTo>
                                        <a:pt x="634" y="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B5EFA8" id="Group 70" o:spid="_x0000_s1026" style="width:155.95pt;height:24.4pt;mso-position-horizontal-relative:char;mso-position-vertical-relative:line" coordsize="3119,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">
                      <v:shape id="Picture 72" o:spid="_x0000_s1027" type="#_x0000_t75" style="position:absolute;left:54;width:3065;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">
                        <v:imagedata r:id="rId56" o:title=""/>
                      </v:shape>
                      <v:shape id="AutoShape 71" o:spid="_x0000_s1028" style="position:absolute;top:163;width:680;height:137;visibility:visible;mso-wrap-style:square;v-text-anchor:top" coordsize="68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" path="m137,l,69r137,68l137,91r-23,l114,46r23,l137,xm543,r,137l634,91r-68,l566,46r68,l543,xm137,46r-23,l114,91r23,l137,46xm543,46r-406,l137,91r406,l543,46xm634,46r-68,l566,91r68,l680,69,634,46xe" fillcolor="red" stroked="f">
                        <v:path arrowok="t" o:connecttype="custom" o:connectlocs="137,163;0,232;137,300;137,254;114,254;114,209;137,209;137,163;543,163;543,300;634,254;566,254;566,209;634,209;543,163;137,209;114,209;114,254;137,254;137,209;543,209;137,209;137,254;543,254;543,209;634,209;566,209;566,254;634,254;680,232;634,209" o:connectangles="0,0,0,0,0,0,0,0,0,0,0,0,0,0,0,0,0,0,0,0,0,0,0,0,0,0,0,0,0,0,0"/>
                      </v:shape>
                      <w10:anchorlock/>
                    </v:group>
                  </w:pict>
                </mc:Fallback>
              </mc:AlternateContent>
            </w:r>
          </w:p>
        </w:tc>
        <w:tc>
          <w:tcPr>
            <w:tcW w:w="3259" w:type="dxa"/>
            <w:tcBorders>
              <w:top w:val="single" w:sz="4" w:space="0" w:color="000000"/>
              <w:bottom w:val="single" w:sz="4" w:space="0" w:color="000000"/>
            </w:tcBorders>
            <w:shd w:val="clear" w:color="auto" w:fill="DAEDF3"/>
          </w:tcPr>
          <w:p w14:paraId="150B580F" w14:textId="77777777" w:rsidR="00164D52" w:rsidRDefault="00164D52">
            <w:pPr>
              <w:pStyle w:val="TableParagraph"/>
              <w:spacing w:before="0"/>
              <w:rPr>
                <w:rFonts w:ascii="Times New Roman"/>
                <w:sz w:val="24"/>
              </w:rPr>
            </w:pPr>
          </w:p>
          <w:p w14:paraId="6F3DECB8" w14:textId="77777777" w:rsidR="00164D52" w:rsidRDefault="00164D52">
            <w:pPr>
              <w:pStyle w:val="TableParagraph"/>
              <w:spacing w:before="1"/>
              <w:rPr>
                <w:rFonts w:ascii="Times New Roman"/>
                <w:sz w:val="24"/>
              </w:rPr>
            </w:pPr>
          </w:p>
          <w:p w14:paraId="35AF54AB" w14:textId="77777777" w:rsidR="00164D52" w:rsidRDefault="00470C40">
            <w:pPr>
              <w:pStyle w:val="TableParagraph"/>
              <w:spacing w:before="0" w:line="302" w:lineRule="auto"/>
              <w:ind w:left="879" w:right="337"/>
              <w:rPr>
                <w:rFonts w:ascii="Times New Roman" w:hAnsi="Times New Roman"/>
              </w:rPr>
            </w:pPr>
            <w:r>
              <w:rPr>
                <w:rFonts w:ascii="Times New Roman" w:hAnsi="Times New Roman"/>
              </w:rPr>
              <w:t>Stød: 40 Tons op til 1g (9,81m/s2)</w:t>
            </w:r>
          </w:p>
        </w:tc>
      </w:tr>
      <w:tr w:rsidR="00164D52" w14:paraId="0B8A8754" w14:textId="77777777">
        <w:trPr>
          <w:trHeight w:val="1758"/>
        </w:trPr>
        <w:tc>
          <w:tcPr>
            <w:tcW w:w="1284" w:type="dxa"/>
            <w:tcBorders>
              <w:top w:val="single" w:sz="4" w:space="0" w:color="000000"/>
              <w:bottom w:val="single" w:sz="4" w:space="0" w:color="000000"/>
            </w:tcBorders>
            <w:shd w:val="clear" w:color="auto" w:fill="DAEDF3"/>
          </w:tcPr>
          <w:p w14:paraId="6E703ED6" w14:textId="77777777" w:rsidR="00164D52" w:rsidRDefault="00164D52">
            <w:pPr>
              <w:pStyle w:val="TableParagraph"/>
              <w:spacing w:before="0"/>
              <w:rPr>
                <w:rFonts w:ascii="Times New Roman"/>
                <w:sz w:val="24"/>
              </w:rPr>
            </w:pPr>
          </w:p>
          <w:p w14:paraId="632779D2" w14:textId="77777777" w:rsidR="00164D52" w:rsidRDefault="00164D52">
            <w:pPr>
              <w:pStyle w:val="TableParagraph"/>
              <w:spacing w:before="9"/>
              <w:rPr>
                <w:rFonts w:ascii="Times New Roman"/>
                <w:sz w:val="23"/>
              </w:rPr>
            </w:pPr>
          </w:p>
          <w:p w14:paraId="7C7964A5" w14:textId="77777777" w:rsidR="00164D52" w:rsidRDefault="00470C40">
            <w:pPr>
              <w:pStyle w:val="TableParagraph"/>
              <w:spacing w:before="1" w:line="302" w:lineRule="auto"/>
              <w:ind w:left="278" w:right="240"/>
              <w:rPr>
                <w:rFonts w:ascii="Times New Roman" w:hAnsi="Times New Roman"/>
              </w:rPr>
            </w:pPr>
            <w:r>
              <w:rPr>
                <w:rFonts w:ascii="Times New Roman" w:hAnsi="Times New Roman"/>
              </w:rPr>
              <w:t>Tværgå- ende</w:t>
            </w:r>
          </w:p>
        </w:tc>
        <w:tc>
          <w:tcPr>
            <w:tcW w:w="4239" w:type="dxa"/>
            <w:tcBorders>
              <w:top w:val="single" w:sz="4" w:space="0" w:color="000000"/>
              <w:bottom w:val="single" w:sz="4" w:space="0" w:color="000000"/>
            </w:tcBorders>
            <w:shd w:val="clear" w:color="auto" w:fill="DAEDF3"/>
          </w:tcPr>
          <w:p w14:paraId="58171BB4" w14:textId="77777777" w:rsidR="00164D52" w:rsidRDefault="00164D52">
            <w:pPr>
              <w:pStyle w:val="TableParagraph"/>
              <w:spacing w:before="0"/>
              <w:rPr>
                <w:rFonts w:ascii="Times New Roman"/>
                <w:sz w:val="6"/>
              </w:rPr>
            </w:pPr>
          </w:p>
          <w:p w14:paraId="098EBBB5" w14:textId="3E25DE98" w:rsidR="00164D52" w:rsidRDefault="00470C40">
            <w:pPr>
              <w:pStyle w:val="TableParagraph"/>
              <w:spacing w:before="0"/>
              <w:ind w:left="239"/>
              <w:rPr>
                <w:rFonts w:ascii="Times New Roman"/>
                <w:sz w:val="20"/>
              </w:rPr>
            </w:pPr>
            <w:r>
              <w:rPr>
                <w:rFonts w:ascii="Times New Roman"/>
                <w:noProof/>
                <w:sz w:val="20"/>
              </w:rPr>
              <mc:AlternateContent>
                <mc:Choice Requires="wpg">
                  <w:drawing>
                    <wp:inline distT="0" distB="0" distL="0" distR="0" wp14:anchorId="28D108BC" wp14:editId="69716468">
                      <wp:extent cx="1948180" cy="546735"/>
                      <wp:effectExtent l="3175" t="3175" r="1270" b="2540"/>
                      <wp:docPr id="14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8180" cy="546735"/>
                                <a:chOff x="0" y="0"/>
                                <a:chExt cx="3068" cy="861"/>
                              </a:xfrm>
                            </wpg:grpSpPr>
                            <pic:pic xmlns:pic="http://schemas.openxmlformats.org/drawingml/2006/picture">
                              <pic:nvPicPr>
                                <pic:cNvPr id="144" name="Picture 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373"/>
                                  <a:ext cx="3068"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AutoShape 68"/>
                              <wps:cNvSpPr>
                                <a:spLocks/>
                              </wps:cNvSpPr>
                              <wps:spPr bwMode="auto">
                                <a:xfrm>
                                  <a:off x="218" y="0"/>
                                  <a:ext cx="137" cy="680"/>
                                </a:xfrm>
                                <a:custGeom>
                                  <a:avLst/>
                                  <a:gdLst>
                                    <a:gd name="T0" fmla="+- 0 264 218"/>
                                    <a:gd name="T1" fmla="*/ T0 w 137"/>
                                    <a:gd name="T2" fmla="*/ 543 h 680"/>
                                    <a:gd name="T3" fmla="+- 0 218 218"/>
                                    <a:gd name="T4" fmla="*/ T3 w 137"/>
                                    <a:gd name="T5" fmla="*/ 543 h 680"/>
                                    <a:gd name="T6" fmla="+- 0 287 218"/>
                                    <a:gd name="T7" fmla="*/ T6 w 137"/>
                                    <a:gd name="T8" fmla="*/ 680 h 680"/>
                                    <a:gd name="T9" fmla="+- 0 344 218"/>
                                    <a:gd name="T10" fmla="*/ T9 w 137"/>
                                    <a:gd name="T11" fmla="*/ 566 h 680"/>
                                    <a:gd name="T12" fmla="+- 0 264 218"/>
                                    <a:gd name="T13" fmla="*/ T12 w 137"/>
                                    <a:gd name="T14" fmla="*/ 566 h 680"/>
                                    <a:gd name="T15" fmla="+- 0 264 218"/>
                                    <a:gd name="T16" fmla="*/ T15 w 137"/>
                                    <a:gd name="T17" fmla="*/ 543 h 680"/>
                                    <a:gd name="T18" fmla="+- 0 310 218"/>
                                    <a:gd name="T19" fmla="*/ T18 w 137"/>
                                    <a:gd name="T20" fmla="*/ 114 h 680"/>
                                    <a:gd name="T21" fmla="+- 0 264 218"/>
                                    <a:gd name="T22" fmla="*/ T21 w 137"/>
                                    <a:gd name="T23" fmla="*/ 114 h 680"/>
                                    <a:gd name="T24" fmla="+- 0 264 218"/>
                                    <a:gd name="T25" fmla="*/ T24 w 137"/>
                                    <a:gd name="T26" fmla="*/ 566 h 680"/>
                                    <a:gd name="T27" fmla="+- 0 310 218"/>
                                    <a:gd name="T28" fmla="*/ T27 w 137"/>
                                    <a:gd name="T29" fmla="*/ 566 h 680"/>
                                    <a:gd name="T30" fmla="+- 0 310 218"/>
                                    <a:gd name="T31" fmla="*/ T30 w 137"/>
                                    <a:gd name="T32" fmla="*/ 114 h 680"/>
                                    <a:gd name="T33" fmla="+- 0 355 218"/>
                                    <a:gd name="T34" fmla="*/ T33 w 137"/>
                                    <a:gd name="T35" fmla="*/ 543 h 680"/>
                                    <a:gd name="T36" fmla="+- 0 310 218"/>
                                    <a:gd name="T37" fmla="*/ T36 w 137"/>
                                    <a:gd name="T38" fmla="*/ 543 h 680"/>
                                    <a:gd name="T39" fmla="+- 0 310 218"/>
                                    <a:gd name="T40" fmla="*/ T39 w 137"/>
                                    <a:gd name="T41" fmla="*/ 566 h 680"/>
                                    <a:gd name="T42" fmla="+- 0 344 218"/>
                                    <a:gd name="T43" fmla="*/ T42 w 137"/>
                                    <a:gd name="T44" fmla="*/ 566 h 680"/>
                                    <a:gd name="T45" fmla="+- 0 355 218"/>
                                    <a:gd name="T46" fmla="*/ T45 w 137"/>
                                    <a:gd name="T47" fmla="*/ 543 h 680"/>
                                    <a:gd name="T48" fmla="+- 0 287 218"/>
                                    <a:gd name="T49" fmla="*/ T48 w 137"/>
                                    <a:gd name="T50" fmla="*/ 0 h 680"/>
                                    <a:gd name="T51" fmla="+- 0 218 218"/>
                                    <a:gd name="T52" fmla="*/ T51 w 137"/>
                                    <a:gd name="T53" fmla="*/ 137 h 680"/>
                                    <a:gd name="T54" fmla="+- 0 264 218"/>
                                    <a:gd name="T55" fmla="*/ T54 w 137"/>
                                    <a:gd name="T56" fmla="*/ 137 h 680"/>
                                    <a:gd name="T57" fmla="+- 0 264 218"/>
                                    <a:gd name="T58" fmla="*/ T57 w 137"/>
                                    <a:gd name="T59" fmla="*/ 114 h 680"/>
                                    <a:gd name="T60" fmla="+- 0 344 218"/>
                                    <a:gd name="T61" fmla="*/ T60 w 137"/>
                                    <a:gd name="T62" fmla="*/ 114 h 680"/>
                                    <a:gd name="T63" fmla="+- 0 287 218"/>
                                    <a:gd name="T64" fmla="*/ T63 w 137"/>
                                    <a:gd name="T65" fmla="*/ 0 h 680"/>
                                    <a:gd name="T66" fmla="+- 0 344 218"/>
                                    <a:gd name="T67" fmla="*/ T66 w 137"/>
                                    <a:gd name="T68" fmla="*/ 114 h 680"/>
                                    <a:gd name="T69" fmla="+- 0 310 218"/>
                                    <a:gd name="T70" fmla="*/ T69 w 137"/>
                                    <a:gd name="T71" fmla="*/ 114 h 680"/>
                                    <a:gd name="T72" fmla="+- 0 310 218"/>
                                    <a:gd name="T73" fmla="*/ T72 w 137"/>
                                    <a:gd name="T74" fmla="*/ 137 h 680"/>
                                    <a:gd name="T75" fmla="+- 0 355 218"/>
                                    <a:gd name="T76" fmla="*/ T75 w 137"/>
                                    <a:gd name="T77" fmla="*/ 137 h 680"/>
                                    <a:gd name="T78" fmla="+- 0 344 218"/>
                                    <a:gd name="T79" fmla="*/ T78 w 137"/>
                                    <a:gd name="T80" fmla="*/ 114 h 68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137" h="680">
                                      <a:moveTo>
                                        <a:pt x="46" y="543"/>
                                      </a:moveTo>
                                      <a:lnTo>
                                        <a:pt x="0" y="543"/>
                                      </a:lnTo>
                                      <a:lnTo>
                                        <a:pt x="69" y="680"/>
                                      </a:lnTo>
                                      <a:lnTo>
                                        <a:pt x="126" y="566"/>
                                      </a:lnTo>
                                      <a:lnTo>
                                        <a:pt x="46" y="566"/>
                                      </a:lnTo>
                                      <a:lnTo>
                                        <a:pt x="46" y="543"/>
                                      </a:lnTo>
                                      <a:close/>
                                      <a:moveTo>
                                        <a:pt x="92" y="114"/>
                                      </a:moveTo>
                                      <a:lnTo>
                                        <a:pt x="46" y="114"/>
                                      </a:lnTo>
                                      <a:lnTo>
                                        <a:pt x="46" y="566"/>
                                      </a:lnTo>
                                      <a:lnTo>
                                        <a:pt x="92" y="566"/>
                                      </a:lnTo>
                                      <a:lnTo>
                                        <a:pt x="92" y="114"/>
                                      </a:lnTo>
                                      <a:close/>
                                      <a:moveTo>
                                        <a:pt x="137" y="543"/>
                                      </a:moveTo>
                                      <a:lnTo>
                                        <a:pt x="92" y="543"/>
                                      </a:lnTo>
                                      <a:lnTo>
                                        <a:pt x="92" y="566"/>
                                      </a:lnTo>
                                      <a:lnTo>
                                        <a:pt x="126" y="566"/>
                                      </a:lnTo>
                                      <a:lnTo>
                                        <a:pt x="137" y="543"/>
                                      </a:lnTo>
                                      <a:close/>
                                      <a:moveTo>
                                        <a:pt x="69" y="0"/>
                                      </a:moveTo>
                                      <a:lnTo>
                                        <a:pt x="0" y="137"/>
                                      </a:lnTo>
                                      <a:lnTo>
                                        <a:pt x="46" y="137"/>
                                      </a:lnTo>
                                      <a:lnTo>
                                        <a:pt x="46" y="114"/>
                                      </a:lnTo>
                                      <a:lnTo>
                                        <a:pt x="126" y="114"/>
                                      </a:lnTo>
                                      <a:lnTo>
                                        <a:pt x="69" y="0"/>
                                      </a:lnTo>
                                      <a:close/>
                                      <a:moveTo>
                                        <a:pt x="126" y="114"/>
                                      </a:moveTo>
                                      <a:lnTo>
                                        <a:pt x="92" y="114"/>
                                      </a:lnTo>
                                      <a:lnTo>
                                        <a:pt x="92" y="137"/>
                                      </a:lnTo>
                                      <a:lnTo>
                                        <a:pt x="137" y="137"/>
                                      </a:lnTo>
                                      <a:lnTo>
                                        <a:pt x="126" y="1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D8E183A" id="Group 67" o:spid="_x0000_s1026" style="width:153.4pt;height:43.05pt;mso-position-horizontal-relative:char;mso-position-vertical-relative:line" coordsize="3068,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">
                      <v:shape id="Picture 69" o:spid="_x0000_s1027" type="#_x0000_t75" style="position:absolute;top:373;width:3068;height: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">
                        <v:imagedata r:id="rId56" o:title=""/>
                      </v:shape>
                      <v:shape id="AutoShape 68" o:spid="_x0000_s1028" style="position:absolute;left:218;width:137;height:680;visibility:visible;mso-wrap-style:square;v-text-anchor:top" coordsize="13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" path="m46,543l,543,69,680,126,566r-80,l46,543xm92,114r-46,l46,566r46,l92,114xm137,543r-45,l92,566r34,l137,543xm69,l,137r46,l46,114r80,l69,xm126,114r-34,l92,137r45,l126,114xe" fillcolor="red" stroked="f">
                        <v:path arrowok="t" o:connecttype="custom" o:connectlocs="46,543;0,543;69,680;126,566;46,566;46,543;92,114;46,114;46,566;92,566;92,114;137,543;92,543;92,566;126,566;137,543;69,0;0,137;46,137;46,114;126,114;69,0;126,114;92,114;92,137;137,137;126,114" o:connectangles="0,0,0,0,0,0,0,0,0,0,0,0,0,0,0,0,0,0,0,0,0,0,0,0,0,0,0"/>
                      </v:shape>
                      <w10:anchorlock/>
                    </v:group>
                  </w:pict>
                </mc:Fallback>
              </mc:AlternateContent>
            </w:r>
          </w:p>
        </w:tc>
        <w:tc>
          <w:tcPr>
            <w:tcW w:w="3259" w:type="dxa"/>
            <w:tcBorders>
              <w:top w:val="single" w:sz="4" w:space="0" w:color="000000"/>
              <w:bottom w:val="single" w:sz="4" w:space="0" w:color="000000"/>
            </w:tcBorders>
            <w:shd w:val="clear" w:color="auto" w:fill="DAEDF3"/>
          </w:tcPr>
          <w:p w14:paraId="43C3D722" w14:textId="77777777" w:rsidR="00164D52" w:rsidRDefault="00164D52">
            <w:pPr>
              <w:pStyle w:val="TableParagraph"/>
              <w:spacing w:before="0"/>
              <w:rPr>
                <w:rFonts w:ascii="Times New Roman"/>
                <w:sz w:val="24"/>
              </w:rPr>
            </w:pPr>
          </w:p>
          <w:p w14:paraId="4B211F06" w14:textId="77777777" w:rsidR="00164D52" w:rsidRDefault="00164D52">
            <w:pPr>
              <w:pStyle w:val="TableParagraph"/>
              <w:spacing w:before="0"/>
              <w:rPr>
                <w:rFonts w:ascii="Times New Roman"/>
                <w:sz w:val="24"/>
              </w:rPr>
            </w:pPr>
          </w:p>
          <w:p w14:paraId="50B003B1" w14:textId="77777777" w:rsidR="00164D52" w:rsidRDefault="00470C40">
            <w:pPr>
              <w:pStyle w:val="TableParagraph"/>
              <w:spacing w:before="159"/>
              <w:ind w:left="879"/>
              <w:rPr>
                <w:rFonts w:ascii="Times New Roman"/>
              </w:rPr>
            </w:pPr>
            <w:r>
              <w:rPr>
                <w:rFonts w:ascii="Times New Roman"/>
              </w:rPr>
              <w:t>Ingen specifikationer</w:t>
            </w:r>
          </w:p>
        </w:tc>
      </w:tr>
      <w:tr w:rsidR="00164D52" w14:paraId="5A8ED644" w14:textId="77777777">
        <w:trPr>
          <w:trHeight w:val="1320"/>
        </w:trPr>
        <w:tc>
          <w:tcPr>
            <w:tcW w:w="1284" w:type="dxa"/>
            <w:tcBorders>
              <w:top w:val="single" w:sz="4" w:space="0" w:color="000000"/>
              <w:bottom w:val="single" w:sz="4" w:space="0" w:color="000000"/>
            </w:tcBorders>
            <w:shd w:val="clear" w:color="auto" w:fill="DAEDF3"/>
          </w:tcPr>
          <w:p w14:paraId="5C7655D0" w14:textId="77777777" w:rsidR="00164D52" w:rsidRDefault="00164D52">
            <w:pPr>
              <w:pStyle w:val="TableParagraph"/>
              <w:spacing w:before="10"/>
              <w:rPr>
                <w:rFonts w:ascii="Times New Roman"/>
                <w:sz w:val="28"/>
              </w:rPr>
            </w:pPr>
          </w:p>
          <w:p w14:paraId="42C70486" w14:textId="77777777" w:rsidR="00164D52" w:rsidRDefault="00470C40">
            <w:pPr>
              <w:pStyle w:val="TableParagraph"/>
              <w:spacing w:before="0" w:line="302" w:lineRule="auto"/>
              <w:ind w:left="278" w:right="204"/>
              <w:rPr>
                <w:rFonts w:ascii="Times New Roman" w:hAnsi="Times New Roman"/>
              </w:rPr>
            </w:pPr>
            <w:r>
              <w:rPr>
                <w:rFonts w:ascii="Times New Roman" w:hAnsi="Times New Roman"/>
              </w:rPr>
              <w:t>Vertikalt træk</w:t>
            </w:r>
          </w:p>
        </w:tc>
        <w:tc>
          <w:tcPr>
            <w:tcW w:w="4239" w:type="dxa"/>
            <w:tcBorders>
              <w:top w:val="single" w:sz="4" w:space="0" w:color="000000"/>
              <w:bottom w:val="single" w:sz="4" w:space="0" w:color="000000"/>
            </w:tcBorders>
            <w:shd w:val="clear" w:color="auto" w:fill="DAEDF3"/>
          </w:tcPr>
          <w:p w14:paraId="68055B19" w14:textId="77777777" w:rsidR="00164D52" w:rsidRDefault="00164D52">
            <w:pPr>
              <w:pStyle w:val="TableParagraph"/>
              <w:spacing w:before="0"/>
              <w:rPr>
                <w:rFonts w:ascii="Times New Roman"/>
                <w:sz w:val="25"/>
              </w:rPr>
            </w:pPr>
          </w:p>
          <w:p w14:paraId="3084C6CB" w14:textId="0DBEE71C" w:rsidR="00164D52" w:rsidRDefault="00470C40">
            <w:pPr>
              <w:pStyle w:val="TableParagraph"/>
              <w:spacing w:before="0"/>
              <w:ind w:left="234"/>
              <w:rPr>
                <w:rFonts w:ascii="Times New Roman"/>
                <w:sz w:val="20"/>
              </w:rPr>
            </w:pPr>
            <w:r>
              <w:rPr>
                <w:rFonts w:ascii="Times New Roman"/>
                <w:noProof/>
                <w:sz w:val="20"/>
              </w:rPr>
              <mc:AlternateContent>
                <mc:Choice Requires="wpg">
                  <w:drawing>
                    <wp:inline distT="0" distB="0" distL="0" distR="0" wp14:anchorId="6391ACAA" wp14:editId="5A01AFB7">
                      <wp:extent cx="1986280" cy="521970"/>
                      <wp:effectExtent l="0" t="0" r="4445" b="4445"/>
                      <wp:docPr id="13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280" cy="521970"/>
                                <a:chOff x="0" y="0"/>
                                <a:chExt cx="3128" cy="822"/>
                              </a:xfrm>
                            </wpg:grpSpPr>
                            <pic:pic xmlns:pic="http://schemas.openxmlformats.org/drawingml/2006/picture">
                              <pic:nvPicPr>
                                <pic:cNvPr id="138"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54" y="0"/>
                                  <a:ext cx="13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346"/>
                                  <a:ext cx="3128"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8F9A0FE" id="Group 64" o:spid="_x0000_s1026" style="width:156.4pt;height:41.1pt;mso-position-horizontal-relative:char;mso-position-vertical-relative:line" coordsize="3128,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">
                      <v:shape id="Picture 66" o:spid="_x0000_s1027" type="#_x0000_t75" style="position:absolute;left:254;width:137;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">
                        <v:imagedata r:id="rId59" o:title=""/>
                      </v:shape>
                      <v:shape id="Picture 65" o:spid="_x0000_s1028" type="#_x0000_t75" style="position:absolute;top:346;width:3128;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">
                        <v:imagedata r:id="rId60" o:title=""/>
                      </v:shape>
                      <w10:anchorlock/>
                    </v:group>
                  </w:pict>
                </mc:Fallback>
              </mc:AlternateContent>
            </w:r>
          </w:p>
        </w:tc>
        <w:tc>
          <w:tcPr>
            <w:tcW w:w="3259" w:type="dxa"/>
            <w:tcBorders>
              <w:top w:val="single" w:sz="4" w:space="0" w:color="000000"/>
              <w:bottom w:val="single" w:sz="4" w:space="0" w:color="000000"/>
            </w:tcBorders>
            <w:shd w:val="clear" w:color="auto" w:fill="DAEDF3"/>
          </w:tcPr>
          <w:p w14:paraId="70CB251F" w14:textId="77777777" w:rsidR="00164D52" w:rsidRDefault="00164D52">
            <w:pPr>
              <w:pStyle w:val="TableParagraph"/>
              <w:spacing w:before="0"/>
              <w:rPr>
                <w:rFonts w:ascii="Times New Roman"/>
                <w:sz w:val="24"/>
              </w:rPr>
            </w:pPr>
          </w:p>
          <w:p w14:paraId="3C5C0C20" w14:textId="77777777" w:rsidR="00164D52" w:rsidRDefault="00164D52">
            <w:pPr>
              <w:pStyle w:val="TableParagraph"/>
              <w:spacing w:before="10"/>
              <w:rPr>
                <w:rFonts w:ascii="Times New Roman"/>
                <w:sz w:val="18"/>
              </w:rPr>
            </w:pPr>
          </w:p>
          <w:p w14:paraId="3249F6D3" w14:textId="77777777" w:rsidR="00164D52" w:rsidRDefault="00470C40">
            <w:pPr>
              <w:pStyle w:val="TableParagraph"/>
              <w:spacing w:before="0"/>
              <w:ind w:left="879"/>
              <w:rPr>
                <w:rFonts w:ascii="Times New Roman"/>
              </w:rPr>
            </w:pPr>
            <w:r>
              <w:rPr>
                <w:rFonts w:ascii="Times New Roman"/>
              </w:rPr>
              <w:t>300 kN(30 Tons)</w:t>
            </w:r>
          </w:p>
        </w:tc>
      </w:tr>
      <w:tr w:rsidR="00164D52" w14:paraId="06F2E9E4" w14:textId="77777777">
        <w:trPr>
          <w:trHeight w:val="1761"/>
        </w:trPr>
        <w:tc>
          <w:tcPr>
            <w:tcW w:w="1284" w:type="dxa"/>
            <w:tcBorders>
              <w:top w:val="single" w:sz="4" w:space="0" w:color="000000"/>
              <w:bottom w:val="single" w:sz="4" w:space="0" w:color="000000"/>
            </w:tcBorders>
            <w:shd w:val="clear" w:color="auto" w:fill="DAEDF3"/>
          </w:tcPr>
          <w:p w14:paraId="34BED1D6" w14:textId="77777777" w:rsidR="00164D52" w:rsidRDefault="00164D52">
            <w:pPr>
              <w:pStyle w:val="TableParagraph"/>
              <w:spacing w:before="0"/>
              <w:rPr>
                <w:rFonts w:ascii="Times New Roman"/>
                <w:sz w:val="24"/>
              </w:rPr>
            </w:pPr>
          </w:p>
          <w:p w14:paraId="1784BE22" w14:textId="77777777" w:rsidR="00164D52" w:rsidRDefault="00164D52">
            <w:pPr>
              <w:pStyle w:val="TableParagraph"/>
              <w:spacing w:before="0"/>
              <w:rPr>
                <w:rFonts w:ascii="Times New Roman"/>
                <w:sz w:val="24"/>
              </w:rPr>
            </w:pPr>
          </w:p>
          <w:p w14:paraId="5A7EEB74" w14:textId="77777777" w:rsidR="00164D52" w:rsidRDefault="00470C40">
            <w:pPr>
              <w:pStyle w:val="TableParagraph"/>
              <w:spacing w:before="1" w:line="302" w:lineRule="auto"/>
              <w:ind w:left="278" w:right="204"/>
              <w:rPr>
                <w:rFonts w:ascii="Times New Roman"/>
              </w:rPr>
            </w:pPr>
            <w:r>
              <w:rPr>
                <w:rFonts w:ascii="Times New Roman"/>
              </w:rPr>
              <w:t>Vertikalt tryk</w:t>
            </w:r>
          </w:p>
        </w:tc>
        <w:tc>
          <w:tcPr>
            <w:tcW w:w="4239" w:type="dxa"/>
            <w:tcBorders>
              <w:top w:val="single" w:sz="4" w:space="0" w:color="000000"/>
              <w:bottom w:val="single" w:sz="4" w:space="0" w:color="000000"/>
            </w:tcBorders>
            <w:shd w:val="clear" w:color="auto" w:fill="DAEDF3"/>
          </w:tcPr>
          <w:p w14:paraId="521B9775" w14:textId="77777777" w:rsidR="00164D52" w:rsidRDefault="00164D52">
            <w:pPr>
              <w:pStyle w:val="TableParagraph"/>
              <w:spacing w:before="8"/>
              <w:rPr>
                <w:rFonts w:ascii="Times New Roman"/>
                <w:sz w:val="9"/>
              </w:rPr>
            </w:pPr>
          </w:p>
          <w:p w14:paraId="078E46F0" w14:textId="77777777" w:rsidR="00164D52" w:rsidRDefault="00470C40">
            <w:pPr>
              <w:pStyle w:val="TableParagraph"/>
              <w:spacing w:before="0"/>
              <w:ind w:left="484"/>
              <w:rPr>
                <w:rFonts w:ascii="Times New Roman"/>
                <w:sz w:val="20"/>
              </w:rPr>
            </w:pPr>
            <w:r>
              <w:rPr>
                <w:rFonts w:ascii="Times New Roman"/>
                <w:noProof/>
                <w:sz w:val="20"/>
              </w:rPr>
              <w:drawing>
                <wp:inline distT="0" distB="0" distL="0" distR="0" wp14:anchorId="3A473E02" wp14:editId="5A229CD4">
                  <wp:extent cx="87262" cy="252602"/>
                  <wp:effectExtent l="0" t="0" r="0" b="0"/>
                  <wp:docPr id="4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png"/>
                          <pic:cNvPicPr/>
                        </pic:nvPicPr>
                        <pic:blipFill>
                          <a:blip r:embed="rId61" cstate="print"/>
                          <a:stretch>
                            <a:fillRect/>
                          </a:stretch>
                        </pic:blipFill>
                        <pic:spPr>
                          <a:xfrm>
                            <a:off x="0" y="0"/>
                            <a:ext cx="87262" cy="252602"/>
                          </a:xfrm>
                          <a:prstGeom prst="rect">
                            <a:avLst/>
                          </a:prstGeom>
                        </pic:spPr>
                      </pic:pic>
                    </a:graphicData>
                  </a:graphic>
                </wp:inline>
              </w:drawing>
            </w:r>
          </w:p>
          <w:p w14:paraId="78441A15" w14:textId="77777777" w:rsidR="00164D52" w:rsidRDefault="00164D52">
            <w:pPr>
              <w:pStyle w:val="TableParagraph"/>
              <w:spacing w:before="2" w:after="1"/>
              <w:rPr>
                <w:rFonts w:ascii="Times New Roman"/>
                <w:sz w:val="12"/>
              </w:rPr>
            </w:pPr>
          </w:p>
          <w:p w14:paraId="67A9A0F8" w14:textId="77777777" w:rsidR="00164D52" w:rsidRDefault="00470C40">
            <w:pPr>
              <w:pStyle w:val="TableParagraph"/>
              <w:spacing w:before="0"/>
              <w:ind w:left="186"/>
              <w:rPr>
                <w:rFonts w:ascii="Times New Roman"/>
                <w:sz w:val="20"/>
              </w:rPr>
            </w:pPr>
            <w:r>
              <w:rPr>
                <w:rFonts w:ascii="Times New Roman"/>
                <w:noProof/>
                <w:sz w:val="20"/>
              </w:rPr>
              <w:drawing>
                <wp:inline distT="0" distB="0" distL="0" distR="0" wp14:anchorId="7CE76381" wp14:editId="53E13AAE">
                  <wp:extent cx="2000783" cy="230505"/>
                  <wp:effectExtent l="0" t="0" r="0" b="0"/>
                  <wp:docPr id="4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png"/>
                          <pic:cNvPicPr/>
                        </pic:nvPicPr>
                        <pic:blipFill>
                          <a:blip r:embed="rId62" cstate="print"/>
                          <a:stretch>
                            <a:fillRect/>
                          </a:stretch>
                        </pic:blipFill>
                        <pic:spPr>
                          <a:xfrm>
                            <a:off x="0" y="0"/>
                            <a:ext cx="2000783" cy="230505"/>
                          </a:xfrm>
                          <a:prstGeom prst="rect">
                            <a:avLst/>
                          </a:prstGeom>
                        </pic:spPr>
                      </pic:pic>
                    </a:graphicData>
                  </a:graphic>
                </wp:inline>
              </w:drawing>
            </w:r>
          </w:p>
        </w:tc>
        <w:tc>
          <w:tcPr>
            <w:tcW w:w="3259" w:type="dxa"/>
            <w:tcBorders>
              <w:top w:val="single" w:sz="4" w:space="0" w:color="000000"/>
              <w:bottom w:val="single" w:sz="4" w:space="0" w:color="000000"/>
            </w:tcBorders>
            <w:shd w:val="clear" w:color="auto" w:fill="DAEDF3"/>
          </w:tcPr>
          <w:p w14:paraId="71914858" w14:textId="77777777" w:rsidR="00164D52" w:rsidRDefault="00164D52">
            <w:pPr>
              <w:pStyle w:val="TableParagraph"/>
              <w:spacing w:before="0"/>
              <w:rPr>
                <w:rFonts w:ascii="Times New Roman"/>
                <w:sz w:val="24"/>
              </w:rPr>
            </w:pPr>
          </w:p>
          <w:p w14:paraId="6D915AA4" w14:textId="77777777" w:rsidR="00164D52" w:rsidRDefault="00164D52">
            <w:pPr>
              <w:pStyle w:val="TableParagraph"/>
              <w:spacing w:before="0"/>
              <w:rPr>
                <w:rFonts w:ascii="Times New Roman"/>
                <w:sz w:val="24"/>
              </w:rPr>
            </w:pPr>
          </w:p>
          <w:p w14:paraId="7C4F3D63" w14:textId="77777777" w:rsidR="00164D52" w:rsidRDefault="00470C40">
            <w:pPr>
              <w:pStyle w:val="TableParagraph"/>
              <w:spacing w:before="159"/>
              <w:ind w:left="879"/>
              <w:rPr>
                <w:rFonts w:ascii="Times New Roman"/>
              </w:rPr>
            </w:pPr>
            <w:r>
              <w:rPr>
                <w:rFonts w:ascii="Times New Roman"/>
              </w:rPr>
              <w:t>15 Tons</w:t>
            </w:r>
          </w:p>
        </w:tc>
      </w:tr>
    </w:tbl>
    <w:p w14:paraId="30038B19" w14:textId="77777777" w:rsidR="00164D52" w:rsidRDefault="00470C40">
      <w:pPr>
        <w:ind w:left="1123"/>
        <w:jc w:val="both"/>
        <w:rPr>
          <w:rFonts w:ascii="Calibri"/>
          <w:i/>
          <w:sz w:val="18"/>
        </w:rPr>
      </w:pPr>
      <w:r>
        <w:rPr>
          <w:rFonts w:ascii="Calibri"/>
          <w:i/>
          <w:color w:val="1F487C"/>
          <w:sz w:val="18"/>
        </w:rPr>
        <w:t>Figur 24: Max belastning for skammel</w:t>
      </w:r>
    </w:p>
    <w:p w14:paraId="12FC0B90" w14:textId="77777777" w:rsidR="00164D52" w:rsidRDefault="00164D52">
      <w:pPr>
        <w:jc w:val="both"/>
        <w:rPr>
          <w:rFonts w:ascii="Calibri"/>
          <w:sz w:val="18"/>
        </w:rPr>
        <w:sectPr w:rsidR="00164D52">
          <w:pgSz w:w="11910" w:h="16840"/>
          <w:pgMar w:top="1580" w:right="260" w:bottom="2540" w:left="840" w:header="0" w:footer="2286" w:gutter="0"/>
          <w:cols w:space="720"/>
        </w:sectPr>
      </w:pPr>
    </w:p>
    <w:p w14:paraId="6A543FBE" w14:textId="77777777" w:rsidR="00164D52" w:rsidRDefault="00164D52">
      <w:pPr>
        <w:pStyle w:val="BodyText"/>
        <w:ind w:left="0"/>
        <w:rPr>
          <w:rFonts w:ascii="Calibri"/>
          <w:i/>
          <w:sz w:val="20"/>
        </w:rPr>
      </w:pPr>
    </w:p>
    <w:p w14:paraId="3D1E5136" w14:textId="77777777" w:rsidR="00164D52" w:rsidRDefault="00164D52">
      <w:pPr>
        <w:pStyle w:val="BodyText"/>
        <w:spacing w:before="10"/>
        <w:ind w:left="0"/>
        <w:rPr>
          <w:rFonts w:ascii="Calibri"/>
          <w:i/>
          <w:sz w:val="18"/>
        </w:rPr>
      </w:pPr>
    </w:p>
    <w:p w14:paraId="4F1E61C1" w14:textId="77777777" w:rsidR="00164D52" w:rsidRDefault="00470C40">
      <w:pPr>
        <w:pStyle w:val="BodyText"/>
        <w:spacing w:line="304" w:lineRule="auto"/>
        <w:ind w:right="1124"/>
      </w:pPr>
      <w:r>
        <w:t>Skamlen var monteret på en platform forrest/bagerst på lommevognen. Skamlen kunne justeres i højden således, at den lodrette afstand fra bunden af lommen op til skammelpladen, var enten 880 mm, 980 mm eller 1130 mm.</w:t>
      </w:r>
    </w:p>
    <w:p w14:paraId="5B98FA7C" w14:textId="59C52C51" w:rsidR="00164D52" w:rsidRDefault="00470C40">
      <w:pPr>
        <w:pStyle w:val="BodyText"/>
        <w:spacing w:before="8"/>
        <w:ind w:left="0"/>
        <w:rPr>
          <w:sz w:val="29"/>
        </w:rPr>
      </w:pPr>
      <w:r>
        <w:rPr>
          <w:noProof/>
        </w:rPr>
        <mc:AlternateContent>
          <mc:Choice Requires="wpg">
            <w:drawing>
              <wp:anchor distT="0" distB="0" distL="0" distR="0" simplePos="0" relativeHeight="251691008" behindDoc="1" locked="0" layoutInCell="1" allowOverlap="1" wp14:anchorId="029517EE" wp14:editId="5952D513">
                <wp:simplePos x="0" y="0"/>
                <wp:positionH relativeFrom="page">
                  <wp:posOffset>1936750</wp:posOffset>
                </wp:positionH>
                <wp:positionV relativeFrom="paragraph">
                  <wp:posOffset>241935</wp:posOffset>
                </wp:positionV>
                <wp:extent cx="3689985" cy="3442970"/>
                <wp:effectExtent l="0" t="0" r="0" b="0"/>
                <wp:wrapTopAndBottom/>
                <wp:docPr id="130"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985" cy="3442970"/>
                          <a:chOff x="3050" y="381"/>
                          <a:chExt cx="5811" cy="5422"/>
                        </a:xfrm>
                      </wpg:grpSpPr>
                      <pic:pic xmlns:pic="http://schemas.openxmlformats.org/drawingml/2006/picture">
                        <pic:nvPicPr>
                          <pic:cNvPr id="132"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323" y="669"/>
                            <a:ext cx="5287"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62"/>
                        <wps:cNvSpPr>
                          <a:spLocks noChangeArrowheads="1"/>
                        </wps:cNvSpPr>
                        <wps:spPr bwMode="auto">
                          <a:xfrm>
                            <a:off x="3060" y="391"/>
                            <a:ext cx="5792" cy="5403"/>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C4FEF" id="Group 61" o:spid="_x0000_s1026" style="position:absolute;margin-left:152.5pt;margin-top:19.05pt;width:290.55pt;height:271.1pt;z-index:-251625472;mso-wrap-distance-left:0;mso-wrap-distance-right:0;mso-position-horizontal-relative:page" coordorigin="3050,381" coordsize="5811,5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">
                <v:shape id="Picture 63" o:spid="_x0000_s1027" type="#_x0000_t75" style="position:absolute;left:3323;top:669;width:5287;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">
                  <v:imagedata r:id="rId64" o:title=""/>
                </v:shape>
                <v:rect id="Rectangle 62" o:spid="_x0000_s1028" style="position:absolute;left:3060;top:391;width:5792;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" filled="f" strokeweight=".96pt"/>
                <w10:wrap type="topAndBottom" anchorx="page"/>
              </v:group>
            </w:pict>
          </mc:Fallback>
        </mc:AlternateContent>
      </w:r>
    </w:p>
    <w:p w14:paraId="16CE4AEE" w14:textId="77777777" w:rsidR="00164D52" w:rsidRDefault="00470C40">
      <w:pPr>
        <w:spacing w:before="15"/>
        <w:ind w:left="2230"/>
        <w:rPr>
          <w:rFonts w:ascii="Calibri" w:hAnsi="Calibri"/>
          <w:i/>
          <w:sz w:val="18"/>
        </w:rPr>
      </w:pPr>
      <w:r>
        <w:rPr>
          <w:rFonts w:ascii="Calibri" w:hAnsi="Calibri"/>
          <w:i/>
          <w:color w:val="1F487C"/>
          <w:sz w:val="18"/>
        </w:rPr>
        <w:t>Figur 25: Skammelpositioner ved fors</w:t>
      </w:r>
      <w:r>
        <w:rPr>
          <w:rFonts w:ascii="Calibri" w:hAnsi="Calibri"/>
          <w:i/>
          <w:color w:val="1F487C"/>
          <w:sz w:val="18"/>
        </w:rPr>
        <w:t>kelige højdeindstillinger</w:t>
      </w:r>
    </w:p>
    <w:p w14:paraId="031D44D0" w14:textId="77777777" w:rsidR="00164D52" w:rsidRDefault="00164D52">
      <w:pPr>
        <w:pStyle w:val="BodyText"/>
        <w:ind w:left="0"/>
        <w:rPr>
          <w:rFonts w:ascii="Calibri"/>
          <w:i/>
          <w:sz w:val="20"/>
        </w:rPr>
      </w:pPr>
    </w:p>
    <w:p w14:paraId="14E58375" w14:textId="77777777" w:rsidR="00164D52" w:rsidRDefault="00164D52">
      <w:pPr>
        <w:pStyle w:val="BodyText"/>
        <w:spacing w:before="11"/>
        <w:ind w:left="0"/>
        <w:rPr>
          <w:rFonts w:ascii="Calibri"/>
          <w:i/>
          <w:sz w:val="28"/>
        </w:rPr>
      </w:pPr>
    </w:p>
    <w:p w14:paraId="43F0D335" w14:textId="77777777" w:rsidR="00164D52" w:rsidRDefault="00470C40">
      <w:pPr>
        <w:pStyle w:val="BodyText"/>
        <w:spacing w:before="91" w:line="304" w:lineRule="auto"/>
        <w:ind w:right="1337"/>
      </w:pPr>
      <w:r>
        <w:t>Dette gjorde, at bunden af sættevognstraileren kunne holdes vandret, uanset hvilken type sætte- vognstrailer der blev læsset.</w:t>
      </w:r>
    </w:p>
    <w:p w14:paraId="08E36F79" w14:textId="51DFEB39" w:rsidR="00164D52" w:rsidRDefault="00470C40">
      <w:pPr>
        <w:pStyle w:val="BodyText"/>
        <w:spacing w:before="2"/>
        <w:ind w:left="0"/>
        <w:rPr>
          <w:sz w:val="24"/>
        </w:rPr>
      </w:pPr>
      <w:r>
        <w:rPr>
          <w:noProof/>
        </w:rPr>
        <mc:AlternateContent>
          <mc:Choice Requires="wpg">
            <w:drawing>
              <wp:anchor distT="0" distB="0" distL="0" distR="0" simplePos="0" relativeHeight="251692032" behindDoc="1" locked="0" layoutInCell="1" allowOverlap="1" wp14:anchorId="2CC3BC76" wp14:editId="7CF15893">
                <wp:simplePos x="0" y="0"/>
                <wp:positionH relativeFrom="page">
                  <wp:posOffset>1219200</wp:posOffset>
                </wp:positionH>
                <wp:positionV relativeFrom="paragraph">
                  <wp:posOffset>201930</wp:posOffset>
                </wp:positionV>
                <wp:extent cx="5603875" cy="1737360"/>
                <wp:effectExtent l="0" t="0" r="0" b="0"/>
                <wp:wrapTopAndBottom/>
                <wp:docPr id="124"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875" cy="1737360"/>
                          <a:chOff x="1920" y="318"/>
                          <a:chExt cx="8825" cy="2736"/>
                        </a:xfrm>
                      </wpg:grpSpPr>
                      <pic:pic xmlns:pic="http://schemas.openxmlformats.org/drawingml/2006/picture">
                        <pic:nvPicPr>
                          <pic:cNvPr id="126"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126" y="544"/>
                            <a:ext cx="8334" cy="2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Rectangle 59"/>
                        <wps:cNvSpPr>
                          <a:spLocks noChangeArrowheads="1"/>
                        </wps:cNvSpPr>
                        <wps:spPr bwMode="auto">
                          <a:xfrm>
                            <a:off x="1929" y="327"/>
                            <a:ext cx="8806" cy="2717"/>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CCEEEE" id="Group 58" o:spid="_x0000_s1026" style="position:absolute;margin-left:96pt;margin-top:15.9pt;width:441.25pt;height:136.8pt;z-index:-251624448;mso-wrap-distance-left:0;mso-wrap-distance-right:0;mso-position-horizontal-relative:page" coordorigin="1920,318" coordsize="8825,2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y2cf8AGUNkcH/kTp+ew/02GvUq8tm/5Ohs+n/InT465/4/Yvw9KAPUqKKKACiiigAooooA&#10;KKKKACiiigAooooAKKKKACiiigAooooAKKKKACiiigAooooAKKKKACiiigAryzRP+TovGfHA8G6H&#10;zt/6fdW7/wBK9TryzRB/xlH4zOQf+KN0LjHI/wBO1fvj+vagD1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tnP8AxlDZD/qTp+3/AE+w969Sry2f/k6Gy5H/ACJ0/GOf+P2GgD1Kiiig&#10;AooooAKKKKACiiigAooooAKKKKACiiigAooooAKKKKACiiigAooooAKKKKACiiigAooooAK8s0T/&#10;AJOi8Z89PBuhcen+m6v7f17V6nXlmif8nReM+OB4N0Pnb/0+6t3/AKUAep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ls/wDydDZc/wDMnT8ev+mw16lXls5/4yhsh/1J0/b/AKfYe9AH&#10;qVFFFABRRRQAUUUUAFFFFABRRRQAUUUUAFFFFABRRRQAUUUUAFFFFABRRRQAUUUUAFFFFABRRRQA&#10;V5Zog/4yj8ZnIP8AxRuhcY5H+nav3x/XtXqdeWaJ/wAnReM+eng3QuPT/TdX9v69qAPU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y2f/AJOhsuR/yJ0/GOf+P2GvUq8tn/5Ohsuf+ZOn&#10;49f9NhoA9SooooAKKKKACiiigAooooAKKKKACiiigAooooAKKKKACiiigAooooAKKKKACiiigAoo&#10;ooAKKKKACvLNE/5Oi8Z8cDwbofO3/p91bv8A0r1OvLNEH/GUfjM5B/4o3QuMcj/TtX74/r2oA9T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LZz/xlDZD/qTp+3/T7D3r1KvLZ/8Ak6Gy&#10;5H/InT8Y5/4/YaAPUqKKKACiiigAooooAKKKKACiiigAooooAKKKKACiiigAooooAKKKKACiiigA&#10;ooooAKKKKACiiigAryzRP+TovGfPTwboXHp/pur+39e1ep15Zon/ACdF4z44Hg3Q+dv/AE+6t3/p&#10;QB6n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eWz/8nQ2XP/MnT8ev+mw16lXls5/4&#10;yhsh/wBSdP2/6fYe9AHqVFFFABRRRQAUUUUAFFFFABRRRQAUUUUAFFFFABRRRQAUUUUAFFFFABRR&#10;RQAUUUUAFFFFABRRRQAV5Zog/wCMo/GZyD/xRuhcY5H+nav3x/XtXqdeWaJ/ydF4z56eDdC49P8A&#10;TdX9v69qAPU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y2f8A5OhsuR/yJ0/GOf8A&#10;j9hr1KvLZ/8Ak6Gy5/5k6fj1/wBNhoA9SooooAKKKKACiiigAooooAKKKKACiiigAooooAKKKKAC&#10;iiigAooooAKKKKACiiigAooooAKKKKACvLNE/wCTovGfHA8G6Hzt/wCn3Vu/9K9TryzRB/xlH4zO&#10;Qf8AijdC4xyP9O1fvj+vagD1O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tnP/GUN&#10;kP8AqTp+3/T7D3r1KvLZ/wDk6Gy5H/InT8Y5/wCP2GgD1KiiigAooooAKKKKACiiigAooooAKKKK&#10;ACiiigAooooAKKKKACiiigAooooAKKKKACiiigAorjPGHxa8PeC71rC6mnvNWERmGnWEDSzbcZye&#10;iqOeCzDNZXhr4+eGPEEkMcrz6WZ5FigmukDW87HGAkyFkPJxyRyCOooA9IryzRP+TovGfPTwboXH&#10;p/pur+39e1ep15Zon/J0XjPjgeDdD52/9Purd/6UAep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">
                <v:shape id="Picture 60" o:spid="_x0000_s1027" type="#_x0000_t75" style="position:absolute;left:2126;top:544;width:8334;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">
                  <v:imagedata r:id="rId66" o:title=""/>
                </v:shape>
                <v:rect id="Rectangle 59" o:spid="_x0000_s1028" style="position:absolute;left:1929;top:327;width:880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" filled="f" strokeweight=".96pt"/>
                <w10:wrap type="topAndBottom" anchorx="page"/>
              </v:group>
            </w:pict>
          </mc:Fallback>
        </mc:AlternateContent>
      </w:r>
    </w:p>
    <w:p w14:paraId="183838EB" w14:textId="77777777" w:rsidR="00164D52" w:rsidRDefault="00470C40">
      <w:pPr>
        <w:spacing w:before="49"/>
        <w:ind w:left="1114"/>
        <w:rPr>
          <w:rFonts w:ascii="Calibri" w:hAnsi="Calibri"/>
          <w:i/>
          <w:sz w:val="18"/>
        </w:rPr>
      </w:pPr>
      <w:r>
        <w:rPr>
          <w:rFonts w:ascii="Calibri" w:hAnsi="Calibri"/>
          <w:i/>
          <w:color w:val="1F487C"/>
          <w:sz w:val="18"/>
        </w:rPr>
        <w:t>Figur 26: Trailer på plads i lommevogn</w:t>
      </w:r>
    </w:p>
    <w:p w14:paraId="3FEC5F8B"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6A1A3EF8" w14:textId="77777777" w:rsidR="00164D52" w:rsidRDefault="00164D52">
      <w:pPr>
        <w:pStyle w:val="BodyText"/>
        <w:ind w:left="0"/>
        <w:rPr>
          <w:rFonts w:ascii="Calibri"/>
          <w:i/>
          <w:sz w:val="20"/>
        </w:rPr>
      </w:pPr>
    </w:p>
    <w:p w14:paraId="0BEEAA61" w14:textId="77777777" w:rsidR="00164D52" w:rsidRDefault="00164D52">
      <w:pPr>
        <w:pStyle w:val="BodyText"/>
        <w:spacing w:before="2"/>
        <w:ind w:left="0"/>
        <w:rPr>
          <w:rFonts w:ascii="Calibri"/>
          <w:i/>
          <w:sz w:val="21"/>
        </w:rPr>
      </w:pPr>
    </w:p>
    <w:p w14:paraId="5E0B0F7F" w14:textId="77777777" w:rsidR="00164D52" w:rsidRDefault="00470C40">
      <w:pPr>
        <w:pStyle w:val="BodyText"/>
        <w:spacing w:before="91" w:line="304" w:lineRule="auto"/>
        <w:ind w:right="1063"/>
        <w:jc w:val="both"/>
      </w:pPr>
      <w:r>
        <w:t>Skamlen kunne betjenes fra begge sider af lommevognen. På hver side var der et håndtag til at fri- gøre låsen til højdeindstillingen (1), en aksel og et sving til at justere højden (2) og et håndtag til at frigøre låsepalen til hovedbolten (betjeningshåndt</w:t>
      </w:r>
      <w:r>
        <w:t>ag (3)).</w:t>
      </w:r>
    </w:p>
    <w:p w14:paraId="695E672E" w14:textId="77777777" w:rsidR="00164D52" w:rsidRDefault="00470C40">
      <w:pPr>
        <w:pStyle w:val="BodyText"/>
        <w:spacing w:before="5"/>
        <w:ind w:left="0"/>
        <w:rPr>
          <w:sz w:val="16"/>
        </w:rPr>
      </w:pPr>
      <w:r>
        <w:rPr>
          <w:noProof/>
        </w:rPr>
        <w:drawing>
          <wp:anchor distT="0" distB="0" distL="0" distR="0" simplePos="0" relativeHeight="34" behindDoc="0" locked="0" layoutInCell="1" allowOverlap="1" wp14:anchorId="6C21BAC8" wp14:editId="6507792C">
            <wp:simplePos x="0" y="0"/>
            <wp:positionH relativeFrom="page">
              <wp:posOffset>1455519</wp:posOffset>
            </wp:positionH>
            <wp:positionV relativeFrom="paragraph">
              <wp:posOffset>145198</wp:posOffset>
            </wp:positionV>
            <wp:extent cx="4982921" cy="3430714"/>
            <wp:effectExtent l="0" t="0" r="0" b="0"/>
            <wp:wrapTopAndBottom/>
            <wp:docPr id="4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jpeg"/>
                    <pic:cNvPicPr/>
                  </pic:nvPicPr>
                  <pic:blipFill>
                    <a:blip r:embed="rId67" cstate="print"/>
                    <a:stretch>
                      <a:fillRect/>
                    </a:stretch>
                  </pic:blipFill>
                  <pic:spPr>
                    <a:xfrm>
                      <a:off x="0" y="0"/>
                      <a:ext cx="4982921" cy="3430714"/>
                    </a:xfrm>
                    <a:prstGeom prst="rect">
                      <a:avLst/>
                    </a:prstGeom>
                  </pic:spPr>
                </pic:pic>
              </a:graphicData>
            </a:graphic>
          </wp:anchor>
        </w:drawing>
      </w:r>
    </w:p>
    <w:p w14:paraId="65A94D10" w14:textId="77777777" w:rsidR="00164D52" w:rsidRDefault="00470C40">
      <w:pPr>
        <w:ind w:left="1438"/>
        <w:rPr>
          <w:rFonts w:ascii="Calibri"/>
          <w:i/>
          <w:sz w:val="18"/>
        </w:rPr>
      </w:pPr>
      <w:r>
        <w:rPr>
          <w:rFonts w:ascii="Calibri"/>
          <w:i/>
          <w:color w:val="1F487C"/>
          <w:sz w:val="18"/>
        </w:rPr>
        <w:t>Figur 27: Skammel med guide ring mv</w:t>
      </w:r>
    </w:p>
    <w:p w14:paraId="2AFE5A98" w14:textId="77777777" w:rsidR="00164D52" w:rsidRDefault="00164D52">
      <w:pPr>
        <w:pStyle w:val="BodyText"/>
        <w:ind w:left="0"/>
        <w:rPr>
          <w:rFonts w:ascii="Calibri"/>
          <w:i/>
          <w:sz w:val="20"/>
        </w:rPr>
      </w:pPr>
    </w:p>
    <w:p w14:paraId="7AE655C0" w14:textId="77777777" w:rsidR="00164D52" w:rsidRDefault="00470C40">
      <w:pPr>
        <w:pStyle w:val="BodyText"/>
        <w:spacing w:before="213" w:line="302" w:lineRule="auto"/>
        <w:ind w:right="891"/>
      </w:pPr>
      <w:r>
        <w:t xml:space="preserve">I skamlens topplade er et hul hvor i der er monteret en guide-ring med hul til hovedbolten. På for- side og bagside af guideringen er monteret 2 crashelementer i plastic. Denne anordning er lavet for at kunne detektere om f.eks. en trailer ikke er bremset </w:t>
      </w:r>
      <w:r>
        <w:t>eller løs. Normalt er guideringen fast, men bliver guideringen påvirket af en kraft større en 40 tons i længderetningen, vil guideringen glide fremad og deformere crashelementerne. På guideringens underside er monteret en stang, som påvir- ker en ventil mo</w:t>
      </w:r>
      <w:r>
        <w:t>nteret på beslaget (se ovenfor), hvorved bremseledningen udluftes og toget</w:t>
      </w:r>
      <w:r>
        <w:rPr>
          <w:spacing w:val="-25"/>
        </w:rPr>
        <w:t xml:space="preserve"> </w:t>
      </w:r>
      <w:r>
        <w:t>bremses.</w:t>
      </w:r>
    </w:p>
    <w:p w14:paraId="7174B376" w14:textId="77777777" w:rsidR="00164D52" w:rsidRDefault="00470C40">
      <w:pPr>
        <w:pStyle w:val="BodyText"/>
        <w:spacing w:before="128" w:line="302" w:lineRule="auto"/>
        <w:ind w:right="928"/>
      </w:pPr>
      <w:r>
        <w:t>Skamlen kunne holdes i ulåst position (hovedbolten frigjort) ved at et eller begge betjeningshånd- tags udskæring (hak) blev placeret på en lille cylinder, der var svejst f</w:t>
      </w:r>
      <w:r>
        <w:t>ast på skammelpladen. Ifølge producentens manual var skamlen låst, når betjeningshåndtaget var i fuldt tilbagetrukket position og udskæringen i betjeningshåndtaget ikke længere var synlig. Manualen beskrev ikke, hvordan man kunne være sikker på, at betjeni</w:t>
      </w:r>
      <w:r>
        <w:t>ngshåndtaget var i fuldt tilbagetrukket position.</w:t>
      </w:r>
    </w:p>
    <w:p w14:paraId="2515BADE" w14:textId="77777777" w:rsidR="00164D52" w:rsidRDefault="00164D52">
      <w:pPr>
        <w:spacing w:line="302" w:lineRule="auto"/>
        <w:sectPr w:rsidR="00164D52">
          <w:pgSz w:w="11910" w:h="16840"/>
          <w:pgMar w:top="1580" w:right="260" w:bottom="2540" w:left="840" w:header="0" w:footer="2286" w:gutter="0"/>
          <w:cols w:space="720"/>
        </w:sectPr>
      </w:pPr>
    </w:p>
    <w:p w14:paraId="4DAE9A02" w14:textId="77777777" w:rsidR="00164D52" w:rsidRDefault="00164D52">
      <w:pPr>
        <w:pStyle w:val="BodyText"/>
        <w:ind w:left="0"/>
        <w:rPr>
          <w:sz w:val="20"/>
        </w:rPr>
      </w:pPr>
    </w:p>
    <w:p w14:paraId="3E5723E1" w14:textId="77777777" w:rsidR="00164D52" w:rsidRDefault="00164D52">
      <w:pPr>
        <w:pStyle w:val="BodyText"/>
        <w:ind w:left="0"/>
        <w:rPr>
          <w:sz w:val="20"/>
        </w:rPr>
      </w:pPr>
    </w:p>
    <w:p w14:paraId="300850D2" w14:textId="77777777" w:rsidR="00164D52" w:rsidRDefault="00164D52">
      <w:pPr>
        <w:pStyle w:val="BodyText"/>
        <w:spacing w:before="6"/>
        <w:ind w:left="0"/>
        <w:rPr>
          <w:sz w:val="17"/>
        </w:rPr>
      </w:pPr>
    </w:p>
    <w:p w14:paraId="4A115936" w14:textId="30250174" w:rsidR="00164D52" w:rsidRDefault="00470C40">
      <w:pPr>
        <w:pStyle w:val="BodyText"/>
        <w:ind w:left="1091"/>
        <w:rPr>
          <w:sz w:val="20"/>
        </w:rPr>
      </w:pPr>
      <w:r>
        <w:rPr>
          <w:noProof/>
          <w:sz w:val="20"/>
        </w:rPr>
        <mc:AlternateContent>
          <mc:Choice Requires="wpg">
            <w:drawing>
              <wp:inline distT="0" distB="0" distL="0" distR="0" wp14:anchorId="6AC08A30" wp14:editId="05D3F9DB">
                <wp:extent cx="5605780" cy="2527300"/>
                <wp:effectExtent l="6985" t="3810" r="6985" b="2540"/>
                <wp:docPr id="11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5780" cy="2527300"/>
                          <a:chOff x="0" y="0"/>
                          <a:chExt cx="8828" cy="3980"/>
                        </a:xfrm>
                      </wpg:grpSpPr>
                      <pic:pic xmlns:pic="http://schemas.openxmlformats.org/drawingml/2006/picture">
                        <pic:nvPicPr>
                          <pic:cNvPr id="120" name="Picture 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88" y="188"/>
                            <a:ext cx="8228" cy="3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Rectangle 56"/>
                        <wps:cNvSpPr>
                          <a:spLocks noChangeArrowheads="1"/>
                        </wps:cNvSpPr>
                        <wps:spPr bwMode="auto">
                          <a:xfrm>
                            <a:off x="9" y="9"/>
                            <a:ext cx="8808" cy="3960"/>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A6E499" id="Group 55" o:spid="_x0000_s1026" style="width:441.4pt;height:199pt;mso-position-horizontal-relative:char;mso-position-vertical-relative:line" coordsize="8828,3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">
                <v:shape id="Picture 57" o:spid="_x0000_s1027" type="#_x0000_t75" style="position:absolute;left:388;top:188;width:8228;height: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">
                  <v:imagedata r:id="rId69" o:title=""/>
                </v:shape>
                <v:rect id="Rectangle 56" o:spid="_x0000_s1028" style="position:absolute;left:9;top:9;width:8808;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" filled="f" strokeweight=".96pt"/>
                <w10:anchorlock/>
              </v:group>
            </w:pict>
          </mc:Fallback>
        </mc:AlternateContent>
      </w:r>
    </w:p>
    <w:p w14:paraId="16984D0E" w14:textId="77777777" w:rsidR="00164D52" w:rsidRDefault="00470C40">
      <w:pPr>
        <w:spacing w:before="52"/>
        <w:ind w:left="1111"/>
        <w:rPr>
          <w:rFonts w:ascii="Calibri" w:hAnsi="Calibri"/>
          <w:i/>
          <w:sz w:val="18"/>
        </w:rPr>
      </w:pPr>
      <w:r>
        <w:rPr>
          <w:rFonts w:ascii="Calibri" w:hAnsi="Calibri"/>
          <w:i/>
          <w:color w:val="1F487C"/>
          <w:sz w:val="18"/>
        </w:rPr>
        <w:t>Figur 28: Betjeningshåndtag for lås i skammel</w:t>
      </w:r>
    </w:p>
    <w:p w14:paraId="6BD0BCCB" w14:textId="77777777" w:rsidR="00164D52" w:rsidRDefault="00164D52">
      <w:pPr>
        <w:pStyle w:val="BodyText"/>
        <w:spacing w:before="3"/>
        <w:ind w:left="0"/>
        <w:rPr>
          <w:rFonts w:ascii="Calibri"/>
          <w:i/>
          <w:sz w:val="14"/>
        </w:rPr>
      </w:pPr>
    </w:p>
    <w:p w14:paraId="41E7A61E" w14:textId="77777777" w:rsidR="00164D52" w:rsidRDefault="00470C40">
      <w:pPr>
        <w:pStyle w:val="BodyText"/>
        <w:spacing w:before="91" w:line="302" w:lineRule="auto"/>
        <w:ind w:right="879"/>
      </w:pPr>
      <w:r>
        <w:t>En senere modifikation af betjeningshåndtaget, havde ændret udseendet a</w:t>
      </w:r>
      <w:r>
        <w:t>f dette. Modifikationen havde til formål at skabe mere luft mellem betjeningshåndtaget og en ovenstående sættevognstrailer. Betjeningshåndtaget blev derfor skåret over og svejst sammen på undersiden, og der blev lavet nyt hul til fjerderen, for at bevare d</w:t>
      </w:r>
      <w:r>
        <w:t>en samme afstand. Modifikationen gjorde at der per design blev ef- terladt et mellemrum på 5 mm imellem forskydningen på betjeningshåndtaget og skammelpladen.</w:t>
      </w:r>
    </w:p>
    <w:p w14:paraId="6EDC95CD" w14:textId="77777777" w:rsidR="00164D52" w:rsidRDefault="00164D52">
      <w:pPr>
        <w:pStyle w:val="BodyText"/>
        <w:ind w:left="0"/>
        <w:rPr>
          <w:sz w:val="20"/>
        </w:rPr>
      </w:pPr>
    </w:p>
    <w:p w14:paraId="1F6BCF90" w14:textId="5DBFAEBB" w:rsidR="00164D52" w:rsidRDefault="00470C40">
      <w:pPr>
        <w:pStyle w:val="BodyText"/>
        <w:spacing w:before="8"/>
        <w:ind w:left="0"/>
        <w:rPr>
          <w:sz w:val="11"/>
        </w:rPr>
      </w:pPr>
      <w:r>
        <w:rPr>
          <w:noProof/>
        </w:rPr>
        <mc:AlternateContent>
          <mc:Choice Requires="wpg">
            <w:drawing>
              <wp:anchor distT="0" distB="0" distL="0" distR="0" simplePos="0" relativeHeight="251695104" behindDoc="1" locked="0" layoutInCell="1" allowOverlap="1" wp14:anchorId="5B0F4BEF" wp14:editId="651B274D">
                <wp:simplePos x="0" y="0"/>
                <wp:positionH relativeFrom="page">
                  <wp:posOffset>1226820</wp:posOffset>
                </wp:positionH>
                <wp:positionV relativeFrom="paragraph">
                  <wp:posOffset>110490</wp:posOffset>
                </wp:positionV>
                <wp:extent cx="5603875" cy="1603375"/>
                <wp:effectExtent l="0" t="0" r="0" b="0"/>
                <wp:wrapTopAndBottom/>
                <wp:docPr id="11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875" cy="1603375"/>
                          <a:chOff x="1932" y="174"/>
                          <a:chExt cx="8825" cy="2525"/>
                        </a:xfrm>
                      </wpg:grpSpPr>
                      <pic:pic xmlns:pic="http://schemas.openxmlformats.org/drawingml/2006/picture">
                        <pic:nvPicPr>
                          <pic:cNvPr id="114" name="Picture 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951" y="492"/>
                            <a:ext cx="8693" cy="2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Rectangle 53"/>
                        <wps:cNvSpPr>
                          <a:spLocks noChangeArrowheads="1"/>
                        </wps:cNvSpPr>
                        <wps:spPr bwMode="auto">
                          <a:xfrm>
                            <a:off x="1941" y="183"/>
                            <a:ext cx="8806" cy="2506"/>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7D44A" id="Group 52" o:spid="_x0000_s1026" style="position:absolute;margin-left:96.6pt;margin-top:8.7pt;width:441.25pt;height:126.25pt;z-index:-251621376;mso-wrap-distance-left:0;mso-wrap-distance-right:0;mso-position-horizontal-relative:page" coordorigin="1932,174" coordsize="8825,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">
                <v:shape id="Picture 54" o:spid="_x0000_s1027" type="#_x0000_t75" style="position:absolute;left:1951;top:492;width:8693;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">
                  <v:imagedata r:id="rId71" o:title=""/>
                </v:shape>
                <v:rect id="Rectangle 53" o:spid="_x0000_s1028" style="position:absolute;left:1941;top:183;width:8806;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" filled="f" strokeweight=".96pt"/>
                <w10:wrap type="topAndBottom" anchorx="page"/>
              </v:group>
            </w:pict>
          </mc:Fallback>
        </mc:AlternateContent>
      </w:r>
    </w:p>
    <w:p w14:paraId="060684FB" w14:textId="77777777" w:rsidR="00164D52" w:rsidRDefault="00470C40">
      <w:pPr>
        <w:spacing w:before="52"/>
        <w:ind w:left="1111"/>
        <w:rPr>
          <w:rFonts w:ascii="Calibri" w:hAnsi="Calibri"/>
          <w:i/>
          <w:sz w:val="18"/>
        </w:rPr>
      </w:pPr>
      <w:r>
        <w:rPr>
          <w:rFonts w:ascii="Calibri" w:hAnsi="Calibri"/>
          <w:i/>
          <w:color w:val="1F487C"/>
          <w:sz w:val="18"/>
        </w:rPr>
        <w:t>Figur 29: Betjeningshåndtag for lås</w:t>
      </w:r>
    </w:p>
    <w:p w14:paraId="43285777" w14:textId="77777777" w:rsidR="00164D52" w:rsidRDefault="00164D52">
      <w:pPr>
        <w:pStyle w:val="BodyText"/>
        <w:ind w:left="0"/>
        <w:rPr>
          <w:rFonts w:ascii="Calibri"/>
          <w:i/>
          <w:sz w:val="20"/>
        </w:rPr>
      </w:pPr>
    </w:p>
    <w:p w14:paraId="7DB0589A" w14:textId="77777777" w:rsidR="00164D52" w:rsidRDefault="00164D52">
      <w:pPr>
        <w:pStyle w:val="BodyText"/>
        <w:spacing w:before="10"/>
        <w:ind w:left="0"/>
        <w:rPr>
          <w:rFonts w:ascii="Calibri"/>
          <w:i/>
          <w:sz w:val="18"/>
        </w:rPr>
      </w:pPr>
    </w:p>
    <w:p w14:paraId="71440D1E" w14:textId="77777777" w:rsidR="00164D52" w:rsidRDefault="00470C40">
      <w:pPr>
        <w:pStyle w:val="BodyText"/>
        <w:spacing w:before="92" w:line="304" w:lineRule="auto"/>
        <w:ind w:right="916"/>
      </w:pPr>
      <w:r>
        <w:t>Skamlens låsemekanisme bestod blandt andet af en låsep</w:t>
      </w:r>
      <w:r>
        <w:t>al og en udløserpal. Låsepalens formål var at holde hovedbolten låst i skamlen. Formålet med udløserpalen var at skubbe betjeningshåndtagene ud for at løsne betjeningshåndtagenes udskæring fra skammelpladen, når hovedbolten blev trukket op af skamlen. Dett</w:t>
      </w:r>
      <w:r>
        <w:t>e skulle bringe skamlen tilbage til låst position, så den var klar til igen at låse, når en sættevognstrailer blev læsset.</w:t>
      </w:r>
    </w:p>
    <w:p w14:paraId="5AB83DCB" w14:textId="77777777" w:rsidR="00164D52" w:rsidRDefault="00164D52">
      <w:pPr>
        <w:spacing w:line="304" w:lineRule="auto"/>
        <w:sectPr w:rsidR="00164D52">
          <w:pgSz w:w="11910" w:h="16840"/>
          <w:pgMar w:top="1580" w:right="260" w:bottom="2540" w:left="840" w:header="0" w:footer="2286" w:gutter="0"/>
          <w:cols w:space="720"/>
        </w:sectPr>
      </w:pPr>
    </w:p>
    <w:p w14:paraId="6927855C" w14:textId="77777777" w:rsidR="00164D52" w:rsidRDefault="00164D52">
      <w:pPr>
        <w:pStyle w:val="BodyText"/>
        <w:ind w:left="0"/>
        <w:rPr>
          <w:sz w:val="20"/>
        </w:rPr>
      </w:pPr>
    </w:p>
    <w:p w14:paraId="2C341ADA" w14:textId="77777777" w:rsidR="00164D52" w:rsidRDefault="00164D52">
      <w:pPr>
        <w:pStyle w:val="BodyText"/>
        <w:ind w:left="0"/>
        <w:rPr>
          <w:sz w:val="20"/>
        </w:rPr>
      </w:pPr>
    </w:p>
    <w:p w14:paraId="65F6DD68" w14:textId="77777777" w:rsidR="00164D52" w:rsidRDefault="00164D52">
      <w:pPr>
        <w:pStyle w:val="BodyText"/>
        <w:ind w:left="0"/>
        <w:rPr>
          <w:sz w:val="20"/>
        </w:rPr>
      </w:pPr>
    </w:p>
    <w:p w14:paraId="4A98D22C" w14:textId="77777777" w:rsidR="00164D52" w:rsidRDefault="00164D52">
      <w:pPr>
        <w:pStyle w:val="BodyText"/>
        <w:spacing w:before="10"/>
        <w:ind w:left="0"/>
        <w:rPr>
          <w:sz w:val="10"/>
        </w:rPr>
      </w:pPr>
    </w:p>
    <w:p w14:paraId="63C3B155" w14:textId="2F1BA4DE" w:rsidR="00164D52" w:rsidRDefault="00470C40">
      <w:pPr>
        <w:pStyle w:val="BodyText"/>
        <w:ind w:left="1091"/>
        <w:rPr>
          <w:sz w:val="20"/>
        </w:rPr>
      </w:pPr>
      <w:r>
        <w:rPr>
          <w:noProof/>
          <w:sz w:val="20"/>
        </w:rPr>
        <mc:AlternateContent>
          <mc:Choice Requires="wpg">
            <w:drawing>
              <wp:inline distT="0" distB="0" distL="0" distR="0" wp14:anchorId="74E0F580" wp14:editId="64731C90">
                <wp:extent cx="5603875" cy="1327785"/>
                <wp:effectExtent l="6985" t="6350" r="8890" b="8890"/>
                <wp:docPr id="106"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875" cy="1327785"/>
                          <a:chOff x="0" y="0"/>
                          <a:chExt cx="8825" cy="2091"/>
                        </a:xfrm>
                      </wpg:grpSpPr>
                      <pic:pic xmlns:pic="http://schemas.openxmlformats.org/drawingml/2006/picture">
                        <pic:nvPicPr>
                          <pic:cNvPr id="108"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77" y="177"/>
                            <a:ext cx="8342"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Rectangle 50"/>
                        <wps:cNvSpPr>
                          <a:spLocks noChangeArrowheads="1"/>
                        </wps:cNvSpPr>
                        <wps:spPr bwMode="auto">
                          <a:xfrm>
                            <a:off x="9" y="9"/>
                            <a:ext cx="8806" cy="2072"/>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ED5D285" id="Group 49" o:spid="_x0000_s1026" style="width:441.25pt;height:104.55pt;mso-position-horizontal-relative:char;mso-position-vertical-relative:line" coordsize="8825,2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">
                <v:shape id="Picture 51" o:spid="_x0000_s1027" type="#_x0000_t75" style="position:absolute;left:177;top:177;width:8342;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">
                  <v:imagedata r:id="rId73" o:title=""/>
                </v:shape>
                <v:rect id="Rectangle 50" o:spid="_x0000_s1028" style="position:absolute;left:9;top:9;width:880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" filled="f" strokeweight=".96pt"/>
                <w10:anchorlock/>
              </v:group>
            </w:pict>
          </mc:Fallback>
        </mc:AlternateContent>
      </w:r>
    </w:p>
    <w:p w14:paraId="6576F16E" w14:textId="77777777" w:rsidR="00164D52" w:rsidRDefault="00470C40">
      <w:pPr>
        <w:spacing w:before="42"/>
        <w:ind w:left="1126"/>
        <w:rPr>
          <w:rFonts w:ascii="Calibri" w:hAnsi="Calibri"/>
          <w:i/>
          <w:sz w:val="18"/>
        </w:rPr>
      </w:pPr>
      <w:r>
        <w:rPr>
          <w:rFonts w:ascii="Calibri" w:hAnsi="Calibri"/>
          <w:i/>
          <w:color w:val="1F487C"/>
          <w:sz w:val="18"/>
        </w:rPr>
        <w:t>Figur 30: Princip for hovedbolt i låsen</w:t>
      </w:r>
    </w:p>
    <w:p w14:paraId="1F18E3DA" w14:textId="77777777" w:rsidR="00164D52" w:rsidRDefault="00164D52">
      <w:pPr>
        <w:pStyle w:val="BodyText"/>
        <w:ind w:left="0"/>
        <w:rPr>
          <w:rFonts w:ascii="Calibri"/>
          <w:i/>
          <w:sz w:val="20"/>
        </w:rPr>
      </w:pPr>
    </w:p>
    <w:p w14:paraId="18E9E256" w14:textId="77777777" w:rsidR="00164D52" w:rsidRDefault="00164D52">
      <w:pPr>
        <w:pStyle w:val="BodyText"/>
        <w:spacing w:before="4"/>
        <w:ind w:left="0"/>
        <w:rPr>
          <w:rFonts w:ascii="Calibri"/>
          <w:i/>
          <w:sz w:val="29"/>
        </w:rPr>
      </w:pPr>
    </w:p>
    <w:p w14:paraId="5F9CC34C" w14:textId="14457451" w:rsidR="00164D52" w:rsidRDefault="00470C40">
      <w:pPr>
        <w:pStyle w:val="BodyText"/>
        <w:spacing w:before="92" w:line="304" w:lineRule="auto"/>
        <w:ind w:right="880"/>
      </w:pPr>
      <w:r>
        <w:rPr>
          <w:noProof/>
        </w:rPr>
        <mc:AlternateContent>
          <mc:Choice Requires="wpg">
            <w:drawing>
              <wp:anchor distT="0" distB="0" distL="0" distR="0" simplePos="0" relativeHeight="251697152" behindDoc="1" locked="0" layoutInCell="1" allowOverlap="1" wp14:anchorId="5E39E013" wp14:editId="58A38580">
                <wp:simplePos x="0" y="0"/>
                <wp:positionH relativeFrom="page">
                  <wp:posOffset>1063625</wp:posOffset>
                </wp:positionH>
                <wp:positionV relativeFrom="paragraph">
                  <wp:posOffset>758190</wp:posOffset>
                </wp:positionV>
                <wp:extent cx="5775960" cy="2517775"/>
                <wp:effectExtent l="0" t="0" r="0" b="0"/>
                <wp:wrapTopAndBottom/>
                <wp:docPr id="9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5960" cy="2517775"/>
                          <a:chOff x="1675" y="1194"/>
                          <a:chExt cx="9096" cy="3965"/>
                        </a:xfrm>
                      </wpg:grpSpPr>
                      <pic:pic xmlns:pic="http://schemas.openxmlformats.org/drawingml/2006/picture">
                        <pic:nvPicPr>
                          <pic:cNvPr id="100" name="Picture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872" y="1450"/>
                            <a:ext cx="3612" cy="2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Rectangle 47"/>
                        <wps:cNvSpPr>
                          <a:spLocks noChangeArrowheads="1"/>
                        </wps:cNvSpPr>
                        <wps:spPr bwMode="auto">
                          <a:xfrm>
                            <a:off x="6652" y="1297"/>
                            <a:ext cx="4109" cy="2760"/>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675" y="1194"/>
                            <a:ext cx="9080" cy="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8195D3" id="Group 45" o:spid="_x0000_s1026" style="position:absolute;margin-left:83.75pt;margin-top:59.7pt;width:454.8pt;height:198.25pt;z-index:-251619328;mso-wrap-distance-left:0;mso-wrap-distance-right:0;mso-position-horizontal-relative:page" coordorigin="1675,1194" coordsize="9096,3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">
                <v:shape id="Picture 48" o:spid="_x0000_s1027" type="#_x0000_t75" style="position:absolute;left:6872;top:1450;width:3612;height: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">
                  <v:imagedata r:id="rId76" o:title=""/>
                </v:shape>
                <v:rect id="Rectangle 47" o:spid="_x0000_s1028" style="position:absolute;left:6652;top:1297;width:4109;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" filled="f" strokeweight=".96pt"/>
                <v:shape id="Picture 46" o:spid="_x0000_s1029" type="#_x0000_t75" style="position:absolute;left:1675;top:1194;width:9080;height: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">
                  <v:imagedata r:id="rId77" o:title=""/>
                </v:shape>
                <w10:wrap type="topAndBottom" anchorx="page"/>
              </v:group>
            </w:pict>
          </mc:Fallback>
        </mc:AlternateContent>
      </w:r>
      <w:r>
        <w:t>Låsemekanismen under skammelpladen bestod af en række arme, der forbandt betjeningshåndta- gene med hinanden samt med låsepalen og udløserpalen. En af disse arme var udløsera</w:t>
      </w:r>
      <w:r>
        <w:t>rmen (marke- ret blå).</w:t>
      </w:r>
    </w:p>
    <w:p w14:paraId="1BFD3472" w14:textId="77777777" w:rsidR="00164D52" w:rsidRDefault="00470C40">
      <w:pPr>
        <w:spacing w:before="24"/>
        <w:ind w:left="1092"/>
        <w:rPr>
          <w:rFonts w:ascii="Calibri" w:hAnsi="Calibri"/>
          <w:i/>
          <w:sz w:val="18"/>
        </w:rPr>
      </w:pPr>
      <w:r>
        <w:rPr>
          <w:rFonts w:ascii="Calibri" w:hAnsi="Calibri"/>
          <w:i/>
          <w:color w:val="1F487C"/>
          <w:sz w:val="18"/>
        </w:rPr>
        <w:t>Figur 31: Illustration af låsemekanismen under skamlen</w:t>
      </w:r>
    </w:p>
    <w:p w14:paraId="5BD1BA3A" w14:textId="77777777" w:rsidR="00164D52" w:rsidRDefault="00164D52">
      <w:pPr>
        <w:pStyle w:val="BodyText"/>
        <w:spacing w:before="2"/>
        <w:ind w:left="0"/>
        <w:rPr>
          <w:rFonts w:ascii="Calibri"/>
          <w:i/>
          <w:sz w:val="18"/>
        </w:rPr>
      </w:pPr>
    </w:p>
    <w:p w14:paraId="17E2217C" w14:textId="77777777" w:rsidR="00164D52" w:rsidRDefault="00470C40">
      <w:pPr>
        <w:pStyle w:val="BodyText"/>
        <w:spacing w:line="304" w:lineRule="auto"/>
        <w:ind w:right="915"/>
      </w:pPr>
      <w:r>
        <w:t xml:space="preserve">Udløserarmens omdrejningspunkt var omkring bolten øverst på tegningen. Der var monteret en bøs- ning og en skive omkring bolten. Udløserarmen var designet til at rotere omkring </w:t>
      </w:r>
      <w:r>
        <w:t>bøsningen, som var fastspændt med bolten og skiven.</w:t>
      </w:r>
    </w:p>
    <w:p w14:paraId="592B406D" w14:textId="77777777" w:rsidR="00164D52" w:rsidRDefault="00470C40">
      <w:pPr>
        <w:pStyle w:val="BodyText"/>
        <w:spacing w:before="116" w:line="302" w:lineRule="auto"/>
        <w:ind w:right="897"/>
      </w:pPr>
      <w:r>
        <w:t>Diameteren på hullet i udløserarmen var designet til 14,2 mm og den udvendige diameter på bøsnin- gen var designet til 13,9 mm. Dette tillod 0,3 mm spillerum mellem bøsning og arm.</w:t>
      </w:r>
    </w:p>
    <w:p w14:paraId="6B538025" w14:textId="77777777" w:rsidR="00164D52" w:rsidRDefault="00470C40">
      <w:pPr>
        <w:pStyle w:val="BodyText"/>
        <w:spacing w:before="124" w:line="302" w:lineRule="auto"/>
        <w:ind w:right="866"/>
      </w:pPr>
      <w:r>
        <w:t>Tykkelsen på udløserarm</w:t>
      </w:r>
      <w:r>
        <w:t>en var designet til 10,0 mm. Højden på bøsningen var designet til 10,5 mm. Dette tillod 0,5 mm spillerum fordelt på oversiden og undersiden af udløserarmen.</w:t>
      </w:r>
    </w:p>
    <w:p w14:paraId="7D67F084" w14:textId="77777777" w:rsidR="00164D52" w:rsidRDefault="00164D52">
      <w:pPr>
        <w:spacing w:line="302" w:lineRule="auto"/>
        <w:sectPr w:rsidR="00164D52">
          <w:pgSz w:w="11910" w:h="16840"/>
          <w:pgMar w:top="1580" w:right="260" w:bottom="2540" w:left="840" w:header="0" w:footer="2286" w:gutter="0"/>
          <w:cols w:space="720"/>
        </w:sectPr>
      </w:pPr>
    </w:p>
    <w:p w14:paraId="1782F982" w14:textId="77777777" w:rsidR="00164D52" w:rsidRDefault="00470C40">
      <w:pPr>
        <w:pStyle w:val="BodyText"/>
        <w:spacing w:before="155" w:line="302" w:lineRule="auto"/>
        <w:ind w:right="982"/>
      </w:pPr>
      <w:r>
        <w:lastRenderedPageBreak/>
        <w:t>Alle mål på designtegningerne var som udgangspunkt i henhold til DIN ISO 2768m. D</w:t>
      </w:r>
      <w:r>
        <w:t>ette tillod en tolerance på op til +/-0,1 mm i målene. På tegninger modtaget senere var tolerancen på hullet i ar- men dog kun +0,1 mm og for bøsningen var tolerancen +/-0,05 mm.</w:t>
      </w:r>
    </w:p>
    <w:p w14:paraId="16AAA5F4" w14:textId="77777777" w:rsidR="00164D52" w:rsidRDefault="00470C40">
      <w:pPr>
        <w:pStyle w:val="BodyText"/>
        <w:spacing w:before="123" w:line="302" w:lineRule="auto"/>
        <w:ind w:right="903"/>
      </w:pPr>
      <w:r>
        <w:t>Fabrikantens (SAF-HOLLAND) engelske manual foreskrev brug af vandfast litiumbaseret fedt til smøring minimum hver 4. måned. Manualen beskrev ikke specifikt smøring af bøsning og arm, men beskrev, at man skulle være specielt opmærksom på bl.a. følgende punk</w:t>
      </w:r>
      <w:r>
        <w:t>t ”All parts of the locking mechanism”.</w:t>
      </w:r>
    </w:p>
    <w:p w14:paraId="2BAD3E2F" w14:textId="77777777" w:rsidR="00164D52" w:rsidRDefault="00164D52">
      <w:pPr>
        <w:pStyle w:val="BodyText"/>
        <w:ind w:left="0"/>
        <w:rPr>
          <w:sz w:val="20"/>
        </w:rPr>
      </w:pPr>
    </w:p>
    <w:p w14:paraId="303761EC" w14:textId="55E9E1AD" w:rsidR="00164D52" w:rsidRDefault="00470C40">
      <w:pPr>
        <w:pStyle w:val="BodyText"/>
        <w:spacing w:before="8"/>
        <w:ind w:left="0"/>
        <w:rPr>
          <w:sz w:val="11"/>
        </w:rPr>
      </w:pPr>
      <w:r>
        <w:rPr>
          <w:noProof/>
        </w:rPr>
        <mc:AlternateContent>
          <mc:Choice Requires="wpg">
            <w:drawing>
              <wp:anchor distT="0" distB="0" distL="0" distR="0" simplePos="0" relativeHeight="251698176" behindDoc="1" locked="0" layoutInCell="1" allowOverlap="1" wp14:anchorId="6D561C08" wp14:editId="00B5B4E8">
                <wp:simplePos x="0" y="0"/>
                <wp:positionH relativeFrom="page">
                  <wp:posOffset>1219200</wp:posOffset>
                </wp:positionH>
                <wp:positionV relativeFrom="paragraph">
                  <wp:posOffset>110490</wp:posOffset>
                </wp:positionV>
                <wp:extent cx="5603875" cy="2680970"/>
                <wp:effectExtent l="0" t="0" r="0" b="0"/>
                <wp:wrapTopAndBottom/>
                <wp:docPr id="9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875" cy="2680970"/>
                          <a:chOff x="1920" y="174"/>
                          <a:chExt cx="8825" cy="4222"/>
                        </a:xfrm>
                      </wpg:grpSpPr>
                      <pic:pic xmlns:pic="http://schemas.openxmlformats.org/drawingml/2006/picture">
                        <pic:nvPicPr>
                          <pic:cNvPr id="94" name="Picture 4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2162" y="301"/>
                            <a:ext cx="8362" cy="3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Rectangle 43"/>
                        <wps:cNvSpPr>
                          <a:spLocks noChangeArrowheads="1"/>
                        </wps:cNvSpPr>
                        <wps:spPr bwMode="auto">
                          <a:xfrm>
                            <a:off x="1929" y="183"/>
                            <a:ext cx="8806" cy="4203"/>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1F463" id="Group 42" o:spid="_x0000_s1026" style="position:absolute;margin-left:96pt;margin-top:8.7pt;width:441.25pt;height:211.1pt;z-index:-251618304;mso-wrap-distance-left:0;mso-wrap-distance-right:0;mso-position-horizontal-relative:page" coordorigin="1920,174" coordsize="8825,42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">
                <v:shape id="Picture 44" o:spid="_x0000_s1027" type="#_x0000_t75" style="position:absolute;left:2162;top:301;width:8362;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">
                  <v:imagedata r:id="rId79" o:title=""/>
                </v:shape>
                <v:rect id="Rectangle 43" o:spid="_x0000_s1028" style="position:absolute;left:1929;top:183;width:8806;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" filled="f" strokeweight=".96pt"/>
                <w10:wrap type="topAndBottom" anchorx="page"/>
              </v:group>
            </w:pict>
          </mc:Fallback>
        </mc:AlternateContent>
      </w:r>
    </w:p>
    <w:p w14:paraId="57B47433" w14:textId="77777777" w:rsidR="00164D52" w:rsidRDefault="00470C40">
      <w:pPr>
        <w:spacing w:before="42"/>
        <w:ind w:left="1114"/>
        <w:rPr>
          <w:rFonts w:ascii="Calibri"/>
          <w:i/>
          <w:sz w:val="18"/>
        </w:rPr>
      </w:pPr>
      <w:r>
        <w:rPr>
          <w:rFonts w:ascii="Calibri"/>
          <w:i/>
          <w:color w:val="1F487C"/>
          <w:sz w:val="18"/>
        </w:rPr>
        <w:t>Figur 32: Uddrag af SAF-HOLLANDs manual</w:t>
      </w:r>
    </w:p>
    <w:p w14:paraId="40DA9DB9" w14:textId="77777777" w:rsidR="00164D52" w:rsidRDefault="00164D52">
      <w:pPr>
        <w:pStyle w:val="BodyText"/>
        <w:spacing w:before="11"/>
        <w:ind w:left="0"/>
        <w:rPr>
          <w:rFonts w:ascii="Calibri"/>
          <w:i/>
          <w:sz w:val="12"/>
        </w:rPr>
      </w:pPr>
    </w:p>
    <w:p w14:paraId="1DE189D7" w14:textId="77777777" w:rsidR="00164D52" w:rsidRDefault="00470C40">
      <w:pPr>
        <w:pStyle w:val="ListParagraph"/>
        <w:numPr>
          <w:ilvl w:val="2"/>
          <w:numId w:val="38"/>
        </w:numPr>
        <w:tabs>
          <w:tab w:val="left" w:pos="1058"/>
          <w:tab w:val="left" w:pos="1059"/>
        </w:tabs>
        <w:spacing w:before="91"/>
      </w:pPr>
      <w:bookmarkStart w:id="35" w:name="_bookmark35"/>
      <w:bookmarkEnd w:id="35"/>
      <w:r>
        <w:t>Vedligeholdelsesregime for lommevogn og</w:t>
      </w:r>
      <w:r>
        <w:rPr>
          <w:spacing w:val="-6"/>
        </w:rPr>
        <w:t xml:space="preserve"> </w:t>
      </w:r>
      <w:r>
        <w:t>skammel</w:t>
      </w:r>
    </w:p>
    <w:p w14:paraId="7071C974" w14:textId="77777777" w:rsidR="00164D52" w:rsidRDefault="00470C40">
      <w:pPr>
        <w:pStyle w:val="BodyText"/>
        <w:spacing w:before="186" w:line="304" w:lineRule="auto"/>
        <w:ind w:right="873"/>
      </w:pPr>
      <w:r>
        <w:t>Når rullende materiel er godkendt, er der krav til at materiellet kontinuerligt holdes i en sikker driftstilstand ved hjælp af regelmæssigt vedligehold. Det er den enkelte ”bruger”, altså jernbanevirk- somheden, der skal sikre sig dette.</w:t>
      </w:r>
    </w:p>
    <w:p w14:paraId="584A6ADD" w14:textId="77777777" w:rsidR="00164D52" w:rsidRDefault="00470C40">
      <w:pPr>
        <w:pStyle w:val="BodyText"/>
        <w:spacing w:before="116" w:line="304" w:lineRule="auto"/>
        <w:ind w:right="964"/>
      </w:pPr>
      <w:r>
        <w:t xml:space="preserve">Figuren i </w:t>
      </w:r>
      <w:hyperlink w:anchor="_bookmark104" w:history="1">
        <w:r>
          <w:rPr>
            <w:u w:val="single"/>
          </w:rPr>
          <w:t>Bilag</w:t>
        </w:r>
        <w:r>
          <w:t xml:space="preserve"> 5 </w:t>
        </w:r>
      </w:hyperlink>
      <w:r>
        <w:t>viser en tidslinje med væsentlige aktioner på lommevognen samt ejerskab og ope- ratør.</w:t>
      </w:r>
    </w:p>
    <w:p w14:paraId="39F286B6" w14:textId="77777777" w:rsidR="00164D52" w:rsidRDefault="00470C40">
      <w:pPr>
        <w:pStyle w:val="BodyText"/>
        <w:spacing w:before="119"/>
      </w:pPr>
      <w:r>
        <w:t>ECM:</w:t>
      </w:r>
    </w:p>
    <w:p w14:paraId="2826D992" w14:textId="77777777" w:rsidR="00164D52" w:rsidRDefault="00470C40">
      <w:pPr>
        <w:pStyle w:val="BodyText"/>
        <w:spacing w:before="187" w:line="304" w:lineRule="auto"/>
        <w:ind w:right="940"/>
      </w:pPr>
      <w:r>
        <w:t>For at lette arbejdet med styring af vedligehold for jernbanevirksomhederne i Europa, er der etable- ret et europæisk certificerings</w:t>
      </w:r>
      <w:r>
        <w:t>system for ECM'er (Entity in Charge of Maintenance) i forordning (EU) 445/2011. ECM er en enhed med ansvar for vedligeholdelse og spiller en vigtig rolle, i det eu- ropæiske jernbanesystem, ved at sikre, at de køretøjer, som ECM-enheden har ansvaret for, e</w:t>
      </w:r>
      <w:r>
        <w:t>r kor- rekt vedligeholdt og at køretøjerne, vedligeholdsmæssigt, er i en sikker tilstand.</w:t>
      </w:r>
    </w:p>
    <w:p w14:paraId="75758DA1" w14:textId="77777777" w:rsidR="00164D52" w:rsidRDefault="00164D52">
      <w:pPr>
        <w:spacing w:line="304" w:lineRule="auto"/>
        <w:sectPr w:rsidR="00164D52">
          <w:pgSz w:w="11910" w:h="16840"/>
          <w:pgMar w:top="1580" w:right="260" w:bottom="2540" w:left="840" w:header="0" w:footer="2286" w:gutter="0"/>
          <w:cols w:space="720"/>
        </w:sectPr>
      </w:pPr>
    </w:p>
    <w:p w14:paraId="39C7404A" w14:textId="77777777" w:rsidR="00164D52" w:rsidRDefault="00470C40">
      <w:pPr>
        <w:pStyle w:val="BodyText"/>
        <w:spacing w:before="155" w:line="302" w:lineRule="auto"/>
        <w:ind w:right="989"/>
      </w:pPr>
      <w:r>
        <w:lastRenderedPageBreak/>
        <w:t>Der kan kun være tilknyttet én ECM-enhed til en godsvogn. Jernbanevirksomheder, ihændehavere eller infrastrukturforvaltere kan blive godkendt som EC</w:t>
      </w:r>
      <w:r>
        <w:t>M-enhed, men muligheden for godkendelse er ikke begrænset til disse.</w:t>
      </w:r>
    </w:p>
    <w:p w14:paraId="2BFA38D1" w14:textId="77777777" w:rsidR="00164D52" w:rsidRDefault="00470C40">
      <w:pPr>
        <w:pStyle w:val="BodyText"/>
        <w:spacing w:before="123" w:line="302" w:lineRule="auto"/>
        <w:ind w:right="1002"/>
        <w:jc w:val="both"/>
      </w:pPr>
      <w:r>
        <w:t xml:space="preserve">Forordningen benytter roller, som er defineret i andre fælleseuropæiske direktiver, og ECM tillader flere valgmuligheder i forbindelse med fordeling af opgaver og ansvar. Det er et krav, </w:t>
      </w:r>
      <w:r>
        <w:t>at denne for- deling skal være transparent, hvor ansvar og kommunikation beskrives.</w:t>
      </w:r>
    </w:p>
    <w:p w14:paraId="39626CEA" w14:textId="77777777" w:rsidR="00164D52" w:rsidRDefault="00470C40">
      <w:pPr>
        <w:pStyle w:val="BodyText"/>
        <w:spacing w:before="124" w:line="302" w:lineRule="auto"/>
        <w:ind w:right="1007"/>
        <w:jc w:val="both"/>
      </w:pPr>
      <w:r>
        <w:t xml:space="preserve">Rollerne, der er benyttet i forbindelse med den berørte lommevogn, er beskrevet i det efterfølgende og fremgår af </w:t>
      </w:r>
      <w:hyperlink w:anchor="_bookmark105" w:history="1">
        <w:r>
          <w:rPr>
            <w:u w:val="single"/>
          </w:rPr>
          <w:t>Bilag 6</w:t>
        </w:r>
        <w:r>
          <w:t>.</w:t>
        </w:r>
      </w:hyperlink>
    </w:p>
    <w:p w14:paraId="0FF90F53" w14:textId="77777777" w:rsidR="00164D52" w:rsidRDefault="00470C40">
      <w:pPr>
        <w:pStyle w:val="Heading3"/>
        <w:spacing w:before="122"/>
        <w:jc w:val="both"/>
      </w:pPr>
      <w:r>
        <w:t>Ejer (Owner):</w:t>
      </w:r>
    </w:p>
    <w:p w14:paraId="60CD8D1C" w14:textId="77777777" w:rsidR="00164D52" w:rsidRDefault="00470C40">
      <w:pPr>
        <w:pStyle w:val="BodyText"/>
        <w:spacing w:before="188"/>
        <w:jc w:val="both"/>
      </w:pPr>
      <w:r>
        <w:t>Ejeren af den involverede lommevogn er VTG Cargo AG.</w:t>
      </w:r>
    </w:p>
    <w:p w14:paraId="48AB6096" w14:textId="77777777" w:rsidR="00164D52" w:rsidRDefault="00470C40">
      <w:pPr>
        <w:pStyle w:val="BodyText"/>
        <w:spacing w:before="187" w:line="302" w:lineRule="auto"/>
        <w:ind w:right="1173"/>
      </w:pPr>
      <w:r>
        <w:t>Ejeren af et køretøj skal altid væ</w:t>
      </w:r>
      <w:r>
        <w:t>re identificeret. Disse oplysninger skal fremgå af NVR (National Vehicle Register).</w:t>
      </w:r>
    </w:p>
    <w:p w14:paraId="71A5262B" w14:textId="77777777" w:rsidR="00164D52" w:rsidRDefault="00470C40">
      <w:pPr>
        <w:pStyle w:val="BodyText"/>
        <w:spacing w:before="123" w:line="302" w:lineRule="auto"/>
        <w:ind w:right="1026"/>
      </w:pPr>
      <w:r>
        <w:t>I rollen som ejer, har man ikke et ansvar i forbindelse med vognens sikkerhed og drift. Det bemær- kes, at en virksomhed kan have flere roller.</w:t>
      </w:r>
    </w:p>
    <w:p w14:paraId="67B62AFE" w14:textId="77777777" w:rsidR="00164D52" w:rsidRDefault="00470C40">
      <w:pPr>
        <w:pStyle w:val="Heading3"/>
        <w:spacing w:before="121"/>
      </w:pPr>
      <w:r>
        <w:t>Ihændehaver (Keeper):</w:t>
      </w:r>
    </w:p>
    <w:p w14:paraId="529C375A" w14:textId="77777777" w:rsidR="00164D52" w:rsidRDefault="00470C40">
      <w:pPr>
        <w:pStyle w:val="BodyText"/>
        <w:spacing w:before="188"/>
      </w:pPr>
      <w:r>
        <w:t>Ihænde</w:t>
      </w:r>
      <w:r>
        <w:t>haver på den berørte lommevogn var DB Cargo AG.</w:t>
      </w:r>
    </w:p>
    <w:p w14:paraId="4E0452CF" w14:textId="77777777" w:rsidR="00164D52" w:rsidRDefault="00470C40">
      <w:pPr>
        <w:pStyle w:val="BodyText"/>
        <w:spacing w:before="187" w:line="302" w:lineRule="auto"/>
        <w:ind w:right="1081"/>
      </w:pPr>
      <w:r>
        <w:t>Ihændehaveren skal sikre at køretøjerne opfylder sikkerhedskravene. Der skal indgås en kontrakt imellem en jernbanevirksomhed og ihændehaver, som skal dække de relevante krav, herunder for- pligtelser og opga</w:t>
      </w:r>
      <w:r>
        <w:t>ver i forbindelse med sikkerhedsspørgsmål, forpligtelser i forbindelse med ud- veksling af relevant information og sporbarhed af sikkerhedsrelaterede dokumenter.</w:t>
      </w:r>
    </w:p>
    <w:p w14:paraId="16E9A43F" w14:textId="77777777" w:rsidR="00164D52" w:rsidRDefault="00470C40">
      <w:pPr>
        <w:pStyle w:val="BodyText"/>
        <w:spacing w:before="124" w:line="304" w:lineRule="auto"/>
        <w:ind w:right="861"/>
      </w:pPr>
      <w:r>
        <w:t>En ihændehaver bør derfor som minimum forsikre sig, at vogne har en gyldig tilladelse til ibru</w:t>
      </w:r>
      <w:r>
        <w:t>gtag- ning og en ECM registreret i National Vehicle Register (NVR), ligesom ihændehaveren skal forsikre jernbanevirksomheden, at ECM-certifikatet er gyldigt.</w:t>
      </w:r>
    </w:p>
    <w:p w14:paraId="1C4EBE96" w14:textId="77777777" w:rsidR="00164D52" w:rsidRDefault="00470C40">
      <w:pPr>
        <w:pStyle w:val="BodyText"/>
        <w:spacing w:before="116" w:line="304" w:lineRule="auto"/>
        <w:ind w:right="898"/>
      </w:pPr>
      <w:r>
        <w:t>GCU-kontrakten (General Contract of Use for wagons) beskriver, at ihændehaveren skal sikre, at han</w:t>
      </w:r>
      <w:r>
        <w:t xml:space="preserve">s (ihændehaverens) vogne vedligeholdes i overensstemmelse med gældende love, forskrifter og obligatoriske standarder. I særdeleshed skal ihændehaveren udpege en certificeret enhed med ansvar for vedligeholdelse (ECM) og sikrer, at sidstnævnte udfører alle </w:t>
      </w:r>
      <w:r>
        <w:t>deres tildelte opgaver.</w:t>
      </w:r>
    </w:p>
    <w:p w14:paraId="13F22EBA" w14:textId="77777777" w:rsidR="00164D52" w:rsidRDefault="00470C40">
      <w:pPr>
        <w:pStyle w:val="BodyText"/>
        <w:spacing w:before="117" w:line="302" w:lineRule="auto"/>
        <w:ind w:right="970"/>
      </w:pPr>
      <w:r>
        <w:t>På anmodning skal ihændehaveren stille oplysninger om vedligeholdelse og begrænsninger, der på- virker driften, til rådighed for jernbanevirksomheden. Dette indebærer, at ihændehaveren kan stille krav, der efterfølgende skal overhol</w:t>
      </w:r>
      <w:r>
        <w:t>des af jernbanevirksomheden.</w:t>
      </w:r>
    </w:p>
    <w:p w14:paraId="4CF74BD1" w14:textId="77777777" w:rsidR="00164D52" w:rsidRDefault="00470C40">
      <w:pPr>
        <w:pStyle w:val="BodyText"/>
        <w:spacing w:before="124" w:line="302" w:lineRule="auto"/>
        <w:ind w:right="947"/>
      </w:pPr>
      <w:r>
        <w:t>I forbindelse med GCU-kontrakten anses ihændehaveren for at være ansvarlig for ECM-enheden på lommevognen.</w:t>
      </w:r>
    </w:p>
    <w:p w14:paraId="46247E3F" w14:textId="77777777" w:rsidR="00164D52" w:rsidRDefault="00164D52">
      <w:pPr>
        <w:spacing w:line="302" w:lineRule="auto"/>
        <w:sectPr w:rsidR="00164D52">
          <w:pgSz w:w="11910" w:h="16840"/>
          <w:pgMar w:top="1580" w:right="260" w:bottom="2540" w:left="840" w:header="0" w:footer="2286" w:gutter="0"/>
          <w:cols w:space="720"/>
        </w:sectPr>
      </w:pPr>
    </w:p>
    <w:p w14:paraId="010C1141" w14:textId="77777777" w:rsidR="00164D52" w:rsidRDefault="00470C40">
      <w:pPr>
        <w:pStyle w:val="Heading3"/>
        <w:rPr>
          <w:b w:val="0"/>
        </w:rPr>
      </w:pPr>
      <w:r>
        <w:lastRenderedPageBreak/>
        <w:t>ECM Funktioner</w:t>
      </w:r>
      <w:r>
        <w:rPr>
          <w:b w:val="0"/>
        </w:rPr>
        <w:t>:</w:t>
      </w:r>
    </w:p>
    <w:p w14:paraId="46FEA056" w14:textId="77777777" w:rsidR="00164D52" w:rsidRDefault="00470C40">
      <w:pPr>
        <w:pStyle w:val="BodyText"/>
        <w:spacing w:before="186" w:line="302" w:lineRule="auto"/>
        <w:ind w:right="1002"/>
      </w:pPr>
      <w:r>
        <w:t>ECM-enheden er en certificeret enhed med ansvar for vedligeholdelse. Enhedens vedligeholdelses- system består af 4 funktioner:</w:t>
      </w:r>
    </w:p>
    <w:p w14:paraId="3159E626" w14:textId="77777777" w:rsidR="00164D52" w:rsidRDefault="00470C40">
      <w:pPr>
        <w:pStyle w:val="ListParagraph"/>
        <w:numPr>
          <w:ilvl w:val="0"/>
          <w:numId w:val="4"/>
        </w:numPr>
        <w:tabs>
          <w:tab w:val="left" w:pos="1778"/>
          <w:tab w:val="left" w:pos="1779"/>
        </w:tabs>
        <w:spacing w:before="107" w:line="297" w:lineRule="auto"/>
        <w:ind w:right="1327"/>
      </w:pPr>
      <w:r>
        <w:rPr>
          <w:b/>
        </w:rPr>
        <w:t>Ledelsesfunktionen</w:t>
      </w:r>
      <w:r>
        <w:t xml:space="preserve">, som overvåger og koordinerer de vedligeholdelsesopgaver, der er nævnt i b) -d), og sikrer, at en godsvogn er </w:t>
      </w:r>
      <w:r>
        <w:t>i sikker driftstilstand i</w:t>
      </w:r>
      <w:r>
        <w:rPr>
          <w:spacing w:val="-15"/>
        </w:rPr>
        <w:t xml:space="preserve"> </w:t>
      </w:r>
      <w:r>
        <w:t>jernbanesystemet.</w:t>
      </w:r>
    </w:p>
    <w:p w14:paraId="60DF1C1D" w14:textId="77777777" w:rsidR="00164D52" w:rsidRDefault="00470C40">
      <w:pPr>
        <w:pStyle w:val="ListParagraph"/>
        <w:numPr>
          <w:ilvl w:val="0"/>
          <w:numId w:val="4"/>
        </w:numPr>
        <w:tabs>
          <w:tab w:val="left" w:pos="1778"/>
          <w:tab w:val="left" w:pos="1779"/>
        </w:tabs>
        <w:spacing w:before="111" w:line="302" w:lineRule="auto"/>
        <w:ind w:right="1019"/>
      </w:pPr>
      <w:r>
        <w:rPr>
          <w:b/>
        </w:rPr>
        <w:t>Vedligeholdelsesudviklingsfunktionen</w:t>
      </w:r>
      <w:r>
        <w:t>, som har ansvar for styringen af vedligeholdelses- dokumentationen, herunder konfigurationsstyringen, på grundlag af oplysninger om ud- formning og drift, samt ydelse og udbyt</w:t>
      </w:r>
      <w:r>
        <w:t>tet af</w:t>
      </w:r>
      <w:r>
        <w:rPr>
          <w:spacing w:val="-11"/>
        </w:rPr>
        <w:t xml:space="preserve"> </w:t>
      </w:r>
      <w:r>
        <w:t>erfaring.</w:t>
      </w:r>
    </w:p>
    <w:p w14:paraId="6A467C58" w14:textId="77777777" w:rsidR="00164D52" w:rsidRDefault="00470C40">
      <w:pPr>
        <w:pStyle w:val="ListParagraph"/>
        <w:numPr>
          <w:ilvl w:val="0"/>
          <w:numId w:val="4"/>
        </w:numPr>
        <w:tabs>
          <w:tab w:val="left" w:pos="1778"/>
          <w:tab w:val="left" w:pos="1779"/>
        </w:tabs>
        <w:spacing w:before="103" w:line="300" w:lineRule="auto"/>
        <w:ind w:right="922"/>
      </w:pPr>
      <w:r>
        <w:rPr>
          <w:b/>
        </w:rPr>
        <w:t>Funktionen for styring af flådevedligeholdelsen</w:t>
      </w:r>
      <w:r>
        <w:t>, som forvalter fjernelsen af en godsvogn, når den skal vedligeholdes, og dens genindsættelse i drift efter</w:t>
      </w:r>
      <w:r>
        <w:rPr>
          <w:spacing w:val="-12"/>
        </w:rPr>
        <w:t xml:space="preserve"> </w:t>
      </w:r>
      <w:r>
        <w:t>vedligeholdelsen.</w:t>
      </w:r>
    </w:p>
    <w:p w14:paraId="2D1D26D1" w14:textId="77777777" w:rsidR="00164D52" w:rsidRDefault="00470C40">
      <w:pPr>
        <w:pStyle w:val="ListParagraph"/>
        <w:numPr>
          <w:ilvl w:val="0"/>
          <w:numId w:val="4"/>
        </w:numPr>
        <w:tabs>
          <w:tab w:val="left" w:pos="1778"/>
          <w:tab w:val="left" w:pos="1779"/>
        </w:tabs>
        <w:spacing w:before="108" w:line="297" w:lineRule="auto"/>
        <w:ind w:right="994"/>
      </w:pPr>
      <w:r>
        <w:rPr>
          <w:b/>
        </w:rPr>
        <w:t>Vedligeholdelsesleveringsfunktionen</w:t>
      </w:r>
      <w:r>
        <w:t xml:space="preserve">, hvor der ydes den nødvendige </w:t>
      </w:r>
      <w:r>
        <w:t>tekniske vedligehol- delse af en godsvogn eller dele af den, herunder dokumentation for frigivelsen til</w:t>
      </w:r>
      <w:r>
        <w:rPr>
          <w:spacing w:val="-20"/>
        </w:rPr>
        <w:t xml:space="preserve"> </w:t>
      </w:r>
      <w:r>
        <w:t>tjeneste.</w:t>
      </w:r>
    </w:p>
    <w:p w14:paraId="5266FA83" w14:textId="77777777" w:rsidR="00164D52" w:rsidRDefault="00470C40">
      <w:pPr>
        <w:pStyle w:val="BodyText"/>
        <w:spacing w:before="129" w:line="302" w:lineRule="auto"/>
        <w:ind w:right="1089"/>
      </w:pPr>
      <w:r>
        <w:t>I forordning (EU) 445/2011 er beskrevet krav og vurderingskriterier for hver af de 4 funktioner og ECM-enheden skal sikre sig, at de alle over</w:t>
      </w:r>
      <w:r>
        <w:t>holdes.</w:t>
      </w:r>
    </w:p>
    <w:p w14:paraId="53A56495" w14:textId="77777777" w:rsidR="00164D52" w:rsidRDefault="00470C40">
      <w:pPr>
        <w:pStyle w:val="ListParagraph"/>
        <w:numPr>
          <w:ilvl w:val="0"/>
          <w:numId w:val="3"/>
        </w:numPr>
        <w:tabs>
          <w:tab w:val="left" w:pos="1778"/>
          <w:tab w:val="left" w:pos="1779"/>
        </w:tabs>
        <w:spacing w:before="105"/>
        <w:ind w:hanging="361"/>
      </w:pPr>
      <w:r>
        <w:t>Der er grundlæggende 4 muligheder for at blive certificeret i ECM</w:t>
      </w:r>
      <w:r>
        <w:rPr>
          <w:spacing w:val="-6"/>
        </w:rPr>
        <w:t xml:space="preserve"> </w:t>
      </w:r>
      <w:r>
        <w:t>sammenhæng:</w:t>
      </w:r>
    </w:p>
    <w:p w14:paraId="0B107EAD" w14:textId="77777777" w:rsidR="00164D52" w:rsidRDefault="00470C40">
      <w:pPr>
        <w:pStyle w:val="ListParagraph"/>
        <w:numPr>
          <w:ilvl w:val="0"/>
          <w:numId w:val="3"/>
        </w:numPr>
        <w:tabs>
          <w:tab w:val="left" w:pos="1778"/>
          <w:tab w:val="left" w:pos="1779"/>
        </w:tabs>
        <w:spacing w:before="52"/>
        <w:ind w:hanging="361"/>
      </w:pPr>
      <w:r>
        <w:rPr>
          <w:b/>
        </w:rPr>
        <w:t xml:space="preserve">ECM a) - Ledelsesfunktionen. </w:t>
      </w:r>
      <w:r>
        <w:t>Certificering som ECM-enhed. Har ansvaret for</w:t>
      </w:r>
      <w:r>
        <w:rPr>
          <w:spacing w:val="-9"/>
        </w:rPr>
        <w:t xml:space="preserve"> </w:t>
      </w:r>
      <w:r>
        <w:t>a)-d)</w:t>
      </w:r>
    </w:p>
    <w:p w14:paraId="12D85E76" w14:textId="77777777" w:rsidR="00164D52" w:rsidRDefault="00470C40">
      <w:pPr>
        <w:pStyle w:val="ListParagraph"/>
        <w:numPr>
          <w:ilvl w:val="0"/>
          <w:numId w:val="3"/>
        </w:numPr>
        <w:tabs>
          <w:tab w:val="left" w:pos="1778"/>
          <w:tab w:val="left" w:pos="1779"/>
        </w:tabs>
        <w:spacing w:before="50" w:line="297" w:lineRule="auto"/>
        <w:ind w:right="1190"/>
      </w:pPr>
      <w:r>
        <w:rPr>
          <w:b/>
        </w:rPr>
        <w:t xml:space="preserve">ECM b) - Vedligeholdelsesudviklingsfunktionen. </w:t>
      </w:r>
      <w:r>
        <w:t>Separat certificering. Skal altid være underlagt en ECM-enhed.</w:t>
      </w:r>
    </w:p>
    <w:p w14:paraId="11AC7D68" w14:textId="77777777" w:rsidR="00164D52" w:rsidRDefault="00470C40">
      <w:pPr>
        <w:pStyle w:val="ListParagraph"/>
        <w:numPr>
          <w:ilvl w:val="0"/>
          <w:numId w:val="3"/>
        </w:numPr>
        <w:tabs>
          <w:tab w:val="left" w:pos="1778"/>
          <w:tab w:val="left" w:pos="1779"/>
        </w:tabs>
        <w:spacing w:before="0" w:line="297" w:lineRule="auto"/>
        <w:ind w:right="977"/>
      </w:pPr>
      <w:r>
        <w:rPr>
          <w:b/>
        </w:rPr>
        <w:t xml:space="preserve">ECM c) - Funktionen for styring af flådevedligeholdelsen. </w:t>
      </w:r>
      <w:r>
        <w:t>Separat certificering. Skal al- tid være underlagt en ECM-enhed.</w:t>
      </w:r>
    </w:p>
    <w:p w14:paraId="2153BC86" w14:textId="77777777" w:rsidR="00164D52" w:rsidRDefault="00470C40">
      <w:pPr>
        <w:pStyle w:val="ListParagraph"/>
        <w:numPr>
          <w:ilvl w:val="0"/>
          <w:numId w:val="3"/>
        </w:numPr>
        <w:tabs>
          <w:tab w:val="left" w:pos="1778"/>
          <w:tab w:val="left" w:pos="1779"/>
        </w:tabs>
        <w:spacing w:before="0" w:line="300" w:lineRule="auto"/>
        <w:ind w:right="978"/>
      </w:pPr>
      <w:r>
        <w:rPr>
          <w:b/>
        </w:rPr>
        <w:t xml:space="preserve">ECM d) - Vedligeholdelsesleveringsfunktionen. </w:t>
      </w:r>
      <w:r>
        <w:t>Separat certificering. Skal altid være un- derlagt en ECM-enhed.</w:t>
      </w:r>
    </w:p>
    <w:p w14:paraId="24742DEF" w14:textId="77777777" w:rsidR="00164D52" w:rsidRDefault="00470C40">
      <w:pPr>
        <w:pStyle w:val="BodyText"/>
        <w:spacing w:line="304" w:lineRule="auto"/>
        <w:ind w:right="909"/>
      </w:pPr>
      <w:r>
        <w:t xml:space="preserve">ECM a) - Ledelsesfunktionen er altid en funktion for en certificeret ECM-enhed, </w:t>
      </w:r>
      <w:r>
        <w:t>men de øvrige funktioner b) - d) kan være outsourcet. Det er muligt for en ECM-enhed at outsource b) – d) til virk- somheder der ikke er ECM certificeret.</w:t>
      </w:r>
    </w:p>
    <w:p w14:paraId="1812E7B8" w14:textId="77777777" w:rsidR="00164D52" w:rsidRDefault="00470C40">
      <w:pPr>
        <w:pStyle w:val="BodyText"/>
        <w:spacing w:before="103" w:line="302" w:lineRule="auto"/>
        <w:ind w:right="898"/>
      </w:pPr>
      <w:r>
        <w:t>Uanset hvilke funktioner der er outsourcet, er det altid ECM a) ”ansvar at gøre rede over for certifi</w:t>
      </w:r>
      <w:r>
        <w:t xml:space="preserve">- ceringsorganet, hvordan ikke-certificerede enheder lever op til ECM-forordningens krav til de opga- ver, der er udliciteret. På den baggrund lægges det til grund, at vedligeholdelse og al anden relateret aktivitet skal overvåges og koordineres af ECM1’s </w:t>
      </w:r>
      <w:r>
        <w:t>ledelsessystem samtidig med, at enhederne, som har fået udliciteret funktionerne ECM2/3/4 skal leve op til kravene i forordningens bilag III”.</w:t>
      </w:r>
    </w:p>
    <w:p w14:paraId="285032AC" w14:textId="77777777" w:rsidR="00164D52" w:rsidRDefault="00470C40">
      <w:pPr>
        <w:pStyle w:val="BodyText"/>
        <w:spacing w:before="128" w:line="302" w:lineRule="auto"/>
        <w:ind w:right="1037"/>
      </w:pPr>
      <w:r>
        <w:t>Under gennemgangen af ECM-certificeringer og beskrivelser af disse, bemærkes det at der både i Danmark og Tysklan</w:t>
      </w:r>
      <w:r>
        <w:t>d ofte benyttes benævnelserne ECM1 til ECM4, svarende til ECM a) til ECM d). I denne rapport benyttes benævnelserne fra forordningen og ERAs vejledning.</w:t>
      </w:r>
    </w:p>
    <w:p w14:paraId="27B4A623" w14:textId="77777777" w:rsidR="00164D52" w:rsidRDefault="00470C40">
      <w:pPr>
        <w:pStyle w:val="BodyText"/>
        <w:spacing w:before="123" w:line="302" w:lineRule="auto"/>
        <w:ind w:right="1020"/>
      </w:pPr>
      <w:r>
        <w:t>GCU-kontrakten, beskriver en mulighed for at jernbanevirksomheden enten selv foretager eller be- nytter</w:t>
      </w:r>
      <w:r>
        <w:t xml:space="preserve"> sig af en leverandør til mindre reparationer, hvor beløbsgrænsen er sat til &lt; 850 €.</w:t>
      </w:r>
    </w:p>
    <w:p w14:paraId="5856424A" w14:textId="77777777" w:rsidR="00164D52" w:rsidRDefault="00164D52">
      <w:pPr>
        <w:spacing w:line="302" w:lineRule="auto"/>
        <w:sectPr w:rsidR="00164D52">
          <w:pgSz w:w="11910" w:h="16840"/>
          <w:pgMar w:top="1580" w:right="260" w:bottom="2540" w:left="840" w:header="0" w:footer="2286" w:gutter="0"/>
          <w:cols w:space="720"/>
        </w:sectPr>
      </w:pPr>
    </w:p>
    <w:p w14:paraId="0039E5DB" w14:textId="77777777" w:rsidR="00164D52" w:rsidRDefault="00470C40">
      <w:pPr>
        <w:pStyle w:val="BodyText"/>
        <w:spacing w:before="155" w:line="302" w:lineRule="auto"/>
        <w:ind w:right="923"/>
      </w:pPr>
      <w:r>
        <w:lastRenderedPageBreak/>
        <w:t>Forordningen har en række krav til ECM a) og den organisation der administrer vedligeholdelsessy- stemet. Organisationen skal have procedurer, der klart</w:t>
      </w:r>
      <w:r>
        <w:t xml:space="preserve"> fastsætter sikkerhedsrelaterede ansvarsområ- der og fordelingen af ansvarsområder på bestemte funktioner, der er forbundet med dem, samt deres grænseflader. Disse omfatter de ovennævnte procedurer mellem organisationen og ihændehaverne, og i givet fald, j</w:t>
      </w:r>
      <w:r>
        <w:t>ernbanevirksomheder og infrastrukturforvaltere.</w:t>
      </w:r>
    </w:p>
    <w:p w14:paraId="4833B549" w14:textId="77777777" w:rsidR="00164D52" w:rsidRDefault="00470C40">
      <w:pPr>
        <w:pStyle w:val="BodyText"/>
        <w:spacing w:before="124" w:line="304" w:lineRule="auto"/>
        <w:ind w:right="897"/>
      </w:pPr>
      <w:r>
        <w:t>I relation til den berørte lommevogn, er det VTG Rail Europe GmbH, der den 20.07.2017 blev certi- ficeret som ECM a). Lommevognens revision d. 14.08.2013 blev udført ved Celle SEMA AG, der første gang blev ce</w:t>
      </w:r>
      <w:r>
        <w:t>rtificeret som ECM d) 13.01.2014 og re-certificeret 11.01.2019.</w:t>
      </w:r>
    </w:p>
    <w:p w14:paraId="02BE8A3D" w14:textId="77777777" w:rsidR="00164D52" w:rsidRDefault="00470C40">
      <w:pPr>
        <w:pStyle w:val="BodyText"/>
        <w:spacing w:before="116" w:line="304" w:lineRule="auto"/>
        <w:ind w:right="1045"/>
        <w:jc w:val="both"/>
      </w:pPr>
      <w:r>
        <w:t>Ved reparationer, der er under 850€ og bestilt direkte af DB Cargo Scandinavia, er det DSB Vedli- gehold i Fredericia, der foretager disse på den berørte lommevogn. DSB Vedligehold blev ECM d)</w:t>
      </w:r>
      <w:r>
        <w:t xml:space="preserve"> certificeret 13.08.2018.</w:t>
      </w:r>
    </w:p>
    <w:p w14:paraId="62CA0A6B" w14:textId="77777777" w:rsidR="00164D52" w:rsidRDefault="00470C40">
      <w:pPr>
        <w:pStyle w:val="Heading3"/>
        <w:spacing w:before="117"/>
        <w:jc w:val="both"/>
      </w:pPr>
      <w:r>
        <w:t>Jernbanevirksomhed, operatør (Railway Undertaker, RU):</w:t>
      </w:r>
    </w:p>
    <w:p w14:paraId="7BFE96EB" w14:textId="77777777" w:rsidR="00164D52" w:rsidRDefault="00470C40">
      <w:pPr>
        <w:pStyle w:val="BodyText"/>
        <w:spacing w:before="189" w:line="302" w:lineRule="auto"/>
        <w:ind w:right="1036"/>
        <w:jc w:val="both"/>
      </w:pPr>
      <w:r>
        <w:t>DB Cargo Scandinavia var jernbanevirksomhed på den berørte lommevogn og fik sit certifikat for- nyet 15.02.2018.</w:t>
      </w:r>
    </w:p>
    <w:p w14:paraId="70F0A35D" w14:textId="77777777" w:rsidR="00164D52" w:rsidRDefault="00470C40">
      <w:pPr>
        <w:pStyle w:val="BodyText"/>
        <w:spacing w:before="121"/>
        <w:jc w:val="both"/>
      </w:pPr>
      <w:r>
        <w:t>Jernbanevirksomhed er defineret i Sikkerhedsdirektivet:</w:t>
      </w:r>
    </w:p>
    <w:p w14:paraId="5AB81980" w14:textId="77777777" w:rsidR="00164D52" w:rsidRDefault="00470C40">
      <w:pPr>
        <w:pStyle w:val="BodyText"/>
        <w:spacing w:before="188" w:line="304" w:lineRule="auto"/>
        <w:ind w:right="912"/>
        <w:jc w:val="both"/>
      </w:pPr>
      <w:r>
        <w:t>"En jernbanevirksomhed, som defineret i direktiv 2001/14/EF, og enhver offentlig eller privat virk- somhed, hvis aktivitet består i godstransport og/eller personbefordring med jernbane, og som er for-</w:t>
      </w:r>
      <w:r>
        <w:t xml:space="preserve"> pligtet til at sørge for trækkraften; dette omfatter også virksomheder, som udelukkende leverer træk- kraft”.</w:t>
      </w:r>
    </w:p>
    <w:p w14:paraId="63B720EF" w14:textId="77777777" w:rsidR="00164D52" w:rsidRDefault="00470C40">
      <w:pPr>
        <w:pStyle w:val="BodyText"/>
        <w:spacing w:before="115" w:line="302" w:lineRule="auto"/>
        <w:ind w:right="1240"/>
      </w:pPr>
      <w:r>
        <w:t>Det ansvar, der påhviler jernbanevirksomheden i forbindelse med ECM, beskrives blandt andet i Forordningen, hvor der står:</w:t>
      </w:r>
    </w:p>
    <w:p w14:paraId="03775E13" w14:textId="77777777" w:rsidR="00164D52" w:rsidRDefault="00470C40">
      <w:pPr>
        <w:spacing w:before="123" w:line="302" w:lineRule="auto"/>
        <w:ind w:left="1058" w:right="1060"/>
        <w:rPr>
          <w:i/>
        </w:rPr>
      </w:pPr>
      <w:r>
        <w:rPr>
          <w:i/>
        </w:rPr>
        <w:t>”Tilsyn og overvågning</w:t>
      </w:r>
      <w:r>
        <w:rPr>
          <w:i/>
        </w:rPr>
        <w:t xml:space="preserve"> før et togs afgang eller under transporten gennemføres normalt af jernba- nevirksomhedens driftspersonale eller infrastrukturforvaltere i henhold til den procedure, der er fastlagt i deres sikkerhedsledelsessystem, jf. artikel 4, stk. 3, i direktiv 2004/4</w:t>
      </w:r>
      <w:r>
        <w:rPr>
          <w:i/>
        </w:rPr>
        <w:t>9/EF.”</w:t>
      </w:r>
    </w:p>
    <w:p w14:paraId="1560ABF0" w14:textId="77777777" w:rsidR="00164D52" w:rsidRDefault="00470C40">
      <w:pPr>
        <w:pStyle w:val="BodyText"/>
        <w:spacing w:before="124"/>
      </w:pPr>
      <w:r>
        <w:t>Artikel 4, stk. 3 fastslår desuden</w:t>
      </w:r>
    </w:p>
    <w:p w14:paraId="38B0D008" w14:textId="77777777" w:rsidR="00164D52" w:rsidRDefault="00470C40">
      <w:pPr>
        <w:spacing w:before="187" w:line="302" w:lineRule="auto"/>
        <w:ind w:left="1058" w:right="914"/>
        <w:rPr>
          <w:i/>
        </w:rPr>
      </w:pPr>
      <w:r>
        <w:rPr>
          <w:i/>
        </w:rPr>
        <w:t>”Medlemsstaterne sørger for, at ansvaret for en sikker drift af jernbanesystemet og kontrollen med de risici, der opstår på dette system, ligger hos infrastrukturforvaltere og jernbanevirksomheder med pligt for dis</w:t>
      </w:r>
      <w:r>
        <w:rPr>
          <w:i/>
        </w:rPr>
        <w:t>se til at iværksætte nødvendige risikostyringsforanstaltninger, om nødvendigt i gen- sidigt samarbejde, til at opfylde nationale sikkerhedsforskrifter og -standarder og til at etablere sik- kerhedsledelsessystemer i overensstemmelse med dette direktiv.”</w:t>
      </w:r>
    </w:p>
    <w:p w14:paraId="7229A56F" w14:textId="77777777" w:rsidR="00164D52" w:rsidRDefault="00470C40">
      <w:pPr>
        <w:pStyle w:val="BodyText"/>
        <w:spacing w:before="127" w:line="302" w:lineRule="auto"/>
        <w:ind w:right="1160"/>
      </w:pPr>
      <w:r>
        <w:t xml:space="preserve">I </w:t>
      </w:r>
      <w:r>
        <w:t>Danmark er kravene til et sikkerhedsledelsessystem beskrevet i BEK nr. 147 af 30.01.2017 med senere ændringer. Disse er gældende for både infrastrukturforvaltere og jernbanevirksomheder.</w:t>
      </w:r>
    </w:p>
    <w:p w14:paraId="42BC8E0F" w14:textId="77777777" w:rsidR="00164D52" w:rsidRDefault="00164D52">
      <w:pPr>
        <w:spacing w:line="302" w:lineRule="auto"/>
        <w:sectPr w:rsidR="00164D52">
          <w:pgSz w:w="11910" w:h="16840"/>
          <w:pgMar w:top="1580" w:right="260" w:bottom="2540" w:left="840" w:header="0" w:footer="2286" w:gutter="0"/>
          <w:cols w:space="720"/>
        </w:sectPr>
      </w:pPr>
    </w:p>
    <w:p w14:paraId="56A29D4E" w14:textId="77777777" w:rsidR="00164D52" w:rsidRDefault="00470C40">
      <w:pPr>
        <w:spacing w:before="155" w:line="302" w:lineRule="auto"/>
        <w:ind w:left="1058" w:right="1044"/>
      </w:pPr>
      <w:r>
        <w:lastRenderedPageBreak/>
        <w:t>I bekendtgørelsen er kravene til jernbanevirksomhed</w:t>
      </w:r>
      <w:r>
        <w:t xml:space="preserve">er beskrevet i Bilag 1 og i stk. 5.3 står der blandt andet at </w:t>
      </w:r>
      <w:r>
        <w:rPr>
          <w:i/>
        </w:rPr>
        <w:t>”Sikkerhedsledelsessystemet skal sikre, at køretøjer og infrastruktur bliver vedlige- holdt i henhold til krav og normer og til enhver tid overholder disse”</w:t>
      </w:r>
      <w:r>
        <w:t>.</w:t>
      </w:r>
    </w:p>
    <w:p w14:paraId="37799A98" w14:textId="77777777" w:rsidR="00164D52" w:rsidRDefault="00470C40">
      <w:pPr>
        <w:pStyle w:val="BodyText"/>
        <w:spacing w:before="123" w:line="302" w:lineRule="auto"/>
        <w:ind w:right="1099"/>
      </w:pPr>
      <w:r>
        <w:t>I relation til den berørte lommevogn</w:t>
      </w:r>
      <w:r>
        <w:t>, har jernbanevirksomheden tilsluttet sig en GCU-kontrakt for vedligeholdelse og håndtering af lommevognen.</w:t>
      </w:r>
    </w:p>
    <w:p w14:paraId="4F2C8A37" w14:textId="77777777" w:rsidR="00164D52" w:rsidRDefault="00470C40">
      <w:pPr>
        <w:pStyle w:val="BodyText"/>
        <w:spacing w:before="121" w:line="304" w:lineRule="auto"/>
        <w:ind w:right="874"/>
      </w:pPr>
      <w:r>
        <w:t>Den berørte lommevogn indgår sammen med andre tilsvarende lommevogne i en GCU-kontrakt (General Contract of Use for Wagons) mellem DB Cargo Scandina</w:t>
      </w:r>
      <w:r>
        <w:t>via A/S, DB Cargo AG og VTG Rail Europe GmbH (Oplyst af DB Cargo Scandinavia A/S). GCU er en multilateral kontrakt der specificerer både de gensidige rettigheder og gensidige forpligtelser, i relation til brug af lommevog- nen. Det er oplyst, at der herudo</w:t>
      </w:r>
      <w:r>
        <w:t>ver findes lejekontrakter mellem parterne, der også beskriver nogle ansvarsområder samt forpligtelser.</w:t>
      </w:r>
    </w:p>
    <w:p w14:paraId="7ABF4761" w14:textId="77777777" w:rsidR="00164D52" w:rsidRDefault="00470C40">
      <w:pPr>
        <w:pStyle w:val="BodyText"/>
        <w:spacing w:before="113" w:line="304" w:lineRule="auto"/>
        <w:ind w:right="879"/>
      </w:pPr>
      <w:r>
        <w:t>VTG Rail Europe GmbH har oplyst at de, i forbindelse med de aktuelle lommevogne, ikke er part af GCU kontrakten. GCU kontrakten er kun mellem jernbanevir</w:t>
      </w:r>
      <w:r>
        <w:t xml:space="preserve">ksomheder og ihændehavere. De oply- ser endvidere at de har tilmeldt sig GCU, men kun i rollen som ECM enhed og ikke i egenskab af GCU medlem. ECM forordningen beskriver i (6) af der skal være enten en kontrakt mellem alle par- ter eller en aftalekæde. På </w:t>
      </w:r>
      <w:r>
        <w:t>baggrund af de afgivne svar har det ikke været muligt at bedømme hvor- vidt dette er opfyldt.</w:t>
      </w:r>
    </w:p>
    <w:p w14:paraId="1722478E" w14:textId="77777777" w:rsidR="00164D52" w:rsidRDefault="00470C40">
      <w:pPr>
        <w:pStyle w:val="ListParagraph"/>
        <w:numPr>
          <w:ilvl w:val="3"/>
          <w:numId w:val="33"/>
        </w:numPr>
        <w:tabs>
          <w:tab w:val="left" w:pos="1059"/>
        </w:tabs>
        <w:spacing w:before="185"/>
      </w:pPr>
      <w:r>
        <w:t>Vedligeholdelseskrav for</w:t>
      </w:r>
      <w:r>
        <w:rPr>
          <w:spacing w:val="-3"/>
        </w:rPr>
        <w:t xml:space="preserve"> </w:t>
      </w:r>
      <w:r>
        <w:t>lommevogn.</w:t>
      </w:r>
    </w:p>
    <w:p w14:paraId="191FDB0B" w14:textId="77777777" w:rsidR="00164D52" w:rsidRDefault="00470C40">
      <w:pPr>
        <w:pStyle w:val="BodyText"/>
        <w:spacing w:before="177" w:line="302" w:lineRule="auto"/>
        <w:ind w:right="902"/>
        <w:jc w:val="both"/>
      </w:pPr>
      <w:r>
        <w:t>Vedligehold på lommevognen blev fastlagt i forbindelse med TWIN-I vognens godkendelse i 2008 i en ”Instandhaltungsplan”. Vedligeholdsregimet bygger på en maksimal årlig produktion på 100.000 km/år. Regimet svarer til DS 984.01 fra DB Cargo AG og opfylder k</w:t>
      </w:r>
      <w:r>
        <w:t>ravene i TSI Operation</w:t>
      </w:r>
      <w:r>
        <w:rPr>
          <w:vertAlign w:val="superscript"/>
        </w:rPr>
        <w:t>8</w:t>
      </w:r>
      <w:r>
        <w:t>.</w:t>
      </w:r>
    </w:p>
    <w:p w14:paraId="76230145" w14:textId="77777777" w:rsidR="00164D52" w:rsidRDefault="00470C40">
      <w:pPr>
        <w:pStyle w:val="BodyText"/>
        <w:spacing w:before="123"/>
        <w:jc w:val="both"/>
      </w:pPr>
      <w:r>
        <w:t>I regimet er der 4 paradigmer/krav, der er relevante for lommevognen:</w:t>
      </w:r>
    </w:p>
    <w:p w14:paraId="37F4B0D3" w14:textId="77777777" w:rsidR="00164D52" w:rsidRDefault="00470C40">
      <w:pPr>
        <w:pStyle w:val="ListParagraph"/>
        <w:numPr>
          <w:ilvl w:val="4"/>
          <w:numId w:val="33"/>
        </w:numPr>
        <w:tabs>
          <w:tab w:val="left" w:pos="1779"/>
        </w:tabs>
        <w:spacing w:before="67"/>
        <w:ind w:hanging="361"/>
      </w:pPr>
      <w:r>
        <w:t>Lommevognen skal smøres minimum hver 6.</w:t>
      </w:r>
      <w:r>
        <w:rPr>
          <w:spacing w:val="-5"/>
        </w:rPr>
        <w:t xml:space="preserve"> </w:t>
      </w:r>
      <w:r>
        <w:t>måned</w:t>
      </w:r>
    </w:p>
    <w:p w14:paraId="413052C3" w14:textId="77777777" w:rsidR="00164D52" w:rsidRDefault="00470C40">
      <w:pPr>
        <w:pStyle w:val="ListParagraph"/>
        <w:numPr>
          <w:ilvl w:val="4"/>
          <w:numId w:val="33"/>
        </w:numPr>
        <w:tabs>
          <w:tab w:val="left" w:pos="1779"/>
        </w:tabs>
        <w:spacing w:before="66" w:line="304" w:lineRule="auto"/>
        <w:ind w:right="1109"/>
      </w:pPr>
      <w:r>
        <w:t>Anbefalet eftersyn af vognen, hver 12. måned, kaldet Grundcheck (Gr.ch) skal sikre bedst mulig drift af</w:t>
      </w:r>
      <w:r>
        <w:rPr>
          <w:spacing w:val="-5"/>
        </w:rPr>
        <w:t xml:space="preserve"> </w:t>
      </w:r>
      <w:r>
        <w:t>vognen.</w:t>
      </w:r>
    </w:p>
    <w:p w14:paraId="75E3E0F2" w14:textId="77777777" w:rsidR="00164D52" w:rsidRDefault="00470C40">
      <w:pPr>
        <w:pStyle w:val="ListParagraph"/>
        <w:numPr>
          <w:ilvl w:val="4"/>
          <w:numId w:val="33"/>
        </w:numPr>
        <w:tabs>
          <w:tab w:val="left" w:pos="1779"/>
        </w:tabs>
        <w:spacing w:before="0" w:line="251" w:lineRule="exact"/>
        <w:ind w:hanging="361"/>
      </w:pPr>
      <w:r>
        <w:t>Rev</w:t>
      </w:r>
      <w:r>
        <w:t>ision G 4.2 udføres første gang efter 6 år, gentages hver 12.</w:t>
      </w:r>
      <w:r>
        <w:rPr>
          <w:spacing w:val="-11"/>
        </w:rPr>
        <w:t xml:space="preserve"> </w:t>
      </w:r>
      <w:r>
        <w:t>år</w:t>
      </w:r>
    </w:p>
    <w:p w14:paraId="4239A983" w14:textId="77777777" w:rsidR="00164D52" w:rsidRDefault="00470C40">
      <w:pPr>
        <w:pStyle w:val="ListParagraph"/>
        <w:numPr>
          <w:ilvl w:val="4"/>
          <w:numId w:val="33"/>
        </w:numPr>
        <w:tabs>
          <w:tab w:val="left" w:pos="1779"/>
        </w:tabs>
        <w:spacing w:before="66" w:line="420" w:lineRule="auto"/>
        <w:ind w:left="1058" w:right="3163" w:firstLine="359"/>
      </w:pPr>
      <w:r>
        <w:t>Revision G 4.0 udføres første gang efter 12 år gentages hver 12. år Lommevognen har en forventet levetid på 30</w:t>
      </w:r>
      <w:r>
        <w:rPr>
          <w:spacing w:val="-2"/>
        </w:rPr>
        <w:t xml:space="preserve"> </w:t>
      </w:r>
      <w:r>
        <w:t>år.</w:t>
      </w:r>
    </w:p>
    <w:p w14:paraId="3928DB56" w14:textId="77777777" w:rsidR="00164D52" w:rsidRDefault="00470C40">
      <w:pPr>
        <w:pStyle w:val="BodyText"/>
        <w:spacing w:line="304" w:lineRule="auto"/>
        <w:ind w:right="982"/>
        <w:jc w:val="both"/>
      </w:pPr>
      <w:r>
        <w:t xml:space="preserve">Imellem G 4.2 og G 4.0 er der mellemrevisioner (hver 3 år), kaldet Zwischen </w:t>
      </w:r>
      <w:r>
        <w:t>Untersuchung (Z.U.). De skal ikke gennemføres på den lommevognstype, der var involveret i ulykken. Mellemrevisionen skal kun gennemføres på vogne med ss-bremse og den berørte lommevogn har s-bremse.</w:t>
      </w:r>
    </w:p>
    <w:p w14:paraId="6F73366D" w14:textId="77777777" w:rsidR="00164D52" w:rsidRDefault="00164D52">
      <w:pPr>
        <w:pStyle w:val="BodyText"/>
        <w:ind w:left="0"/>
        <w:rPr>
          <w:sz w:val="20"/>
        </w:rPr>
      </w:pPr>
    </w:p>
    <w:p w14:paraId="31FBD8AD" w14:textId="77777777" w:rsidR="00164D52" w:rsidRDefault="00164D52">
      <w:pPr>
        <w:pStyle w:val="BodyText"/>
        <w:ind w:left="0"/>
        <w:rPr>
          <w:sz w:val="20"/>
        </w:rPr>
      </w:pPr>
    </w:p>
    <w:p w14:paraId="25B4400A" w14:textId="77777777" w:rsidR="00164D52" w:rsidRDefault="00164D52">
      <w:pPr>
        <w:pStyle w:val="BodyText"/>
        <w:ind w:left="0"/>
        <w:rPr>
          <w:sz w:val="20"/>
        </w:rPr>
      </w:pPr>
    </w:p>
    <w:p w14:paraId="0F097549" w14:textId="0F1CB9D2" w:rsidR="00164D52" w:rsidRDefault="00470C40">
      <w:pPr>
        <w:pStyle w:val="BodyText"/>
        <w:spacing w:before="2"/>
        <w:ind w:left="0"/>
        <w:rPr>
          <w:sz w:val="16"/>
        </w:rPr>
      </w:pPr>
      <w:r>
        <w:rPr>
          <w:noProof/>
        </w:rPr>
        <mc:AlternateContent>
          <mc:Choice Requires="wps">
            <w:drawing>
              <wp:anchor distT="0" distB="0" distL="0" distR="0" simplePos="0" relativeHeight="251699200" behindDoc="1" locked="0" layoutInCell="1" allowOverlap="1" wp14:anchorId="1B7E44A9" wp14:editId="5E8E2B37">
                <wp:simplePos x="0" y="0"/>
                <wp:positionH relativeFrom="page">
                  <wp:posOffset>719455</wp:posOffset>
                </wp:positionH>
                <wp:positionV relativeFrom="paragraph">
                  <wp:posOffset>146685</wp:posOffset>
                </wp:positionV>
                <wp:extent cx="1829435" cy="1270"/>
                <wp:effectExtent l="0" t="0" r="0" b="0"/>
                <wp:wrapTopAndBottom/>
                <wp:docPr id="90"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133 1133"/>
                            <a:gd name="T1" fmla="*/ T0 w 2881"/>
                            <a:gd name="T2" fmla="+- 0 4014 1133"/>
                            <a:gd name="T3" fmla="*/ T2 w 2881"/>
                          </a:gdLst>
                          <a:ahLst/>
                          <a:cxnLst>
                            <a:cxn ang="0">
                              <a:pos x="T1" y="0"/>
                            </a:cxn>
                            <a:cxn ang="0">
                              <a:pos x="T3" y="0"/>
                            </a:cxn>
                          </a:cxnLst>
                          <a:rect l="0" t="0" r="r" b="b"/>
                          <a:pathLst>
                            <a:path w="2881">
                              <a:moveTo>
                                <a:pt x="0" y="0"/>
                              </a:moveTo>
                              <a:lnTo>
                                <a:pt x="2881"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374AC" id="Freeform 41" o:spid="_x0000_s1026" style="position:absolute;margin-left:56.65pt;margin-top:11.55pt;width:144.05pt;height:.1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" path="m,l2881,e" filled="f" strokeweight=".6pt">
                <v:path arrowok="t" o:connecttype="custom" o:connectlocs="0,0;1829435,0" o:connectangles="0,0"/>
                <w10:wrap type="topAndBottom" anchorx="page"/>
              </v:shape>
            </w:pict>
          </mc:Fallback>
        </mc:AlternateContent>
      </w:r>
    </w:p>
    <w:p w14:paraId="78E52717" w14:textId="77777777" w:rsidR="00164D52" w:rsidRDefault="00164D52">
      <w:pPr>
        <w:pStyle w:val="BodyText"/>
        <w:spacing w:before="9"/>
        <w:ind w:left="0"/>
        <w:rPr>
          <w:sz w:val="24"/>
        </w:rPr>
      </w:pPr>
    </w:p>
    <w:p w14:paraId="0A1998B1" w14:textId="77777777" w:rsidR="00164D52" w:rsidRDefault="00470C40">
      <w:pPr>
        <w:spacing w:before="94"/>
        <w:ind w:left="293"/>
        <w:rPr>
          <w:sz w:val="16"/>
        </w:rPr>
      </w:pPr>
      <w:r>
        <w:rPr>
          <w:position w:val="7"/>
          <w:sz w:val="13"/>
        </w:rPr>
        <w:t xml:space="preserve">8 </w:t>
      </w:r>
      <w:r>
        <w:rPr>
          <w:sz w:val="16"/>
        </w:rPr>
        <w:t>Jf. Sdggmrs (s)_Inststandhaltung_Handhabung_TWIN_I_Gesamt_DE_V1-4 D. Marts 2007 afsnit 2</w:t>
      </w:r>
    </w:p>
    <w:p w14:paraId="1303712E" w14:textId="77777777" w:rsidR="00164D52" w:rsidRDefault="00164D52">
      <w:pPr>
        <w:rPr>
          <w:sz w:val="16"/>
        </w:rPr>
        <w:sectPr w:rsidR="00164D52">
          <w:pgSz w:w="11910" w:h="16840"/>
          <w:pgMar w:top="1580" w:right="260" w:bottom="2480" w:left="840" w:header="0" w:footer="2286" w:gutter="0"/>
          <w:cols w:space="720"/>
        </w:sectPr>
      </w:pPr>
    </w:p>
    <w:p w14:paraId="0619B201" w14:textId="77777777" w:rsidR="00164D52" w:rsidRDefault="00470C40">
      <w:pPr>
        <w:pStyle w:val="BodyText"/>
        <w:spacing w:before="155" w:line="302" w:lineRule="auto"/>
        <w:ind w:right="1252"/>
      </w:pPr>
      <w:r>
        <w:lastRenderedPageBreak/>
        <w:t>Eftersyn af skamlen er beskrevet som en del af paradigmerne 2 – 4. Hvordan lommevognen skal smøres jf. paradigme 1, er ikke detaljeret beskrevet i vedligeholdsmanualen.</w:t>
      </w:r>
    </w:p>
    <w:p w14:paraId="22CE7DFF" w14:textId="77777777" w:rsidR="00164D52" w:rsidRDefault="00470C40">
      <w:pPr>
        <w:pStyle w:val="BodyText"/>
        <w:spacing w:before="121"/>
      </w:pPr>
      <w:r>
        <w:t>I forbindelse med eftersyn af skammel refereres der i afsnit 5.1 i ”Instandhaltungsplan</w:t>
      </w:r>
      <w:r>
        <w:t>”.</w:t>
      </w:r>
    </w:p>
    <w:p w14:paraId="66C46ADD" w14:textId="77777777" w:rsidR="00164D52" w:rsidRDefault="00164D52">
      <w:pPr>
        <w:pStyle w:val="BodyText"/>
        <w:spacing w:before="7"/>
        <w:ind w:left="0"/>
      </w:pPr>
    </w:p>
    <w:p w14:paraId="18448837" w14:textId="77777777" w:rsidR="00164D52" w:rsidRDefault="00470C40">
      <w:pPr>
        <w:pStyle w:val="ListParagraph"/>
        <w:numPr>
          <w:ilvl w:val="3"/>
          <w:numId w:val="33"/>
        </w:numPr>
        <w:tabs>
          <w:tab w:val="left" w:pos="1059"/>
        </w:tabs>
        <w:spacing w:before="0"/>
      </w:pPr>
      <w:r>
        <w:t>Vedligeholdelseskrav for</w:t>
      </w:r>
      <w:r>
        <w:rPr>
          <w:spacing w:val="-3"/>
        </w:rPr>
        <w:t xml:space="preserve"> </w:t>
      </w:r>
      <w:r>
        <w:t>skammel</w:t>
      </w:r>
    </w:p>
    <w:p w14:paraId="182A56FD" w14:textId="77777777" w:rsidR="00164D52" w:rsidRDefault="00470C40">
      <w:pPr>
        <w:pStyle w:val="BodyText"/>
        <w:spacing w:before="174" w:line="304" w:lineRule="auto"/>
        <w:ind w:right="1074"/>
      </w:pPr>
      <w:r>
        <w:t>Betjenings- og vedligeholdsmanualen for skammel type FW6170 er i forbindelse med undersøgel- sen modtaget i 3 forskellige versioner. Det er ikke oplyst om der findes andre versioner imellem disse.</w:t>
      </w:r>
    </w:p>
    <w:p w14:paraId="2B57D372" w14:textId="77777777" w:rsidR="00164D52" w:rsidRDefault="00470C40">
      <w:pPr>
        <w:pStyle w:val="BodyText"/>
        <w:spacing w:before="117" w:line="302" w:lineRule="auto"/>
        <w:ind w:right="897"/>
      </w:pPr>
      <w:r>
        <w:t>Versionerne 01-G og 02</w:t>
      </w:r>
      <w:r>
        <w:t xml:space="preserve"> er meget ens i opbygning og indhold, mens version 07 er mere detaljeret og indeholder flere illustrationer.</w:t>
      </w:r>
    </w:p>
    <w:p w14:paraId="63578458" w14:textId="77777777" w:rsidR="00164D52" w:rsidRDefault="00470C40">
      <w:pPr>
        <w:pStyle w:val="BodyText"/>
        <w:spacing w:before="124" w:line="302" w:lineRule="auto"/>
        <w:ind w:right="1136"/>
      </w:pPr>
      <w:r>
        <w:t>Versionerne 01-G og 02 inkluderer smøring af skammel under vedligeholdsproceduren mens ver- sion 07 har smøring af skammel som et selvstændigt punk</w:t>
      </w:r>
      <w:r>
        <w:t>t.</w:t>
      </w:r>
    </w:p>
    <w:p w14:paraId="2F7D0C32" w14:textId="77777777" w:rsidR="00164D52" w:rsidRDefault="00164D52">
      <w:pPr>
        <w:spacing w:line="302" w:lineRule="auto"/>
        <w:sectPr w:rsidR="00164D52">
          <w:pgSz w:w="11910" w:h="16840"/>
          <w:pgMar w:top="1580" w:right="260" w:bottom="2540" w:left="840" w:header="0" w:footer="2286" w:gutter="0"/>
          <w:cols w:space="720"/>
        </w:sectPr>
      </w:pPr>
    </w:p>
    <w:p w14:paraId="6B49A70A" w14:textId="77777777" w:rsidR="00164D52" w:rsidRDefault="00164D52">
      <w:pPr>
        <w:pStyle w:val="BodyText"/>
        <w:ind w:left="0"/>
        <w:rPr>
          <w:sz w:val="20"/>
        </w:rPr>
      </w:pPr>
    </w:p>
    <w:p w14:paraId="039A126A" w14:textId="77777777" w:rsidR="00164D52" w:rsidRDefault="00164D52">
      <w:pPr>
        <w:pStyle w:val="BodyText"/>
        <w:spacing w:before="3"/>
        <w:ind w:left="0"/>
        <w:rPr>
          <w:sz w:val="26"/>
        </w:rPr>
      </w:pPr>
    </w:p>
    <w:p w14:paraId="48C10FA6" w14:textId="77777777" w:rsidR="00164D52" w:rsidRDefault="00470C40">
      <w:pPr>
        <w:pStyle w:val="BodyText"/>
        <w:ind w:left="331"/>
        <w:rPr>
          <w:sz w:val="20"/>
        </w:rPr>
      </w:pPr>
      <w:r>
        <w:rPr>
          <w:noProof/>
          <w:sz w:val="20"/>
        </w:rPr>
        <w:drawing>
          <wp:inline distT="0" distB="0" distL="0" distR="0" wp14:anchorId="561CD4A5" wp14:editId="2B16A232">
            <wp:extent cx="6055676" cy="5032629"/>
            <wp:effectExtent l="0" t="0" r="0" b="0"/>
            <wp:docPr id="5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3.jpeg"/>
                    <pic:cNvPicPr/>
                  </pic:nvPicPr>
                  <pic:blipFill>
                    <a:blip r:embed="rId80" cstate="print"/>
                    <a:stretch>
                      <a:fillRect/>
                    </a:stretch>
                  </pic:blipFill>
                  <pic:spPr>
                    <a:xfrm>
                      <a:off x="0" y="0"/>
                      <a:ext cx="6055676" cy="5032629"/>
                    </a:xfrm>
                    <a:prstGeom prst="rect">
                      <a:avLst/>
                    </a:prstGeom>
                  </pic:spPr>
                </pic:pic>
              </a:graphicData>
            </a:graphic>
          </wp:inline>
        </w:drawing>
      </w:r>
    </w:p>
    <w:p w14:paraId="3182346A" w14:textId="77777777" w:rsidR="00164D52" w:rsidRDefault="00470C40">
      <w:pPr>
        <w:spacing w:before="106"/>
        <w:ind w:left="331"/>
        <w:rPr>
          <w:rFonts w:ascii="Calibri"/>
          <w:i/>
          <w:sz w:val="18"/>
        </w:rPr>
      </w:pPr>
      <w:r>
        <w:rPr>
          <w:rFonts w:ascii="Calibri"/>
          <w:i/>
          <w:color w:val="1F487C"/>
          <w:sz w:val="18"/>
        </w:rPr>
        <w:t>Figur 33: Versioner af vedligeholdelsesmanual for skammel</w:t>
      </w:r>
    </w:p>
    <w:p w14:paraId="6B218991" w14:textId="77777777" w:rsidR="00164D52" w:rsidRDefault="00164D52">
      <w:pPr>
        <w:pStyle w:val="BodyText"/>
        <w:spacing w:before="11"/>
        <w:ind w:left="0"/>
        <w:rPr>
          <w:rFonts w:ascii="Calibri"/>
          <w:i/>
          <w:sz w:val="13"/>
        </w:rPr>
      </w:pPr>
    </w:p>
    <w:p w14:paraId="00A76F53" w14:textId="77777777" w:rsidR="00164D52" w:rsidRDefault="00470C40">
      <w:pPr>
        <w:pStyle w:val="BodyText"/>
        <w:spacing w:before="91" w:line="302" w:lineRule="auto"/>
        <w:ind w:right="904"/>
      </w:pPr>
      <w:r>
        <w:t>Vurderingen af behovet for revision af skamlen bortfalder i version 07. I forbindelse med besvarelse fra DB Cargo Scandinavia noteres det, at der ikke tælles til- og frakob</w:t>
      </w:r>
      <w:r>
        <w:t>linger mellem lommevogne- nes 6 års revisioner, da der i 6 års perioden estimeres maksimalt 4380 til og frakoblinger. Med bag- grund i besvarelsen fra DB Cargo Scandinavia antages det, at DB Cargo Scandinavia forventer skamlen renoveres i forbindelse med 6</w:t>
      </w:r>
      <w:r>
        <w:t>. års revisionerne.</w:t>
      </w:r>
    </w:p>
    <w:p w14:paraId="32666924" w14:textId="77777777" w:rsidR="00164D52" w:rsidRDefault="00470C40">
      <w:pPr>
        <w:pStyle w:val="BodyText"/>
        <w:spacing w:before="125" w:line="304" w:lineRule="auto"/>
        <w:ind w:right="1105"/>
      </w:pPr>
      <w:r>
        <w:t>Denne antagelse kan ikke ses underbygget i den fremlagte vedligeholdsmanual for lommevognen. Antagelsen underbygges af fremlagt dokumentation fra 6. års revision G 4.2 foretaget den 14.08.2013 af Celle SEMA AG</w:t>
      </w:r>
    </w:p>
    <w:p w14:paraId="1DDC6771" w14:textId="77777777" w:rsidR="00164D52" w:rsidRDefault="00164D52">
      <w:pPr>
        <w:spacing w:line="304" w:lineRule="auto"/>
        <w:sectPr w:rsidR="00164D52">
          <w:pgSz w:w="11910" w:h="16840"/>
          <w:pgMar w:top="1580" w:right="260" w:bottom="2540" w:left="840" w:header="0" w:footer="2286" w:gutter="0"/>
          <w:cols w:space="720"/>
        </w:sectPr>
      </w:pPr>
    </w:p>
    <w:p w14:paraId="2B792578" w14:textId="77777777" w:rsidR="00164D52" w:rsidRDefault="00470C40">
      <w:pPr>
        <w:pStyle w:val="BodyText"/>
        <w:spacing w:before="155" w:line="302" w:lineRule="auto"/>
        <w:ind w:right="976"/>
      </w:pPr>
      <w:r>
        <w:lastRenderedPageBreak/>
        <w:t>Lommevognens vedligeholdsreg</w:t>
      </w:r>
      <w:r>
        <w:t>ime med 6 års revisioner ses ikke implementeret i betjenings- og vedligeholdsmanualen for skamlen. Der ses ikke overensstemmelse mellem fastlagt terminer mel- lem lommevognens vedligeholdsregime og terminer fastlagt i betjenings- og vedligeholdsmanualen fo</w:t>
      </w:r>
      <w:r>
        <w:t>r skamlen.</w:t>
      </w:r>
    </w:p>
    <w:p w14:paraId="619F2C65" w14:textId="77777777" w:rsidR="00164D52" w:rsidRDefault="00470C40">
      <w:pPr>
        <w:pStyle w:val="BodyText"/>
        <w:spacing w:before="124" w:line="304" w:lineRule="auto"/>
        <w:ind w:right="903"/>
      </w:pPr>
      <w:r>
        <w:t>Periodisk vedligehold af skamlen er beskrevet af SAF-HOLLAND i betjenings- og vedligeholdsma- nualerne. De to første versioner indeholder en beskrivelse af, at periodisk vedligehold normalt skal gennemføres hver 4 måned, afhængig af brugen, og b</w:t>
      </w:r>
      <w:r>
        <w:t>ehovet for renovering skal vurderes efter</w:t>
      </w:r>
    </w:p>
    <w:p w14:paraId="3276FEF0" w14:textId="77777777" w:rsidR="00164D52" w:rsidRDefault="00470C40">
      <w:pPr>
        <w:pStyle w:val="ListParagraph"/>
        <w:numPr>
          <w:ilvl w:val="1"/>
          <w:numId w:val="32"/>
        </w:numPr>
        <w:tabs>
          <w:tab w:val="left" w:pos="1719"/>
        </w:tabs>
        <w:spacing w:before="0" w:line="249" w:lineRule="exact"/>
        <w:ind w:hanging="661"/>
      </w:pPr>
      <w:r>
        <w:t>til- og</w:t>
      </w:r>
      <w:r>
        <w:rPr>
          <w:spacing w:val="-7"/>
        </w:rPr>
        <w:t xml:space="preserve"> </w:t>
      </w:r>
      <w:r>
        <w:t>frakoblinger.</w:t>
      </w:r>
    </w:p>
    <w:p w14:paraId="1A1F1010" w14:textId="77777777" w:rsidR="00164D52" w:rsidRDefault="00470C40">
      <w:pPr>
        <w:pStyle w:val="BodyText"/>
        <w:spacing w:before="186"/>
      </w:pPr>
      <w:r>
        <w:t>Der er beskrevet 2 overordnede aktiviteter under Periodisk vedligehold:</w:t>
      </w:r>
    </w:p>
    <w:p w14:paraId="34B7E53E" w14:textId="77777777" w:rsidR="00164D52" w:rsidRDefault="00470C40">
      <w:pPr>
        <w:pStyle w:val="ListParagraph"/>
        <w:numPr>
          <w:ilvl w:val="2"/>
          <w:numId w:val="32"/>
        </w:numPr>
        <w:tabs>
          <w:tab w:val="left" w:pos="1779"/>
        </w:tabs>
        <w:spacing w:before="69"/>
        <w:ind w:hanging="361"/>
      </w:pPr>
      <w:r>
        <w:t>Smøring</w:t>
      </w:r>
    </w:p>
    <w:p w14:paraId="0DE2548B" w14:textId="77777777" w:rsidR="00164D52" w:rsidRDefault="00164D52">
      <w:pPr>
        <w:sectPr w:rsidR="00164D52">
          <w:pgSz w:w="11910" w:h="16840"/>
          <w:pgMar w:top="1580" w:right="260" w:bottom="2540" w:left="840" w:header="0" w:footer="2286" w:gutter="0"/>
          <w:cols w:space="720"/>
        </w:sectPr>
      </w:pPr>
    </w:p>
    <w:p w14:paraId="3ED203E1" w14:textId="77777777" w:rsidR="00164D52" w:rsidRDefault="00164D52">
      <w:pPr>
        <w:pStyle w:val="BodyText"/>
        <w:spacing w:before="6"/>
        <w:ind w:left="0"/>
        <w:rPr>
          <w:sz w:val="33"/>
        </w:rPr>
      </w:pPr>
    </w:p>
    <w:p w14:paraId="19EBAF19" w14:textId="77777777" w:rsidR="00164D52" w:rsidRDefault="00470C40">
      <w:pPr>
        <w:pStyle w:val="ListParagraph"/>
        <w:numPr>
          <w:ilvl w:val="2"/>
          <w:numId w:val="32"/>
        </w:numPr>
        <w:tabs>
          <w:tab w:val="left" w:pos="1779"/>
        </w:tabs>
        <w:spacing w:before="0"/>
        <w:ind w:hanging="361"/>
      </w:pPr>
      <w:r>
        <w:rPr>
          <w:spacing w:val="-3"/>
        </w:rPr>
        <w:t>Inspektion</w:t>
      </w:r>
    </w:p>
    <w:p w14:paraId="01A91C31" w14:textId="77777777" w:rsidR="00164D52" w:rsidRDefault="00470C40">
      <w:pPr>
        <w:pStyle w:val="BodyText"/>
        <w:spacing w:before="67"/>
        <w:ind w:left="155"/>
      </w:pPr>
      <w:r>
        <w:br w:type="column"/>
      </w:r>
      <w:r>
        <w:t>Herunder alle bevægelige dele.</w:t>
      </w:r>
    </w:p>
    <w:p w14:paraId="4FAB2990" w14:textId="77777777" w:rsidR="00164D52" w:rsidRDefault="00164D52">
      <w:pPr>
        <w:pStyle w:val="BodyText"/>
        <w:spacing w:before="8"/>
        <w:ind w:left="0"/>
        <w:rPr>
          <w:sz w:val="33"/>
        </w:rPr>
      </w:pPr>
    </w:p>
    <w:p w14:paraId="74666821" w14:textId="77777777" w:rsidR="00164D52" w:rsidRDefault="00470C40">
      <w:pPr>
        <w:pStyle w:val="BodyText"/>
        <w:ind w:left="155"/>
      </w:pPr>
      <w:r>
        <w:t>Herunder skammel, højdejustering og betjeningshån</w:t>
      </w:r>
      <w:r>
        <w:t>dtag.</w:t>
      </w:r>
    </w:p>
    <w:p w14:paraId="17B5B818" w14:textId="77777777" w:rsidR="00164D52" w:rsidRDefault="00164D52">
      <w:pPr>
        <w:sectPr w:rsidR="00164D52">
          <w:type w:val="continuous"/>
          <w:pgSz w:w="11910" w:h="16840"/>
          <w:pgMar w:top="540" w:right="260" w:bottom="280" w:left="840" w:header="720" w:footer="720" w:gutter="0"/>
          <w:cols w:num="2" w:space="720" w:equalWidth="0">
            <w:col w:w="2707" w:space="40"/>
            <w:col w:w="8063"/>
          </w:cols>
        </w:sectPr>
      </w:pPr>
    </w:p>
    <w:p w14:paraId="31643F2B" w14:textId="77777777" w:rsidR="00164D52" w:rsidRDefault="00470C40">
      <w:pPr>
        <w:pStyle w:val="BodyText"/>
        <w:spacing w:before="186" w:line="302" w:lineRule="auto"/>
        <w:ind w:right="1014"/>
      </w:pPr>
      <w:r>
        <w:t>Version 07 af betjenings- og vedligeholdsmanualen kræver, at periodisk vedligehold kun må gen- nemføres af kvalificeret personale på et certificeret værksted. Herudover skal der udvises forsigtig- hed, hvis der ikke benyttes originale reservedele, samt hvi</w:t>
      </w:r>
      <w:r>
        <w:t>s fastholdelseselementer, f.eks. bolte og møtrikker, benyttes mere end en gang.</w:t>
      </w:r>
    </w:p>
    <w:p w14:paraId="6DD83547" w14:textId="77777777" w:rsidR="00164D52" w:rsidRDefault="00470C40">
      <w:pPr>
        <w:pStyle w:val="BodyText"/>
        <w:spacing w:before="124" w:line="304" w:lineRule="auto"/>
        <w:ind w:right="1166"/>
      </w:pPr>
      <w:r>
        <w:t>Periodisk inspektion og vedligehold skal gennemføres hver 4. måned, afhængig af brugen. Der er beskrevet 2 overordnede aktiviteter under periodisk vedligehold:</w:t>
      </w:r>
    </w:p>
    <w:p w14:paraId="1A80CAC6" w14:textId="77777777" w:rsidR="00164D52" w:rsidRDefault="00470C40">
      <w:pPr>
        <w:pStyle w:val="ListParagraph"/>
        <w:numPr>
          <w:ilvl w:val="0"/>
          <w:numId w:val="31"/>
        </w:numPr>
        <w:tabs>
          <w:tab w:val="left" w:pos="1774"/>
        </w:tabs>
        <w:spacing w:before="119"/>
      </w:pPr>
      <w:r>
        <w:t>Inspektion</w:t>
      </w:r>
    </w:p>
    <w:p w14:paraId="59EFC9A5" w14:textId="77777777" w:rsidR="00164D52" w:rsidRDefault="00470C40">
      <w:pPr>
        <w:pStyle w:val="BodyText"/>
        <w:spacing w:before="66"/>
        <w:ind w:left="2902"/>
      </w:pPr>
      <w:r>
        <w:t>Herunder skammel, låsemekanisme og betjeningshåndtag.</w:t>
      </w:r>
    </w:p>
    <w:p w14:paraId="5F17B63A" w14:textId="77777777" w:rsidR="00164D52" w:rsidRDefault="00470C40">
      <w:pPr>
        <w:pStyle w:val="ListParagraph"/>
        <w:numPr>
          <w:ilvl w:val="0"/>
          <w:numId w:val="31"/>
        </w:numPr>
        <w:tabs>
          <w:tab w:val="left" w:pos="1779"/>
        </w:tabs>
        <w:spacing w:before="69" w:line="302" w:lineRule="auto"/>
        <w:ind w:left="2902" w:right="3547" w:hanging="1484"/>
      </w:pPr>
      <w:r>
        <w:t>Tilspændingsmoment for stødabsorbering til låsemekanismen. Skal gennemføres hver 8.</w:t>
      </w:r>
      <w:r>
        <w:rPr>
          <w:spacing w:val="-2"/>
        </w:rPr>
        <w:t xml:space="preserve"> </w:t>
      </w:r>
      <w:r>
        <w:t>måned</w:t>
      </w:r>
    </w:p>
    <w:p w14:paraId="2BB6AF81" w14:textId="77777777" w:rsidR="00164D52" w:rsidRDefault="00470C40">
      <w:pPr>
        <w:pStyle w:val="BodyText"/>
        <w:spacing w:before="121" w:line="420" w:lineRule="auto"/>
        <w:ind w:right="971"/>
      </w:pPr>
      <w:r>
        <w:t>Kravet om vurdering af renovering af skammel efter 10.000 til- og frakoblinger, udgår i version 07. D</w:t>
      </w:r>
      <w:r>
        <w:t>et er DB Cargo AG, der er ansvarlig for regelmæssig kontrol af lommevognen.</w:t>
      </w:r>
    </w:p>
    <w:p w14:paraId="1A77B8F0" w14:textId="77777777" w:rsidR="00164D52" w:rsidRDefault="00470C40">
      <w:pPr>
        <w:pStyle w:val="BodyText"/>
        <w:spacing w:line="302" w:lineRule="auto"/>
        <w:ind w:right="1124"/>
      </w:pPr>
      <w:r>
        <w:t>Der har ikke kunnet findes dokumentation for at 4 måneders og 8 måneders inspektioner er blevet udført.</w:t>
      </w:r>
    </w:p>
    <w:p w14:paraId="7DFE9731" w14:textId="77777777" w:rsidR="00164D52" w:rsidRDefault="00470C40">
      <w:pPr>
        <w:pStyle w:val="BodyText"/>
        <w:spacing w:before="119" w:line="417" w:lineRule="auto"/>
        <w:ind w:right="1337"/>
      </w:pPr>
      <w:r>
        <w:t>SAF-HOLLAND har ikke beskrevet krav om funktionstest af skammel med jævne me</w:t>
      </w:r>
      <w:r>
        <w:t xml:space="preserve">llemrum. </w:t>
      </w:r>
      <w:r>
        <w:rPr>
          <w:u w:val="single"/>
        </w:rPr>
        <w:t>Smøring af skammel</w:t>
      </w:r>
      <w:r>
        <w:t>:</w:t>
      </w:r>
    </w:p>
    <w:p w14:paraId="2AFB21FF" w14:textId="77777777" w:rsidR="00164D52" w:rsidRDefault="00470C40">
      <w:pPr>
        <w:pStyle w:val="BodyText"/>
        <w:spacing w:line="302" w:lineRule="auto"/>
        <w:ind w:right="860"/>
      </w:pPr>
      <w:r>
        <w:t>VTG Rail Europe AG, DB Cargo AG og DB Cargo Scandinavia informerer om, at smøring af skam- len ikke registreres men sidestilles med rengøring og smøring af puffere. Skamlens producent adva- rer om, at det kan være forbundet med</w:t>
      </w:r>
      <w:r>
        <w:t xml:space="preserve"> risiko for farlige situationer, såsom skader på person eller ejendom, hvis procedurerne i betjenings- og vedligeholdsmanualerne ikke følges.</w:t>
      </w:r>
    </w:p>
    <w:p w14:paraId="7F53FC63" w14:textId="77777777" w:rsidR="00164D52" w:rsidRDefault="00164D52">
      <w:pPr>
        <w:spacing w:line="302" w:lineRule="auto"/>
        <w:sectPr w:rsidR="00164D52">
          <w:type w:val="continuous"/>
          <w:pgSz w:w="11910" w:h="16840"/>
          <w:pgMar w:top="540" w:right="260" w:bottom="280" w:left="840" w:header="720" w:footer="720" w:gutter="0"/>
          <w:cols w:space="720"/>
        </w:sectPr>
      </w:pPr>
    </w:p>
    <w:p w14:paraId="5406707A" w14:textId="77777777" w:rsidR="00164D52" w:rsidRDefault="00470C40">
      <w:pPr>
        <w:pStyle w:val="BodyText"/>
        <w:spacing w:before="155" w:line="302" w:lineRule="auto"/>
        <w:ind w:right="996"/>
      </w:pPr>
      <w:r>
        <w:lastRenderedPageBreak/>
        <w:t>Det beskrives i alle versioner af betjenings- og vedligeholdsmanualerne, at alle bevægelige dele a</w:t>
      </w:r>
      <w:r>
        <w:t xml:space="preserve">f skamlen skal smøres. Dette er i version 07 beskrevet mere detaljeret, samt illustreret med tegninger og fokuspunkter. Der anbefales, hvilken type fedt der skal bruges i forbindelse med smøring. Det uddybes ligeledes, at der skal være særlig opmærksomhed </w:t>
      </w:r>
      <w:r>
        <w:t xml:space="preserve">på, at alle dele af låsemekanismen skal smøres. Se også </w:t>
      </w:r>
      <w:hyperlink w:anchor="_bookmark36" w:history="1">
        <w:r>
          <w:t>Figur 34</w:t>
        </w:r>
      </w:hyperlink>
      <w:r>
        <w:t>.</w:t>
      </w:r>
    </w:p>
    <w:p w14:paraId="1615E4BF" w14:textId="77777777" w:rsidR="00164D52" w:rsidRDefault="00164D52">
      <w:pPr>
        <w:pStyle w:val="BodyText"/>
        <w:ind w:left="0"/>
        <w:rPr>
          <w:sz w:val="20"/>
        </w:rPr>
      </w:pPr>
    </w:p>
    <w:p w14:paraId="60F5207E" w14:textId="77777777" w:rsidR="00164D52" w:rsidRDefault="00470C40">
      <w:pPr>
        <w:pStyle w:val="BodyText"/>
        <w:spacing w:before="1"/>
        <w:ind w:left="0"/>
        <w:rPr>
          <w:sz w:val="21"/>
        </w:rPr>
      </w:pPr>
      <w:r>
        <w:rPr>
          <w:noProof/>
        </w:rPr>
        <w:drawing>
          <wp:anchor distT="0" distB="0" distL="0" distR="0" simplePos="0" relativeHeight="41" behindDoc="0" locked="0" layoutInCell="1" allowOverlap="1" wp14:anchorId="1E59335B" wp14:editId="5F13DFB5">
            <wp:simplePos x="0" y="0"/>
            <wp:positionH relativeFrom="page">
              <wp:posOffset>1112519</wp:posOffset>
            </wp:positionH>
            <wp:positionV relativeFrom="paragraph">
              <wp:posOffset>179104</wp:posOffset>
            </wp:positionV>
            <wp:extent cx="6217733" cy="3922776"/>
            <wp:effectExtent l="0" t="0" r="0" b="0"/>
            <wp:wrapTopAndBottom/>
            <wp:docPr id="5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4.png"/>
                    <pic:cNvPicPr/>
                  </pic:nvPicPr>
                  <pic:blipFill>
                    <a:blip r:embed="rId81" cstate="print"/>
                    <a:stretch>
                      <a:fillRect/>
                    </a:stretch>
                  </pic:blipFill>
                  <pic:spPr>
                    <a:xfrm>
                      <a:off x="0" y="0"/>
                      <a:ext cx="6217733" cy="3922776"/>
                    </a:xfrm>
                    <a:prstGeom prst="rect">
                      <a:avLst/>
                    </a:prstGeom>
                  </pic:spPr>
                </pic:pic>
              </a:graphicData>
            </a:graphic>
          </wp:anchor>
        </w:drawing>
      </w:r>
    </w:p>
    <w:p w14:paraId="36EC68F3" w14:textId="77777777" w:rsidR="00164D52" w:rsidRDefault="00470C40">
      <w:pPr>
        <w:spacing w:line="198" w:lineRule="exact"/>
        <w:ind w:left="989"/>
        <w:rPr>
          <w:rFonts w:ascii="Calibri" w:hAnsi="Calibri"/>
          <w:i/>
          <w:sz w:val="18"/>
        </w:rPr>
      </w:pPr>
      <w:bookmarkStart w:id="36" w:name="_bookmark36"/>
      <w:bookmarkEnd w:id="36"/>
      <w:r>
        <w:rPr>
          <w:rFonts w:ascii="Calibri" w:hAnsi="Calibri"/>
          <w:i/>
          <w:color w:val="1F487C"/>
          <w:sz w:val="18"/>
        </w:rPr>
        <w:t>Figur 34: Illustration fra FW6170-07 med bemærkninger</w:t>
      </w:r>
    </w:p>
    <w:p w14:paraId="268310B0" w14:textId="77777777" w:rsidR="00164D52" w:rsidRDefault="00164D52">
      <w:pPr>
        <w:pStyle w:val="BodyText"/>
        <w:spacing w:before="2"/>
        <w:ind w:left="0"/>
        <w:rPr>
          <w:rFonts w:ascii="Calibri"/>
          <w:i/>
          <w:sz w:val="14"/>
        </w:rPr>
      </w:pPr>
    </w:p>
    <w:p w14:paraId="0D2404AF" w14:textId="77777777" w:rsidR="00164D52" w:rsidRDefault="00470C40">
      <w:pPr>
        <w:pStyle w:val="BodyText"/>
        <w:spacing w:before="91" w:line="304" w:lineRule="auto"/>
        <w:ind w:right="971"/>
      </w:pPr>
      <w:r>
        <w:t>Smøring af skammel skal foretages i overensstemmelse med terminerne i betjenings- og vedlige- holdsmanualerne, der i version 07 er fastlagt til mindst hver 4. måned. Intervallet skal dog justeres til den aktuelle brug af vognen, hvorfor intervallerne kan v</w:t>
      </w:r>
      <w:r>
        <w:t>ære kortere eller længere. Med baggrund i fremsendt dokumentation ses der ikke dokumentation for, at de 4 måneders intervaller er ændret.</w:t>
      </w:r>
    </w:p>
    <w:p w14:paraId="39D471C2" w14:textId="77777777" w:rsidR="00164D52" w:rsidRDefault="00164D52">
      <w:pPr>
        <w:spacing w:line="304" w:lineRule="auto"/>
        <w:sectPr w:rsidR="00164D52">
          <w:pgSz w:w="11910" w:h="16840"/>
          <w:pgMar w:top="1580" w:right="260" w:bottom="2540" w:left="840" w:header="0" w:footer="2286" w:gutter="0"/>
          <w:cols w:space="720"/>
        </w:sectPr>
      </w:pPr>
    </w:p>
    <w:p w14:paraId="261D048F" w14:textId="77777777" w:rsidR="00164D52" w:rsidRDefault="00470C40">
      <w:pPr>
        <w:pStyle w:val="BodyText"/>
        <w:spacing w:before="65" w:line="304" w:lineRule="auto"/>
        <w:ind w:right="-10"/>
      </w:pPr>
      <w:r>
        <w:lastRenderedPageBreak/>
        <w:t>Som det fremgår af Figur 34, er det i teksten præciseret at alle bevægelige dele af låsemekanismen k</w:t>
      </w:r>
      <w:r>
        <w:t>ræver sær- lig opmærksomhed. Illustrationen viser dog kun låsens synlige del (Markeret med rød cirkel og referencen ”1”), hvilket kan være kilde til misforståelser.</w:t>
      </w:r>
    </w:p>
    <w:p w14:paraId="424496B3" w14:textId="77777777" w:rsidR="00164D52" w:rsidRDefault="00470C40">
      <w:pPr>
        <w:pStyle w:val="BodyText"/>
        <w:spacing w:line="304" w:lineRule="auto"/>
        <w:ind w:right="130"/>
      </w:pPr>
      <w:r>
        <w:t>Låsemekanismens bevægelige dele befinder sig under toppladen, se Figur 35.</w:t>
      </w:r>
    </w:p>
    <w:p w14:paraId="5C562612" w14:textId="77777777" w:rsidR="00164D52" w:rsidRDefault="00470C40">
      <w:pPr>
        <w:pStyle w:val="BodyText"/>
        <w:spacing w:before="106" w:line="302" w:lineRule="auto"/>
        <w:ind w:right="32"/>
      </w:pPr>
      <w:r>
        <w:t>Det var ECM enhe</w:t>
      </w:r>
      <w:r>
        <w:t>den, VTG Rail Europe GmbH, der skulle sikre gen- nemførelse af smøring af skamlen i forbindelse med vedligehold ved re- visioner (G 4.2 og G 4.0).</w:t>
      </w:r>
    </w:p>
    <w:p w14:paraId="6FFF6098" w14:textId="77777777" w:rsidR="00164D52" w:rsidRDefault="00470C40">
      <w:pPr>
        <w:pStyle w:val="BodyText"/>
        <w:ind w:left="0"/>
        <w:rPr>
          <w:sz w:val="20"/>
        </w:rPr>
      </w:pPr>
      <w:r>
        <w:br w:type="column"/>
      </w:r>
    </w:p>
    <w:p w14:paraId="3329A22D" w14:textId="77777777" w:rsidR="00164D52" w:rsidRDefault="00470C40">
      <w:pPr>
        <w:pStyle w:val="BodyText"/>
        <w:spacing w:before="9"/>
        <w:ind w:left="0"/>
        <w:rPr>
          <w:sz w:val="10"/>
        </w:rPr>
      </w:pPr>
      <w:r>
        <w:rPr>
          <w:noProof/>
        </w:rPr>
        <w:drawing>
          <wp:anchor distT="0" distB="0" distL="0" distR="0" simplePos="0" relativeHeight="42" behindDoc="0" locked="0" layoutInCell="1" allowOverlap="1" wp14:anchorId="1879FEB2" wp14:editId="1B2CA146">
            <wp:simplePos x="0" y="0"/>
            <wp:positionH relativeFrom="page">
              <wp:posOffset>3410711</wp:posOffset>
            </wp:positionH>
            <wp:positionV relativeFrom="paragraph">
              <wp:posOffset>103898</wp:posOffset>
            </wp:positionV>
            <wp:extent cx="3418035" cy="2444496"/>
            <wp:effectExtent l="0" t="0" r="0" b="0"/>
            <wp:wrapTopAndBottom/>
            <wp:docPr id="5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5.jpeg"/>
                    <pic:cNvPicPr/>
                  </pic:nvPicPr>
                  <pic:blipFill>
                    <a:blip r:embed="rId82" cstate="print"/>
                    <a:stretch>
                      <a:fillRect/>
                    </a:stretch>
                  </pic:blipFill>
                  <pic:spPr>
                    <a:xfrm>
                      <a:off x="0" y="0"/>
                      <a:ext cx="3418035" cy="2444496"/>
                    </a:xfrm>
                    <a:prstGeom prst="rect">
                      <a:avLst/>
                    </a:prstGeom>
                  </pic:spPr>
                </pic:pic>
              </a:graphicData>
            </a:graphic>
          </wp:anchor>
        </w:drawing>
      </w:r>
    </w:p>
    <w:p w14:paraId="5F3F7508" w14:textId="77777777" w:rsidR="00164D52" w:rsidRDefault="00470C40">
      <w:pPr>
        <w:spacing w:before="70"/>
        <w:ind w:left="193"/>
        <w:rPr>
          <w:rFonts w:ascii="Calibri"/>
          <w:i/>
          <w:sz w:val="18"/>
        </w:rPr>
      </w:pPr>
      <w:bookmarkStart w:id="37" w:name="_bookmark37"/>
      <w:bookmarkEnd w:id="37"/>
      <w:r>
        <w:rPr>
          <w:rFonts w:ascii="Calibri"/>
          <w:i/>
          <w:color w:val="1F487C"/>
          <w:sz w:val="18"/>
        </w:rPr>
        <w:t>Figur 35: Skamlens topplade set nedefra. (Ikke fra den aktuelle skammel)</w:t>
      </w:r>
    </w:p>
    <w:p w14:paraId="2079A832" w14:textId="77777777" w:rsidR="00164D52" w:rsidRDefault="00164D52">
      <w:pPr>
        <w:rPr>
          <w:rFonts w:ascii="Calibri"/>
          <w:sz w:val="18"/>
        </w:rPr>
        <w:sectPr w:rsidR="00164D52">
          <w:pgSz w:w="11910" w:h="16840"/>
          <w:pgMar w:top="1460" w:right="260" w:bottom="2540" w:left="840" w:header="0" w:footer="2286" w:gutter="0"/>
          <w:cols w:num="2" w:space="720" w:equalWidth="0">
            <w:col w:w="4300" w:space="40"/>
            <w:col w:w="6470"/>
          </w:cols>
        </w:sectPr>
      </w:pPr>
    </w:p>
    <w:p w14:paraId="76365C67" w14:textId="77777777" w:rsidR="00164D52" w:rsidRDefault="00470C40">
      <w:pPr>
        <w:pStyle w:val="BodyText"/>
        <w:spacing w:before="16" w:line="302" w:lineRule="auto"/>
        <w:ind w:right="1148"/>
      </w:pPr>
      <w:r>
        <w:t>Det</w:t>
      </w:r>
      <w:r>
        <w:t xml:space="preserve"> er DB Cargo AG, der skal sikre gennemførelse af smøring af skamlen som del af vedligehold mellem revisioner.</w:t>
      </w:r>
    </w:p>
    <w:p w14:paraId="1E83DE3F" w14:textId="77777777" w:rsidR="00164D52" w:rsidRDefault="00470C40">
      <w:pPr>
        <w:pStyle w:val="BodyText"/>
        <w:spacing w:before="121" w:line="304" w:lineRule="auto"/>
        <w:ind w:right="867"/>
      </w:pPr>
      <w:r>
        <w:t>Smøring af skammel og låsemekanisme ses ikke dokumenteret, fordi det af de involverede parter, VTG Rail AG, DB Cargo AG og DB Cargo Scandinavia, t</w:t>
      </w:r>
      <w:r>
        <w:t>ilsyneladende sidestilles med rengøring af vogn og smøring af puffere. Af skammelproducentens instruktioner fremgår, at det er forbundet med risiko hvis betjenings- og vedligeholdsmanualen ikke læses, forstås eller følges korrekt.</w:t>
      </w:r>
    </w:p>
    <w:p w14:paraId="43F1D00F" w14:textId="77777777" w:rsidR="00164D52" w:rsidRDefault="00470C40">
      <w:pPr>
        <w:pStyle w:val="BodyText"/>
        <w:spacing w:before="117" w:line="302" w:lineRule="auto"/>
        <w:ind w:right="879"/>
      </w:pPr>
      <w:r>
        <w:t>Til vurdering af om smøri</w:t>
      </w:r>
      <w:r>
        <w:t>ng er, eller kan forventes at være, en del af regelmæssigt vedligehold, læg- ges der her vægt på:</w:t>
      </w:r>
    </w:p>
    <w:p w14:paraId="2EC799A1" w14:textId="77777777" w:rsidR="00164D52" w:rsidRDefault="00470C40">
      <w:pPr>
        <w:pStyle w:val="BodyText"/>
        <w:spacing w:before="121"/>
      </w:pPr>
      <w:r>
        <w:rPr>
          <w:u w:val="single"/>
        </w:rPr>
        <w:t>Regelmæssige terminer for smøring af skammel:</w:t>
      </w:r>
    </w:p>
    <w:p w14:paraId="3A5D8896" w14:textId="77777777" w:rsidR="00164D52" w:rsidRDefault="00470C40">
      <w:pPr>
        <w:pStyle w:val="BodyText"/>
        <w:spacing w:before="69" w:line="302" w:lineRule="auto"/>
        <w:ind w:left="1773" w:right="1062" w:hanging="358"/>
      </w:pPr>
      <w:r>
        <w:t>a) Skamlen skal smøres og vedligeholdes efter samme terminer. Begge afsnit har en 4 mdr. og 8 mdr.</w:t>
      </w:r>
      <w:r>
        <w:rPr>
          <w:spacing w:val="-1"/>
        </w:rPr>
        <w:t xml:space="preserve"> </w:t>
      </w:r>
      <w:r>
        <w:t>termin.</w:t>
      </w:r>
    </w:p>
    <w:p w14:paraId="314DA6D4" w14:textId="77777777" w:rsidR="00164D52" w:rsidRDefault="00470C40">
      <w:pPr>
        <w:pStyle w:val="BodyText"/>
        <w:spacing w:before="121"/>
      </w:pPr>
      <w:r>
        <w:rPr>
          <w:u w:val="single"/>
        </w:rPr>
        <w:t>Opgavens kompleksitet</w:t>
      </w:r>
      <w:r>
        <w:t>:</w:t>
      </w:r>
    </w:p>
    <w:p w14:paraId="0B05DFAC" w14:textId="77777777" w:rsidR="00164D52" w:rsidRDefault="00470C40">
      <w:pPr>
        <w:pStyle w:val="ListParagraph"/>
        <w:numPr>
          <w:ilvl w:val="0"/>
          <w:numId w:val="30"/>
        </w:numPr>
        <w:tabs>
          <w:tab w:val="left" w:pos="1779"/>
        </w:tabs>
        <w:spacing w:before="69" w:line="302" w:lineRule="auto"/>
        <w:ind w:right="884"/>
      </w:pPr>
      <w:r>
        <w:t>Smøring af alle bevægelige dele af skamlen er en kompleks opgave. Det er ikke kun den synlige del af låsemekanismen mod hovedbolten, der skal smøres. Der er en række bevæge- lige dele placeret under skammelpladen, der er koblet til låsemekanismen f.eks. be</w:t>
      </w:r>
      <w:r>
        <w:t>tjenings- håndtagenes forbindelser til låsemekanismen. Disse forbindelser er kun synlige fra skamlens underside. Herudover skal dele til hævning og sænkning af skammelpladen</w:t>
      </w:r>
      <w:r>
        <w:rPr>
          <w:spacing w:val="-13"/>
        </w:rPr>
        <w:t xml:space="preserve"> </w:t>
      </w:r>
      <w:r>
        <w:t>smøres.</w:t>
      </w:r>
    </w:p>
    <w:p w14:paraId="7B6275FD" w14:textId="77777777" w:rsidR="00164D52" w:rsidRDefault="00470C40">
      <w:pPr>
        <w:pStyle w:val="ListParagraph"/>
        <w:numPr>
          <w:ilvl w:val="0"/>
          <w:numId w:val="30"/>
        </w:numPr>
        <w:tabs>
          <w:tab w:val="left" w:pos="1774"/>
        </w:tabs>
        <w:spacing w:before="4"/>
        <w:ind w:left="1774" w:hanging="358"/>
      </w:pPr>
      <w:r>
        <w:t>Smøring referer ikke til selve</w:t>
      </w:r>
      <w:r>
        <w:rPr>
          <w:spacing w:val="-5"/>
        </w:rPr>
        <w:t xml:space="preserve"> </w:t>
      </w:r>
      <w:r>
        <w:t>skammelpladen.</w:t>
      </w:r>
    </w:p>
    <w:p w14:paraId="0B556712" w14:textId="77777777" w:rsidR="00164D52" w:rsidRDefault="00470C40">
      <w:pPr>
        <w:pStyle w:val="ListParagraph"/>
        <w:numPr>
          <w:ilvl w:val="0"/>
          <w:numId w:val="30"/>
        </w:numPr>
        <w:tabs>
          <w:tab w:val="left" w:pos="1779"/>
        </w:tabs>
        <w:spacing w:before="69" w:line="417" w:lineRule="auto"/>
        <w:ind w:left="1058" w:right="2954" w:firstLine="359"/>
      </w:pPr>
      <w:r>
        <w:t>Det skal sikres, at alle bev</w:t>
      </w:r>
      <w:r>
        <w:t>ægelige dele er smurt og passende rengjort</w:t>
      </w:r>
      <w:r>
        <w:rPr>
          <w:u w:val="single"/>
        </w:rPr>
        <w:t xml:space="preserve"> Opgavens</w:t>
      </w:r>
      <w:r>
        <w:rPr>
          <w:spacing w:val="-1"/>
          <w:u w:val="single"/>
        </w:rPr>
        <w:t xml:space="preserve"> </w:t>
      </w:r>
      <w:r>
        <w:rPr>
          <w:u w:val="single"/>
        </w:rPr>
        <w:t>vigtighed:</w:t>
      </w:r>
    </w:p>
    <w:p w14:paraId="665FD043" w14:textId="77777777" w:rsidR="00164D52" w:rsidRDefault="00164D52">
      <w:pPr>
        <w:spacing w:line="417" w:lineRule="auto"/>
        <w:sectPr w:rsidR="00164D52">
          <w:type w:val="continuous"/>
          <w:pgSz w:w="11910" w:h="16840"/>
          <w:pgMar w:top="540" w:right="260" w:bottom="280" w:left="840" w:header="720" w:footer="720" w:gutter="0"/>
          <w:cols w:space="720"/>
        </w:sectPr>
      </w:pPr>
    </w:p>
    <w:p w14:paraId="04C5996C" w14:textId="77777777" w:rsidR="00164D52" w:rsidRDefault="00470C40">
      <w:pPr>
        <w:pStyle w:val="BodyText"/>
        <w:spacing w:before="155" w:line="302" w:lineRule="auto"/>
        <w:ind w:left="1778" w:right="1035" w:hanging="360"/>
        <w:jc w:val="both"/>
      </w:pPr>
      <w:r>
        <w:lastRenderedPageBreak/>
        <w:t>a) Korrekt funktion af skammel og låsemekanisme er kritisk for sikker drift. Dette skyldes, at skamlen er eneste forankringspunkt for sættevognstraileren. Skammel og låsemekanis</w:t>
      </w:r>
      <w:r>
        <w:t>men er derfor den eneste barriere, der sikrer, at sættevognstraileren er fastlåst til lommevognen.</w:t>
      </w:r>
    </w:p>
    <w:p w14:paraId="2B9B7A1C" w14:textId="77777777" w:rsidR="00164D52" w:rsidRDefault="00470C40">
      <w:pPr>
        <w:pStyle w:val="BodyText"/>
        <w:spacing w:before="123" w:line="302" w:lineRule="auto"/>
        <w:ind w:right="946"/>
      </w:pPr>
      <w:r>
        <w:t>Med baggrund i ovenstående vurderes det, at smøring af skammel kan og skal sidestilles med regel- mæssigt vedligehold. Derfor skal denne opgave følge krav og</w:t>
      </w:r>
      <w:r>
        <w:t xml:space="preserve"> procedurer til periodisk vedligehold, inklusive dokumentation for gennemført smøring, som aftalt mellem parterne i hhv. ECM-, GCU- og lejeaftaler og beskrevet i betjenings- og vedligeholdsmanualer. Smøring af skammel ikke side- stilles med rengøring og sm</w:t>
      </w:r>
      <w:r>
        <w:t>øring af puffere, som tolket af VTG Rail Europe, DB Cargo AG og DB Cargo Scandinavia.</w:t>
      </w:r>
    </w:p>
    <w:p w14:paraId="06A84EA8" w14:textId="77777777" w:rsidR="00164D52" w:rsidRDefault="00470C40">
      <w:pPr>
        <w:pStyle w:val="BodyText"/>
        <w:spacing w:before="129" w:line="302" w:lineRule="auto"/>
        <w:ind w:right="900"/>
        <w:jc w:val="both"/>
      </w:pPr>
      <w:r>
        <w:t>Det skal sikres, at der gennemføres inspektioner af skamlen før og efter lastning af en sættevogntrai- ler. Det er DB Cargo Scandinavia, som Jernbanevirksomhed skal sikre</w:t>
      </w:r>
      <w:r>
        <w:t>, at lommevognen er sikker at kører med. DB Cargo Scandinavia udfører vognteknisk kontrol jf. eget sikkerhedsledelsessystem.</w:t>
      </w:r>
    </w:p>
    <w:p w14:paraId="01DE2547" w14:textId="77777777" w:rsidR="00164D52" w:rsidRDefault="00470C40">
      <w:pPr>
        <w:pStyle w:val="BodyText"/>
        <w:spacing w:before="3" w:line="302" w:lineRule="auto"/>
        <w:ind w:right="1166"/>
      </w:pPr>
      <w:r>
        <w:t>Fremsendt materiale viser, at DB Scandinavia ikke kontrollerer smøring af skamlen inden den la- stes, som krævet i betjenings- og v</w:t>
      </w:r>
      <w:r>
        <w:t>edligeholdsmanualen fra SAF-HOLLAND.</w:t>
      </w:r>
    </w:p>
    <w:p w14:paraId="4248C8A5" w14:textId="77777777" w:rsidR="00164D52" w:rsidRDefault="00470C40">
      <w:pPr>
        <w:pStyle w:val="BodyText"/>
        <w:spacing w:before="121" w:line="304" w:lineRule="auto"/>
        <w:ind w:right="1032"/>
      </w:pPr>
      <w:r>
        <w:t>Det ses derfor ikke, at der udføres løbende kontrol af korrekt smøring af skamlens bevægelige dele inkl. låsemekanismen i henhold til producentens instruktioner.</w:t>
      </w:r>
    </w:p>
    <w:p w14:paraId="7D463017" w14:textId="77777777" w:rsidR="00164D52" w:rsidRDefault="00470C40">
      <w:pPr>
        <w:pStyle w:val="BodyText"/>
        <w:spacing w:before="118" w:line="302" w:lineRule="auto"/>
        <w:ind w:right="971"/>
      </w:pPr>
      <w:r>
        <w:t>Alle versioner af betjenings- og vedligeholdsmanualer beskriver, hvordan stødindikatorerne uds</w:t>
      </w:r>
      <w:r>
        <w:t>kif- tes. Version 07 beskriver opgaverne i flere detaljer og med flere illustrationer end version 01-G og</w:t>
      </w:r>
    </w:p>
    <w:p w14:paraId="08AFE482" w14:textId="77777777" w:rsidR="00164D52" w:rsidRDefault="00470C40">
      <w:pPr>
        <w:pStyle w:val="ListParagraph"/>
        <w:numPr>
          <w:ilvl w:val="0"/>
          <w:numId w:val="29"/>
        </w:numPr>
        <w:tabs>
          <w:tab w:val="left" w:pos="1391"/>
        </w:tabs>
        <w:spacing w:before="4"/>
        <w:ind w:hanging="333"/>
      </w:pPr>
      <w:r>
        <w:t>Herudover beskrives der i version 07, hvordan der udskiftes låsepal i</w:t>
      </w:r>
      <w:r>
        <w:rPr>
          <w:spacing w:val="-15"/>
        </w:rPr>
        <w:t xml:space="preserve"> </w:t>
      </w:r>
      <w:r>
        <w:t>låsemekanismen.</w:t>
      </w:r>
    </w:p>
    <w:p w14:paraId="5EDE1655" w14:textId="77777777" w:rsidR="00164D52" w:rsidRDefault="00470C40">
      <w:pPr>
        <w:pStyle w:val="BodyText"/>
        <w:spacing w:before="186" w:line="302" w:lineRule="auto"/>
        <w:ind w:right="1044"/>
      </w:pPr>
      <w:r>
        <w:t>På forespørgsel om hvem der skal udføre opgaven med smøring af s</w:t>
      </w:r>
      <w:r>
        <w:t>kamlen, er følgende svar kom- met frem under undersøgelsen og korrigeret svar under høring:</w:t>
      </w:r>
    </w:p>
    <w:p w14:paraId="090BA32F" w14:textId="77777777" w:rsidR="00164D52" w:rsidRDefault="00470C40">
      <w:pPr>
        <w:pStyle w:val="Heading3"/>
        <w:spacing w:before="124"/>
        <w:jc w:val="both"/>
      </w:pPr>
      <w:r>
        <w:t>Før høring:</w:t>
      </w:r>
    </w:p>
    <w:p w14:paraId="1E7FEF8F" w14:textId="77777777" w:rsidR="00164D52" w:rsidRDefault="00470C40">
      <w:pPr>
        <w:pStyle w:val="BodyText"/>
        <w:spacing w:before="186"/>
        <w:jc w:val="both"/>
      </w:pPr>
      <w:r>
        <w:rPr>
          <w:u w:val="single"/>
        </w:rPr>
        <w:t>VTG Rail Europe GmbH(ECM):</w:t>
      </w:r>
    </w:p>
    <w:p w14:paraId="2D15FE3E" w14:textId="77777777" w:rsidR="00164D52" w:rsidRDefault="00470C40">
      <w:pPr>
        <w:pStyle w:val="ListParagraph"/>
        <w:numPr>
          <w:ilvl w:val="1"/>
          <w:numId w:val="29"/>
        </w:numPr>
        <w:tabs>
          <w:tab w:val="left" w:pos="1778"/>
          <w:tab w:val="left" w:pos="1779"/>
        </w:tabs>
        <w:spacing w:before="170"/>
        <w:ind w:left="1778" w:hanging="361"/>
        <w:rPr>
          <w:rFonts w:ascii="Symbol" w:hAnsi="Symbol"/>
        </w:rPr>
      </w:pPr>
      <w:r>
        <w:t>Smøring af skamlen er ikke en del af</w:t>
      </w:r>
      <w:r>
        <w:rPr>
          <w:spacing w:val="-3"/>
        </w:rPr>
        <w:t xml:space="preserve"> </w:t>
      </w:r>
      <w:r>
        <w:t>vedligeholdet.</w:t>
      </w:r>
    </w:p>
    <w:p w14:paraId="3FC75A54" w14:textId="77777777" w:rsidR="00164D52" w:rsidRDefault="00470C40">
      <w:pPr>
        <w:pStyle w:val="ListParagraph"/>
        <w:numPr>
          <w:ilvl w:val="1"/>
          <w:numId w:val="29"/>
        </w:numPr>
        <w:tabs>
          <w:tab w:val="left" w:pos="1778"/>
          <w:tab w:val="left" w:pos="1779"/>
        </w:tabs>
        <w:spacing w:before="172" w:line="405" w:lineRule="auto"/>
        <w:ind w:right="5300" w:firstLine="359"/>
        <w:rPr>
          <w:rFonts w:ascii="Symbol" w:hAnsi="Symbol"/>
        </w:rPr>
      </w:pPr>
      <w:r>
        <w:t>Opgaven udføres af Lejer (DB Cargo AG)</w:t>
      </w:r>
      <w:r>
        <w:rPr>
          <w:u w:val="single"/>
        </w:rPr>
        <w:t xml:space="preserve"> DB Cargo Scandinavia</w:t>
      </w:r>
      <w:r>
        <w:rPr>
          <w:spacing w:val="-2"/>
          <w:u w:val="single"/>
        </w:rPr>
        <w:t xml:space="preserve"> </w:t>
      </w:r>
      <w:r>
        <w:rPr>
          <w:u w:val="single"/>
        </w:rPr>
        <w:t>A/S:</w:t>
      </w:r>
    </w:p>
    <w:p w14:paraId="5DE11F22" w14:textId="77777777" w:rsidR="00164D52" w:rsidRDefault="00470C40">
      <w:pPr>
        <w:pStyle w:val="ListParagraph"/>
        <w:numPr>
          <w:ilvl w:val="1"/>
          <w:numId w:val="29"/>
        </w:numPr>
        <w:tabs>
          <w:tab w:val="left" w:pos="1778"/>
          <w:tab w:val="left" w:pos="1779"/>
        </w:tabs>
        <w:spacing w:before="0" w:line="265" w:lineRule="exact"/>
        <w:ind w:left="1778" w:hanging="361"/>
        <w:rPr>
          <w:rFonts w:ascii="Symbol" w:hAnsi="Symbol"/>
        </w:rPr>
      </w:pPr>
      <w:r>
        <w:t>Det betr</w:t>
      </w:r>
      <w:r>
        <w:t>agtes ikke som</w:t>
      </w:r>
      <w:r>
        <w:rPr>
          <w:spacing w:val="-4"/>
        </w:rPr>
        <w:t xml:space="preserve"> </w:t>
      </w:r>
      <w:r>
        <w:t>vedligehold.</w:t>
      </w:r>
    </w:p>
    <w:p w14:paraId="2074344B" w14:textId="77777777" w:rsidR="00164D52" w:rsidRDefault="00470C40">
      <w:pPr>
        <w:pStyle w:val="ListParagraph"/>
        <w:numPr>
          <w:ilvl w:val="1"/>
          <w:numId w:val="29"/>
        </w:numPr>
        <w:tabs>
          <w:tab w:val="left" w:pos="1778"/>
          <w:tab w:val="left" w:pos="1779"/>
        </w:tabs>
        <w:spacing w:before="172" w:line="405" w:lineRule="auto"/>
        <w:ind w:right="1223" w:firstLine="359"/>
        <w:rPr>
          <w:rFonts w:ascii="Symbol" w:hAnsi="Symbol"/>
        </w:rPr>
      </w:pPr>
      <w:r>
        <w:t>Opgaven skal udføres af ECM/VTG ved revisioner og DB Cargo AG mellem revisioner.</w:t>
      </w:r>
      <w:r>
        <w:rPr>
          <w:u w:val="single"/>
        </w:rPr>
        <w:t xml:space="preserve"> DB Cargo</w:t>
      </w:r>
      <w:r>
        <w:rPr>
          <w:spacing w:val="-2"/>
          <w:u w:val="single"/>
        </w:rPr>
        <w:t xml:space="preserve"> </w:t>
      </w:r>
      <w:r>
        <w:rPr>
          <w:u w:val="single"/>
        </w:rPr>
        <w:t>AG</w:t>
      </w:r>
      <w:r>
        <w:t>:</w:t>
      </w:r>
    </w:p>
    <w:p w14:paraId="2506EC07" w14:textId="77777777" w:rsidR="00164D52" w:rsidRDefault="00470C40">
      <w:pPr>
        <w:pStyle w:val="ListParagraph"/>
        <w:numPr>
          <w:ilvl w:val="1"/>
          <w:numId w:val="29"/>
        </w:numPr>
        <w:tabs>
          <w:tab w:val="left" w:pos="1778"/>
          <w:tab w:val="left" w:pos="1779"/>
        </w:tabs>
        <w:spacing w:before="0" w:line="265" w:lineRule="exact"/>
        <w:ind w:left="1778" w:hanging="361"/>
        <w:rPr>
          <w:rFonts w:ascii="Symbol" w:hAnsi="Symbol"/>
        </w:rPr>
      </w:pPr>
      <w:r>
        <w:t>Smøring af skamlen er ikke en del af</w:t>
      </w:r>
      <w:r>
        <w:rPr>
          <w:spacing w:val="-3"/>
        </w:rPr>
        <w:t xml:space="preserve"> </w:t>
      </w:r>
      <w:r>
        <w:t>vedligeholdet.</w:t>
      </w:r>
    </w:p>
    <w:p w14:paraId="159986A9" w14:textId="77777777" w:rsidR="00164D52" w:rsidRDefault="00470C40">
      <w:pPr>
        <w:pStyle w:val="ListParagraph"/>
        <w:numPr>
          <w:ilvl w:val="1"/>
          <w:numId w:val="29"/>
        </w:numPr>
        <w:tabs>
          <w:tab w:val="left" w:pos="1778"/>
          <w:tab w:val="left" w:pos="1779"/>
        </w:tabs>
        <w:spacing w:before="173"/>
        <w:ind w:left="1778" w:hanging="361"/>
        <w:rPr>
          <w:rFonts w:ascii="Symbol" w:hAnsi="Symbol"/>
        </w:rPr>
      </w:pPr>
      <w:r>
        <w:t>Opgaven udføres af DB Cargo</w:t>
      </w:r>
      <w:r>
        <w:rPr>
          <w:spacing w:val="-3"/>
        </w:rPr>
        <w:t xml:space="preserve"> </w:t>
      </w:r>
      <w:r>
        <w:t>Scandinavia.</w:t>
      </w:r>
    </w:p>
    <w:p w14:paraId="3DCFCB20" w14:textId="77777777" w:rsidR="00164D52" w:rsidRDefault="00164D52">
      <w:pPr>
        <w:rPr>
          <w:rFonts w:ascii="Symbol" w:hAnsi="Symbol"/>
        </w:rPr>
        <w:sectPr w:rsidR="00164D52">
          <w:pgSz w:w="11910" w:h="16840"/>
          <w:pgMar w:top="1580" w:right="260" w:bottom="2540" w:left="840" w:header="0" w:footer="2286" w:gutter="0"/>
          <w:cols w:space="720"/>
        </w:sectPr>
      </w:pPr>
    </w:p>
    <w:p w14:paraId="67B05A46" w14:textId="77777777" w:rsidR="00164D52" w:rsidRDefault="00470C40">
      <w:pPr>
        <w:spacing w:before="155"/>
        <w:ind w:left="1058"/>
      </w:pPr>
      <w:r>
        <w:rPr>
          <w:b/>
          <w:u w:val="thick"/>
        </w:rPr>
        <w:lastRenderedPageBreak/>
        <w:t>Under høringen er der ændret på indholdet i svarene</w:t>
      </w:r>
      <w:r>
        <w:t>:</w:t>
      </w:r>
    </w:p>
    <w:p w14:paraId="73840C7D" w14:textId="77777777" w:rsidR="00164D52" w:rsidRDefault="00470C40">
      <w:pPr>
        <w:pStyle w:val="BodyText"/>
        <w:spacing w:before="186"/>
      </w:pPr>
      <w:r>
        <w:rPr>
          <w:u w:val="single"/>
        </w:rPr>
        <w:t>VTG Rail Europe GmbH:</w:t>
      </w:r>
    </w:p>
    <w:p w14:paraId="2BE0082E" w14:textId="77777777" w:rsidR="00164D52" w:rsidRDefault="00470C40">
      <w:pPr>
        <w:pStyle w:val="ListParagraph"/>
        <w:numPr>
          <w:ilvl w:val="1"/>
          <w:numId w:val="29"/>
        </w:numPr>
        <w:tabs>
          <w:tab w:val="left" w:pos="1778"/>
          <w:tab w:val="left" w:pos="1779"/>
        </w:tabs>
        <w:spacing w:before="170"/>
        <w:ind w:left="1778" w:hanging="361"/>
        <w:rPr>
          <w:rFonts w:ascii="Symbol" w:hAnsi="Symbol"/>
        </w:rPr>
      </w:pPr>
      <w:r>
        <w:t>Smøring af skamlen er ikke en del af</w:t>
      </w:r>
      <w:r>
        <w:rPr>
          <w:spacing w:val="-3"/>
        </w:rPr>
        <w:t xml:space="preserve"> </w:t>
      </w:r>
      <w:r>
        <w:t>vedligeholdet.</w:t>
      </w:r>
    </w:p>
    <w:p w14:paraId="4CA68E6C" w14:textId="77777777" w:rsidR="00164D52" w:rsidRDefault="00470C40">
      <w:pPr>
        <w:pStyle w:val="ListParagraph"/>
        <w:numPr>
          <w:ilvl w:val="1"/>
          <w:numId w:val="29"/>
        </w:numPr>
        <w:tabs>
          <w:tab w:val="left" w:pos="1778"/>
          <w:tab w:val="left" w:pos="1779"/>
        </w:tabs>
        <w:spacing w:before="172" w:line="405" w:lineRule="auto"/>
        <w:ind w:right="5300" w:firstLine="359"/>
        <w:rPr>
          <w:rFonts w:ascii="Symbol" w:hAnsi="Symbol"/>
        </w:rPr>
      </w:pPr>
      <w:r>
        <w:t>Opgaven udføres af Lejer (DB Cargo AG)</w:t>
      </w:r>
      <w:r>
        <w:rPr>
          <w:u w:val="single"/>
        </w:rPr>
        <w:t xml:space="preserve"> DB Cargo Scandinavia</w:t>
      </w:r>
      <w:r>
        <w:rPr>
          <w:spacing w:val="-2"/>
          <w:u w:val="single"/>
        </w:rPr>
        <w:t xml:space="preserve"> </w:t>
      </w:r>
      <w:r>
        <w:rPr>
          <w:u w:val="single"/>
        </w:rPr>
        <w:t>A/S:</w:t>
      </w:r>
    </w:p>
    <w:p w14:paraId="2CB2AA8A" w14:textId="77777777" w:rsidR="00164D52" w:rsidRDefault="00470C40">
      <w:pPr>
        <w:pStyle w:val="ListParagraph"/>
        <w:numPr>
          <w:ilvl w:val="1"/>
          <w:numId w:val="29"/>
        </w:numPr>
        <w:tabs>
          <w:tab w:val="left" w:pos="1778"/>
          <w:tab w:val="left" w:pos="1779"/>
        </w:tabs>
        <w:spacing w:before="0" w:line="265" w:lineRule="exact"/>
        <w:ind w:left="1778" w:hanging="361"/>
        <w:rPr>
          <w:rFonts w:ascii="Symbol" w:hAnsi="Symbol"/>
        </w:rPr>
      </w:pPr>
      <w:r>
        <w:t>Det betragtes som</w:t>
      </w:r>
      <w:r>
        <w:rPr>
          <w:spacing w:val="-4"/>
        </w:rPr>
        <w:t xml:space="preserve"> </w:t>
      </w:r>
      <w:r>
        <w:t>vedligehold.</w:t>
      </w:r>
    </w:p>
    <w:p w14:paraId="5D4539C9" w14:textId="77777777" w:rsidR="00164D52" w:rsidRDefault="00470C40">
      <w:pPr>
        <w:pStyle w:val="ListParagraph"/>
        <w:numPr>
          <w:ilvl w:val="1"/>
          <w:numId w:val="29"/>
        </w:numPr>
        <w:tabs>
          <w:tab w:val="left" w:pos="1778"/>
          <w:tab w:val="left" w:pos="1779"/>
        </w:tabs>
        <w:spacing w:before="173"/>
        <w:ind w:left="1778" w:hanging="361"/>
        <w:rPr>
          <w:rFonts w:ascii="Symbol" w:hAnsi="Symbol"/>
        </w:rPr>
      </w:pPr>
      <w:r>
        <w:t>Smøring af skamlen er en sikkerhedsrelateret</w:t>
      </w:r>
      <w:r>
        <w:rPr>
          <w:spacing w:val="-5"/>
        </w:rPr>
        <w:t xml:space="preserve"> </w:t>
      </w:r>
      <w:r>
        <w:t>aktivitet.</w:t>
      </w:r>
    </w:p>
    <w:p w14:paraId="43C6C310" w14:textId="77777777" w:rsidR="00164D52" w:rsidRDefault="00470C40">
      <w:pPr>
        <w:pStyle w:val="ListParagraph"/>
        <w:numPr>
          <w:ilvl w:val="1"/>
          <w:numId w:val="29"/>
        </w:numPr>
        <w:tabs>
          <w:tab w:val="left" w:pos="1778"/>
          <w:tab w:val="left" w:pos="1779"/>
        </w:tabs>
        <w:spacing w:before="170" w:line="405" w:lineRule="auto"/>
        <w:ind w:right="5782" w:firstLine="359"/>
        <w:rPr>
          <w:rFonts w:ascii="Symbol" w:hAnsi="Symbol"/>
        </w:rPr>
      </w:pPr>
      <w:r>
        <w:t>Opgaven skal udføres af ECM/VTG.</w:t>
      </w:r>
      <w:r>
        <w:rPr>
          <w:u w:val="single"/>
        </w:rPr>
        <w:t xml:space="preserve"> DB Cargo</w:t>
      </w:r>
      <w:r>
        <w:rPr>
          <w:spacing w:val="-2"/>
          <w:u w:val="single"/>
        </w:rPr>
        <w:t xml:space="preserve"> </w:t>
      </w:r>
      <w:r>
        <w:rPr>
          <w:u w:val="single"/>
        </w:rPr>
        <w:t>AG:</w:t>
      </w:r>
    </w:p>
    <w:p w14:paraId="3B361DFF" w14:textId="77777777" w:rsidR="00164D52" w:rsidRDefault="00470C40">
      <w:pPr>
        <w:pStyle w:val="ListParagraph"/>
        <w:numPr>
          <w:ilvl w:val="1"/>
          <w:numId w:val="29"/>
        </w:numPr>
        <w:tabs>
          <w:tab w:val="left" w:pos="1778"/>
          <w:tab w:val="left" w:pos="1779"/>
        </w:tabs>
        <w:spacing w:before="0" w:line="267" w:lineRule="exact"/>
        <w:ind w:left="1778" w:hanging="361"/>
        <w:rPr>
          <w:rFonts w:ascii="Symbol" w:hAnsi="Symbol"/>
        </w:rPr>
      </w:pPr>
      <w:r>
        <w:t>Det betragtes som</w:t>
      </w:r>
      <w:r>
        <w:rPr>
          <w:spacing w:val="-4"/>
        </w:rPr>
        <w:t xml:space="preserve"> </w:t>
      </w:r>
      <w:r>
        <w:t>vedligehold.</w:t>
      </w:r>
    </w:p>
    <w:p w14:paraId="262989AB" w14:textId="77777777" w:rsidR="00164D52" w:rsidRDefault="00470C40">
      <w:pPr>
        <w:pStyle w:val="ListParagraph"/>
        <w:numPr>
          <w:ilvl w:val="1"/>
          <w:numId w:val="29"/>
        </w:numPr>
        <w:tabs>
          <w:tab w:val="left" w:pos="1778"/>
          <w:tab w:val="left" w:pos="1779"/>
        </w:tabs>
        <w:spacing w:before="169"/>
        <w:ind w:left="1778" w:hanging="361"/>
        <w:rPr>
          <w:rFonts w:ascii="Symbol" w:hAnsi="Symbol"/>
        </w:rPr>
      </w:pPr>
      <w:r>
        <w:t>Smøring af skamlen er en sikkerhedsrelateret</w:t>
      </w:r>
      <w:r>
        <w:rPr>
          <w:spacing w:val="-5"/>
        </w:rPr>
        <w:t xml:space="preserve"> </w:t>
      </w:r>
      <w:r>
        <w:t>aktivitet.</w:t>
      </w:r>
    </w:p>
    <w:p w14:paraId="22932A48" w14:textId="77777777" w:rsidR="00164D52" w:rsidRDefault="00470C40">
      <w:pPr>
        <w:pStyle w:val="ListParagraph"/>
        <w:numPr>
          <w:ilvl w:val="1"/>
          <w:numId w:val="29"/>
        </w:numPr>
        <w:tabs>
          <w:tab w:val="left" w:pos="1778"/>
          <w:tab w:val="left" w:pos="1779"/>
        </w:tabs>
        <w:spacing w:before="150"/>
        <w:ind w:left="1778" w:hanging="361"/>
        <w:rPr>
          <w:rFonts w:ascii="Symbol" w:hAnsi="Symbol"/>
          <w:sz w:val="24"/>
        </w:rPr>
      </w:pPr>
      <w:r>
        <w:t>Opgaven skal udføres af</w:t>
      </w:r>
      <w:r>
        <w:rPr>
          <w:spacing w:val="-2"/>
        </w:rPr>
        <w:t xml:space="preserve"> </w:t>
      </w:r>
      <w:r>
        <w:t>ECM/VTG.</w:t>
      </w:r>
    </w:p>
    <w:p w14:paraId="02C9D8BD" w14:textId="77777777" w:rsidR="00164D52" w:rsidRDefault="00470C40">
      <w:pPr>
        <w:pStyle w:val="BodyText"/>
        <w:spacing w:before="184" w:line="302" w:lineRule="auto"/>
        <w:ind w:right="892"/>
      </w:pPr>
      <w:r>
        <w:t>Det er ECM-enheden der skal udarbejde vedligeholdelsesplaner efter producentens anbefalinger, hvor der tages hensyn til sikkerhedskritiske aktiviteter. Dette adresserer yderligere spørgsmål ved certificeringen af den pågældende ECM hvorvidt der er identifi</w:t>
      </w:r>
      <w:r>
        <w:t>cerede eventuelle svagheder i VTG Rail Europe’s procedurer til at identificere og styre alle vedligeholdelsesaktiviteter, der påvirker sik- kerhedskritiske komponenter.</w:t>
      </w:r>
    </w:p>
    <w:p w14:paraId="148C7034" w14:textId="77777777" w:rsidR="00164D52" w:rsidRDefault="00470C40">
      <w:pPr>
        <w:pStyle w:val="ListParagraph"/>
        <w:numPr>
          <w:ilvl w:val="3"/>
          <w:numId w:val="33"/>
        </w:numPr>
        <w:tabs>
          <w:tab w:val="left" w:pos="1059"/>
        </w:tabs>
        <w:spacing w:before="197"/>
      </w:pPr>
      <w:r>
        <w:t>Udført vedligehold og reparation af lommevogn og</w:t>
      </w:r>
      <w:r>
        <w:rPr>
          <w:spacing w:val="-11"/>
        </w:rPr>
        <w:t xml:space="preserve"> </w:t>
      </w:r>
      <w:r>
        <w:t>skammel</w:t>
      </w:r>
    </w:p>
    <w:p w14:paraId="6AB92E71" w14:textId="77777777" w:rsidR="00164D52" w:rsidRDefault="00470C40">
      <w:pPr>
        <w:pStyle w:val="BodyText"/>
        <w:spacing w:before="176" w:line="302" w:lineRule="auto"/>
        <w:ind w:right="1108"/>
        <w:jc w:val="both"/>
      </w:pPr>
      <w:r>
        <w:t>Reparationer på lommevognen er</w:t>
      </w:r>
      <w:r>
        <w:t xml:space="preserve"> fordelt således, at reparationer til en værdi lavere end 850€ gen- nemføres af DSB Vedligehold og bestilles direkte af DB Cargo Scandinavia. Ved reparationer hø- jere end 850€ skal dette organiseres igennem lommevognens keeper, DB Cargo AG.</w:t>
      </w:r>
    </w:p>
    <w:p w14:paraId="5D3794B1" w14:textId="77777777" w:rsidR="00164D52" w:rsidRDefault="00470C40">
      <w:pPr>
        <w:pStyle w:val="BodyText"/>
        <w:spacing w:before="124" w:line="302" w:lineRule="auto"/>
        <w:ind w:right="1026"/>
        <w:jc w:val="both"/>
      </w:pPr>
      <w:r>
        <w:t>VTG Rail Europ</w:t>
      </w:r>
      <w:r>
        <w:t>e er blevet forespurgt om dokumentation for gennemført vedligehold og reparatio- ner for opfyldelse af vedligehold på den berørte lommevogn. De fremsendte oplysninger er indsat i nedenstående tabel. Tabellen går tilbage til sidste revision i 2013.</w:t>
      </w:r>
    </w:p>
    <w:p w14:paraId="38503CDE" w14:textId="77777777" w:rsidR="00164D52" w:rsidRDefault="00164D52">
      <w:pPr>
        <w:spacing w:line="302" w:lineRule="auto"/>
        <w:jc w:val="both"/>
        <w:sectPr w:rsidR="00164D52">
          <w:pgSz w:w="11910" w:h="16840"/>
          <w:pgMar w:top="1580" w:right="260" w:bottom="2540" w:left="840" w:header="0" w:footer="2286" w:gutter="0"/>
          <w:cols w:space="720"/>
        </w:sectPr>
      </w:pPr>
    </w:p>
    <w:p w14:paraId="793BE012" w14:textId="77777777" w:rsidR="00164D52" w:rsidRDefault="00164D52">
      <w:pPr>
        <w:pStyle w:val="BodyText"/>
        <w:ind w:left="0"/>
        <w:rPr>
          <w:sz w:val="20"/>
        </w:rPr>
      </w:pPr>
    </w:p>
    <w:p w14:paraId="09100110" w14:textId="77777777" w:rsidR="00164D52" w:rsidRDefault="00164D52">
      <w:pPr>
        <w:pStyle w:val="BodyText"/>
        <w:spacing w:before="2"/>
        <w:ind w:left="0"/>
        <w:rPr>
          <w:sz w:val="27"/>
        </w:rPr>
      </w:pPr>
    </w:p>
    <w:tbl>
      <w:tblPr>
        <w:tblW w:w="0" w:type="auto"/>
        <w:tblInd w:w="936" w:type="dxa"/>
        <w:tblLayout w:type="fixed"/>
        <w:tblCellMar>
          <w:left w:w="0" w:type="dxa"/>
          <w:right w:w="0" w:type="dxa"/>
        </w:tblCellMar>
        <w:tblLook w:val="01E0" w:firstRow="1" w:lastRow="1" w:firstColumn="1" w:lastColumn="1" w:noHBand="0" w:noVBand="0"/>
      </w:tblPr>
      <w:tblGrid>
        <w:gridCol w:w="2485"/>
        <w:gridCol w:w="3828"/>
        <w:gridCol w:w="3345"/>
      </w:tblGrid>
      <w:tr w:rsidR="00164D52" w14:paraId="6BC3D2EF" w14:textId="77777777">
        <w:trPr>
          <w:trHeight w:val="719"/>
        </w:trPr>
        <w:tc>
          <w:tcPr>
            <w:tcW w:w="2485" w:type="dxa"/>
            <w:tcBorders>
              <w:bottom w:val="single" w:sz="4" w:space="0" w:color="000000"/>
              <w:right w:val="single" w:sz="4" w:space="0" w:color="FFFFFF"/>
            </w:tcBorders>
            <w:shd w:val="clear" w:color="auto" w:fill="001F5F"/>
          </w:tcPr>
          <w:p w14:paraId="4605734B" w14:textId="77777777" w:rsidR="00164D52" w:rsidRDefault="00470C40">
            <w:pPr>
              <w:pStyle w:val="TableParagraph"/>
              <w:spacing w:before="190"/>
              <w:ind w:left="890"/>
              <w:rPr>
                <w:rFonts w:ascii="Times New Roman"/>
              </w:rPr>
            </w:pPr>
            <w:r>
              <w:rPr>
                <w:rFonts w:ascii="Times New Roman"/>
                <w:color w:val="FFFFFF"/>
              </w:rPr>
              <w:t>Dato</w:t>
            </w:r>
          </w:p>
        </w:tc>
        <w:tc>
          <w:tcPr>
            <w:tcW w:w="3828" w:type="dxa"/>
            <w:tcBorders>
              <w:left w:val="single" w:sz="4" w:space="0" w:color="FFFFFF"/>
              <w:bottom w:val="single" w:sz="4" w:space="0" w:color="000000"/>
            </w:tcBorders>
            <w:shd w:val="clear" w:color="auto" w:fill="001F5F"/>
          </w:tcPr>
          <w:p w14:paraId="5A24CBBA" w14:textId="77777777" w:rsidR="00164D52" w:rsidRDefault="00470C40">
            <w:pPr>
              <w:pStyle w:val="TableParagraph"/>
              <w:spacing w:before="190"/>
              <w:ind w:left="868"/>
              <w:rPr>
                <w:rFonts w:ascii="Times New Roman"/>
              </w:rPr>
            </w:pPr>
            <w:r>
              <w:rPr>
                <w:rFonts w:ascii="Times New Roman"/>
                <w:color w:val="FFFFFF"/>
              </w:rPr>
              <w:t>Beskrivelse</w:t>
            </w:r>
          </w:p>
        </w:tc>
        <w:tc>
          <w:tcPr>
            <w:tcW w:w="3345" w:type="dxa"/>
            <w:tcBorders>
              <w:bottom w:val="single" w:sz="4" w:space="0" w:color="000000"/>
            </w:tcBorders>
            <w:shd w:val="clear" w:color="auto" w:fill="001F5F"/>
          </w:tcPr>
          <w:p w14:paraId="50A88359" w14:textId="77777777" w:rsidR="00164D52" w:rsidRDefault="00470C40">
            <w:pPr>
              <w:pStyle w:val="TableParagraph"/>
              <w:spacing w:before="190"/>
              <w:ind w:left="533"/>
              <w:rPr>
                <w:rFonts w:ascii="Times New Roman" w:hAnsi="Times New Roman"/>
              </w:rPr>
            </w:pPr>
            <w:r>
              <w:rPr>
                <w:rFonts w:ascii="Times New Roman" w:hAnsi="Times New Roman"/>
                <w:color w:val="FFFFFF"/>
              </w:rPr>
              <w:t>Oplyst udført af</w:t>
            </w:r>
          </w:p>
        </w:tc>
      </w:tr>
      <w:tr w:rsidR="00164D52" w14:paraId="7AB71C70" w14:textId="77777777">
        <w:trPr>
          <w:trHeight w:val="441"/>
        </w:trPr>
        <w:tc>
          <w:tcPr>
            <w:tcW w:w="2485" w:type="dxa"/>
            <w:tcBorders>
              <w:top w:val="single" w:sz="4" w:space="0" w:color="000000"/>
              <w:bottom w:val="single" w:sz="4" w:space="0" w:color="000000"/>
            </w:tcBorders>
            <w:shd w:val="clear" w:color="auto" w:fill="DAEDF3"/>
          </w:tcPr>
          <w:p w14:paraId="5280005A" w14:textId="77777777" w:rsidR="00164D52" w:rsidRDefault="00470C40">
            <w:pPr>
              <w:pStyle w:val="TableParagraph"/>
              <w:spacing w:before="51"/>
              <w:ind w:left="890"/>
              <w:rPr>
                <w:rFonts w:ascii="Times New Roman"/>
              </w:rPr>
            </w:pPr>
            <w:r>
              <w:rPr>
                <w:rFonts w:ascii="Times New Roman"/>
              </w:rPr>
              <w:t>14-08-2013</w:t>
            </w:r>
          </w:p>
        </w:tc>
        <w:tc>
          <w:tcPr>
            <w:tcW w:w="3828" w:type="dxa"/>
            <w:tcBorders>
              <w:top w:val="single" w:sz="4" w:space="0" w:color="000000"/>
              <w:bottom w:val="single" w:sz="4" w:space="0" w:color="000000"/>
            </w:tcBorders>
            <w:shd w:val="clear" w:color="auto" w:fill="DAEDF3"/>
          </w:tcPr>
          <w:p w14:paraId="139A5B55" w14:textId="77777777" w:rsidR="00164D52" w:rsidRDefault="00470C40">
            <w:pPr>
              <w:pStyle w:val="TableParagraph"/>
              <w:spacing w:before="51"/>
              <w:ind w:left="873"/>
              <w:rPr>
                <w:rFonts w:ascii="Times New Roman"/>
              </w:rPr>
            </w:pPr>
            <w:r>
              <w:rPr>
                <w:rFonts w:ascii="Times New Roman"/>
              </w:rPr>
              <w:t>Revision G4.2</w:t>
            </w:r>
          </w:p>
        </w:tc>
        <w:tc>
          <w:tcPr>
            <w:tcW w:w="3345" w:type="dxa"/>
            <w:tcBorders>
              <w:top w:val="single" w:sz="4" w:space="0" w:color="000000"/>
              <w:bottom w:val="single" w:sz="4" w:space="0" w:color="000000"/>
            </w:tcBorders>
            <w:shd w:val="clear" w:color="auto" w:fill="DAEDF3"/>
          </w:tcPr>
          <w:p w14:paraId="23AE8F2B" w14:textId="77777777" w:rsidR="00164D52" w:rsidRDefault="00470C40">
            <w:pPr>
              <w:pStyle w:val="TableParagraph"/>
              <w:spacing w:before="51"/>
              <w:ind w:left="533"/>
              <w:rPr>
                <w:rFonts w:ascii="Times New Roman"/>
              </w:rPr>
            </w:pPr>
            <w:r>
              <w:rPr>
                <w:rFonts w:ascii="Times New Roman"/>
              </w:rPr>
              <w:t>Celle SEMA AG</w:t>
            </w:r>
          </w:p>
        </w:tc>
      </w:tr>
      <w:tr w:rsidR="00164D52" w14:paraId="3EF93BA5" w14:textId="77777777">
        <w:trPr>
          <w:trHeight w:val="1079"/>
        </w:trPr>
        <w:tc>
          <w:tcPr>
            <w:tcW w:w="2485" w:type="dxa"/>
            <w:tcBorders>
              <w:top w:val="single" w:sz="4" w:space="0" w:color="000000"/>
              <w:bottom w:val="single" w:sz="4" w:space="0" w:color="000000"/>
            </w:tcBorders>
            <w:shd w:val="clear" w:color="auto" w:fill="DAEDF3"/>
          </w:tcPr>
          <w:p w14:paraId="5DCB0140" w14:textId="77777777" w:rsidR="00164D52" w:rsidRDefault="00164D52">
            <w:pPr>
              <w:pStyle w:val="TableParagraph"/>
              <w:spacing w:before="2"/>
              <w:rPr>
                <w:rFonts w:ascii="Times New Roman"/>
                <w:sz w:val="32"/>
              </w:rPr>
            </w:pPr>
          </w:p>
          <w:p w14:paraId="4FFBEB29" w14:textId="77777777" w:rsidR="00164D52" w:rsidRDefault="00470C40">
            <w:pPr>
              <w:pStyle w:val="TableParagraph"/>
              <w:spacing w:before="0"/>
              <w:ind w:left="890"/>
              <w:rPr>
                <w:rFonts w:ascii="Times New Roman"/>
              </w:rPr>
            </w:pPr>
            <w:r>
              <w:rPr>
                <w:rFonts w:ascii="Times New Roman"/>
              </w:rPr>
              <w:t>01-04-2015</w:t>
            </w:r>
          </w:p>
        </w:tc>
        <w:tc>
          <w:tcPr>
            <w:tcW w:w="3828" w:type="dxa"/>
            <w:tcBorders>
              <w:top w:val="single" w:sz="4" w:space="0" w:color="000000"/>
              <w:bottom w:val="single" w:sz="4" w:space="0" w:color="000000"/>
            </w:tcBorders>
            <w:shd w:val="clear" w:color="auto" w:fill="DAEDF3"/>
          </w:tcPr>
          <w:p w14:paraId="0E7967DA" w14:textId="77777777" w:rsidR="00164D52" w:rsidRDefault="00470C40">
            <w:pPr>
              <w:pStyle w:val="TableParagraph"/>
              <w:spacing w:before="51" w:line="302" w:lineRule="auto"/>
              <w:ind w:left="873" w:right="515"/>
              <w:rPr>
                <w:rFonts w:ascii="Times New Roman" w:hAnsi="Times New Roman"/>
              </w:rPr>
            </w:pPr>
            <w:r>
              <w:rPr>
                <w:rFonts w:ascii="Times New Roman" w:hAnsi="Times New Roman"/>
              </w:rPr>
              <w:t>Diverse vedligehold på lommevogn og vedligehold på skammel</w:t>
            </w:r>
          </w:p>
        </w:tc>
        <w:tc>
          <w:tcPr>
            <w:tcW w:w="3345" w:type="dxa"/>
            <w:tcBorders>
              <w:top w:val="single" w:sz="4" w:space="0" w:color="000000"/>
              <w:bottom w:val="single" w:sz="4" w:space="0" w:color="000000"/>
            </w:tcBorders>
            <w:shd w:val="clear" w:color="auto" w:fill="DAEDF3"/>
          </w:tcPr>
          <w:p w14:paraId="6291D582" w14:textId="77777777" w:rsidR="00164D52" w:rsidRDefault="00164D52">
            <w:pPr>
              <w:pStyle w:val="TableParagraph"/>
              <w:spacing w:before="2"/>
              <w:rPr>
                <w:rFonts w:ascii="Times New Roman"/>
                <w:sz w:val="32"/>
              </w:rPr>
            </w:pPr>
          </w:p>
          <w:p w14:paraId="0FB8C8BA" w14:textId="77777777" w:rsidR="00164D52" w:rsidRDefault="00470C40">
            <w:pPr>
              <w:pStyle w:val="TableParagraph"/>
              <w:spacing w:before="0"/>
              <w:ind w:left="533"/>
              <w:rPr>
                <w:rFonts w:ascii="Times New Roman"/>
              </w:rPr>
            </w:pPr>
            <w:r>
              <w:rPr>
                <w:rFonts w:ascii="Times New Roman"/>
              </w:rPr>
              <w:t>Hamburg-Billwerder</w:t>
            </w:r>
          </w:p>
        </w:tc>
      </w:tr>
      <w:tr w:rsidR="00164D52" w14:paraId="0D18F252" w14:textId="77777777">
        <w:trPr>
          <w:trHeight w:val="761"/>
        </w:trPr>
        <w:tc>
          <w:tcPr>
            <w:tcW w:w="2485" w:type="dxa"/>
            <w:tcBorders>
              <w:top w:val="single" w:sz="4" w:space="0" w:color="000000"/>
              <w:bottom w:val="single" w:sz="4" w:space="0" w:color="000000"/>
            </w:tcBorders>
            <w:shd w:val="clear" w:color="auto" w:fill="DAEDF3"/>
          </w:tcPr>
          <w:p w14:paraId="7A720BFE" w14:textId="77777777" w:rsidR="00164D52" w:rsidRDefault="00470C40">
            <w:pPr>
              <w:pStyle w:val="TableParagraph"/>
              <w:spacing w:before="212"/>
              <w:ind w:left="890"/>
              <w:rPr>
                <w:rFonts w:ascii="Times New Roman"/>
              </w:rPr>
            </w:pPr>
            <w:r>
              <w:rPr>
                <w:rFonts w:ascii="Times New Roman"/>
              </w:rPr>
              <w:t>06-12-2017</w:t>
            </w:r>
          </w:p>
        </w:tc>
        <w:tc>
          <w:tcPr>
            <w:tcW w:w="3828" w:type="dxa"/>
            <w:tcBorders>
              <w:top w:val="single" w:sz="4" w:space="0" w:color="000000"/>
              <w:bottom w:val="single" w:sz="4" w:space="0" w:color="000000"/>
            </w:tcBorders>
            <w:shd w:val="clear" w:color="auto" w:fill="DAEDF3"/>
          </w:tcPr>
          <w:p w14:paraId="0443146D" w14:textId="77777777" w:rsidR="00164D52" w:rsidRDefault="00470C40">
            <w:pPr>
              <w:pStyle w:val="TableParagraph"/>
              <w:spacing w:before="51" w:line="302" w:lineRule="auto"/>
              <w:ind w:left="873" w:right="894"/>
              <w:rPr>
                <w:rFonts w:ascii="Times New Roman" w:hAnsi="Times New Roman"/>
              </w:rPr>
            </w:pPr>
            <w:r>
              <w:rPr>
                <w:rFonts w:ascii="Times New Roman" w:hAnsi="Times New Roman"/>
              </w:rPr>
              <w:t>Diverse vedligehold på lommevogn</w:t>
            </w:r>
          </w:p>
        </w:tc>
        <w:tc>
          <w:tcPr>
            <w:tcW w:w="3345" w:type="dxa"/>
            <w:tcBorders>
              <w:top w:val="single" w:sz="4" w:space="0" w:color="000000"/>
              <w:bottom w:val="single" w:sz="4" w:space="0" w:color="000000"/>
            </w:tcBorders>
            <w:shd w:val="clear" w:color="auto" w:fill="DAEDF3"/>
          </w:tcPr>
          <w:p w14:paraId="1C734489" w14:textId="77777777" w:rsidR="00164D52" w:rsidRDefault="00470C40">
            <w:pPr>
              <w:pStyle w:val="TableParagraph"/>
              <w:spacing w:before="212"/>
              <w:ind w:left="533"/>
              <w:rPr>
                <w:rFonts w:ascii="Times New Roman"/>
              </w:rPr>
            </w:pPr>
            <w:r>
              <w:rPr>
                <w:rFonts w:ascii="Times New Roman"/>
              </w:rPr>
              <w:t>Instandhaltungswerkst.- AVV</w:t>
            </w:r>
          </w:p>
        </w:tc>
      </w:tr>
      <w:tr w:rsidR="00164D52" w14:paraId="59F9C59F" w14:textId="77777777">
        <w:trPr>
          <w:trHeight w:val="935"/>
        </w:trPr>
        <w:tc>
          <w:tcPr>
            <w:tcW w:w="2485" w:type="dxa"/>
            <w:tcBorders>
              <w:top w:val="single" w:sz="4" w:space="0" w:color="000000"/>
              <w:bottom w:val="single" w:sz="4" w:space="0" w:color="000000"/>
            </w:tcBorders>
            <w:shd w:val="clear" w:color="auto" w:fill="DAEDF3"/>
          </w:tcPr>
          <w:p w14:paraId="1114F042" w14:textId="77777777" w:rsidR="00164D52" w:rsidRDefault="00164D52">
            <w:pPr>
              <w:pStyle w:val="TableParagraph"/>
              <w:spacing w:before="10"/>
              <w:rPr>
                <w:rFonts w:ascii="Times New Roman"/>
                <w:sz w:val="25"/>
              </w:rPr>
            </w:pPr>
          </w:p>
          <w:p w14:paraId="6B51DDDB" w14:textId="77777777" w:rsidR="00164D52" w:rsidRDefault="00470C40">
            <w:pPr>
              <w:pStyle w:val="TableParagraph"/>
              <w:spacing w:before="1"/>
              <w:ind w:left="890"/>
              <w:rPr>
                <w:rFonts w:ascii="Times New Roman"/>
              </w:rPr>
            </w:pPr>
            <w:r>
              <w:rPr>
                <w:rFonts w:ascii="Times New Roman"/>
              </w:rPr>
              <w:t>17-12-2018</w:t>
            </w:r>
          </w:p>
        </w:tc>
        <w:tc>
          <w:tcPr>
            <w:tcW w:w="3828" w:type="dxa"/>
            <w:tcBorders>
              <w:top w:val="single" w:sz="4" w:space="0" w:color="000000"/>
              <w:bottom w:val="single" w:sz="4" w:space="0" w:color="000000"/>
            </w:tcBorders>
            <w:shd w:val="clear" w:color="auto" w:fill="DAEDF3"/>
          </w:tcPr>
          <w:p w14:paraId="3EB8F825" w14:textId="77777777" w:rsidR="00164D52" w:rsidRDefault="00470C40">
            <w:pPr>
              <w:pStyle w:val="TableParagraph"/>
              <w:spacing w:before="137" w:line="304" w:lineRule="auto"/>
              <w:ind w:left="873" w:right="894"/>
              <w:rPr>
                <w:rFonts w:ascii="Times New Roman" w:hAnsi="Times New Roman"/>
              </w:rPr>
            </w:pPr>
            <w:r>
              <w:rPr>
                <w:rFonts w:ascii="Times New Roman" w:hAnsi="Times New Roman"/>
              </w:rPr>
              <w:t>Diverse vedligehold på lommevogn</w:t>
            </w:r>
          </w:p>
        </w:tc>
        <w:tc>
          <w:tcPr>
            <w:tcW w:w="3345" w:type="dxa"/>
            <w:tcBorders>
              <w:top w:val="single" w:sz="4" w:space="0" w:color="000000"/>
              <w:bottom w:val="single" w:sz="4" w:space="0" w:color="000000"/>
            </w:tcBorders>
            <w:shd w:val="clear" w:color="auto" w:fill="DAEDF3"/>
          </w:tcPr>
          <w:p w14:paraId="59147855" w14:textId="77777777" w:rsidR="00164D52" w:rsidRDefault="00164D52">
            <w:pPr>
              <w:pStyle w:val="TableParagraph"/>
              <w:spacing w:before="10"/>
              <w:rPr>
                <w:rFonts w:ascii="Times New Roman"/>
                <w:sz w:val="25"/>
              </w:rPr>
            </w:pPr>
          </w:p>
          <w:p w14:paraId="01594D5E" w14:textId="77777777" w:rsidR="00164D52" w:rsidRDefault="00470C40">
            <w:pPr>
              <w:pStyle w:val="TableParagraph"/>
              <w:spacing w:before="1"/>
              <w:ind w:left="533"/>
              <w:rPr>
                <w:rFonts w:ascii="Times New Roman"/>
              </w:rPr>
            </w:pPr>
            <w:r>
              <w:rPr>
                <w:rFonts w:ascii="Times New Roman"/>
              </w:rPr>
              <w:t>Instandhaltungswerkst.- AVV</w:t>
            </w:r>
          </w:p>
        </w:tc>
      </w:tr>
    </w:tbl>
    <w:p w14:paraId="5E1F40A0" w14:textId="77777777" w:rsidR="00164D52" w:rsidRDefault="00470C40">
      <w:pPr>
        <w:spacing w:line="219" w:lineRule="exact"/>
        <w:ind w:left="1001"/>
        <w:rPr>
          <w:rFonts w:ascii="Calibri" w:hAnsi="Calibri"/>
          <w:i/>
          <w:sz w:val="18"/>
        </w:rPr>
      </w:pPr>
      <w:r>
        <w:rPr>
          <w:rFonts w:ascii="Calibri" w:hAnsi="Calibri"/>
          <w:i/>
          <w:color w:val="1F487C"/>
          <w:sz w:val="18"/>
        </w:rPr>
        <w:t>Figur 36: Oversigt over udførte vedligehold</w:t>
      </w:r>
    </w:p>
    <w:p w14:paraId="6FFF1396" w14:textId="77777777" w:rsidR="00164D52" w:rsidRDefault="00164D52">
      <w:pPr>
        <w:pStyle w:val="BodyText"/>
        <w:ind w:left="0"/>
        <w:rPr>
          <w:rFonts w:ascii="Calibri"/>
          <w:i/>
          <w:sz w:val="13"/>
        </w:rPr>
      </w:pPr>
    </w:p>
    <w:p w14:paraId="279F5D0D" w14:textId="77777777" w:rsidR="00164D52" w:rsidRDefault="00470C40">
      <w:pPr>
        <w:pStyle w:val="BodyText"/>
        <w:spacing w:before="91" w:line="304" w:lineRule="auto"/>
        <w:ind w:right="971" w:firstLine="55"/>
      </w:pPr>
      <w:r>
        <w:t>Det har ikke været mulig at få detaljeret information over hvad der ved de ovenstående vedligehol- delsesarbejder efter revision i 2013 er blevet lavet på lommevogn og skamlen.</w:t>
      </w:r>
    </w:p>
    <w:p w14:paraId="27C1836E" w14:textId="77777777" w:rsidR="00164D52" w:rsidRDefault="00470C40">
      <w:pPr>
        <w:pStyle w:val="BodyText"/>
        <w:spacing w:before="119" w:line="304" w:lineRule="auto"/>
        <w:ind w:right="898"/>
      </w:pPr>
      <w:r>
        <w:t>Udover ovenstående er den berørte lommevogn blevet repareret ved DSB i Fredericia. Der er 4 regi- streringer for 2016, 5 registreringer i 2017 og 1 registrering i 2018. Registreringerne omhandler bremseklodser, kontrol, greb, nødbremseventil og puffer.</w:t>
      </w:r>
    </w:p>
    <w:p w14:paraId="45DBE648" w14:textId="77777777" w:rsidR="00164D52" w:rsidRDefault="00470C40">
      <w:pPr>
        <w:pStyle w:val="Heading3"/>
        <w:numPr>
          <w:ilvl w:val="1"/>
          <w:numId w:val="38"/>
        </w:numPr>
        <w:tabs>
          <w:tab w:val="left" w:pos="1058"/>
          <w:tab w:val="left" w:pos="1059"/>
        </w:tabs>
        <w:spacing w:before="116"/>
      </w:pPr>
      <w:bookmarkStart w:id="38" w:name="_bookmark38"/>
      <w:bookmarkEnd w:id="38"/>
      <w:r>
        <w:t>Und</w:t>
      </w:r>
      <w:r>
        <w:t>ersøgelser af godstog G</w:t>
      </w:r>
      <w:r>
        <w:rPr>
          <w:spacing w:val="-6"/>
        </w:rPr>
        <w:t xml:space="preserve"> </w:t>
      </w:r>
      <w:r>
        <w:t>9233</w:t>
      </w:r>
    </w:p>
    <w:p w14:paraId="201E3166" w14:textId="77777777" w:rsidR="00164D52" w:rsidRDefault="00470C40">
      <w:pPr>
        <w:pStyle w:val="ListParagraph"/>
        <w:numPr>
          <w:ilvl w:val="2"/>
          <w:numId w:val="38"/>
        </w:numPr>
        <w:tabs>
          <w:tab w:val="left" w:pos="1058"/>
          <w:tab w:val="left" w:pos="1059"/>
        </w:tabs>
        <w:spacing w:before="186"/>
      </w:pPr>
      <w:bookmarkStart w:id="39" w:name="_bookmark39"/>
      <w:bookmarkEnd w:id="39"/>
      <w:r>
        <w:t>Beskrivelse af</w:t>
      </w:r>
      <w:r>
        <w:rPr>
          <w:spacing w:val="-5"/>
        </w:rPr>
        <w:t xml:space="preserve"> </w:t>
      </w:r>
      <w:r>
        <w:t>skader</w:t>
      </w:r>
    </w:p>
    <w:p w14:paraId="4159D658" w14:textId="77777777" w:rsidR="00164D52" w:rsidRDefault="00470C40">
      <w:pPr>
        <w:pStyle w:val="BodyText"/>
        <w:spacing w:before="189" w:line="302" w:lineRule="auto"/>
        <w:ind w:right="959"/>
      </w:pPr>
      <w:r>
        <w:t>Skaderne på lommevognen hvor den tabte sættevognstrailer havde stået, var begrænset til skader på containerbommene, oversiden af venstre side på lommen og mærker fra maling og dæk.</w:t>
      </w:r>
    </w:p>
    <w:p w14:paraId="2E80C1F7" w14:textId="77777777" w:rsidR="00164D52" w:rsidRDefault="00164D52">
      <w:pPr>
        <w:spacing w:line="302" w:lineRule="auto"/>
        <w:sectPr w:rsidR="00164D52">
          <w:pgSz w:w="11910" w:h="16840"/>
          <w:pgMar w:top="1580" w:right="260" w:bottom="2540" w:left="840" w:header="0" w:footer="2286" w:gutter="0"/>
          <w:cols w:space="720"/>
        </w:sectPr>
      </w:pPr>
    </w:p>
    <w:p w14:paraId="1C9DEBF6" w14:textId="77777777" w:rsidR="00164D52" w:rsidRDefault="00470C40">
      <w:pPr>
        <w:pStyle w:val="BodyText"/>
        <w:spacing w:before="155"/>
      </w:pPr>
      <w:r>
        <w:lastRenderedPageBreak/>
        <w:t>Oversi</w:t>
      </w:r>
      <w:r>
        <w:t>den og ydersiden af venstre side på lommen var lettere beskadiget.</w:t>
      </w:r>
    </w:p>
    <w:p w14:paraId="7171FDED" w14:textId="77777777" w:rsidR="00164D52" w:rsidRDefault="00470C40">
      <w:pPr>
        <w:pStyle w:val="BodyText"/>
        <w:spacing w:before="10"/>
        <w:ind w:left="0"/>
        <w:rPr>
          <w:sz w:val="18"/>
        </w:rPr>
      </w:pPr>
      <w:r>
        <w:rPr>
          <w:noProof/>
        </w:rPr>
        <w:drawing>
          <wp:anchor distT="0" distB="0" distL="0" distR="0" simplePos="0" relativeHeight="43" behindDoc="0" locked="0" layoutInCell="1" allowOverlap="1" wp14:anchorId="1A33AD29" wp14:editId="4B86B03F">
            <wp:simplePos x="0" y="0"/>
            <wp:positionH relativeFrom="page">
              <wp:posOffset>1239011</wp:posOffset>
            </wp:positionH>
            <wp:positionV relativeFrom="paragraph">
              <wp:posOffset>163081</wp:posOffset>
            </wp:positionV>
            <wp:extent cx="5631330" cy="3344417"/>
            <wp:effectExtent l="0" t="0" r="0" b="0"/>
            <wp:wrapTopAndBottom/>
            <wp:docPr id="5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6.jpeg"/>
                    <pic:cNvPicPr/>
                  </pic:nvPicPr>
                  <pic:blipFill>
                    <a:blip r:embed="rId83" cstate="print"/>
                    <a:stretch>
                      <a:fillRect/>
                    </a:stretch>
                  </pic:blipFill>
                  <pic:spPr>
                    <a:xfrm>
                      <a:off x="0" y="0"/>
                      <a:ext cx="5631330" cy="3344417"/>
                    </a:xfrm>
                    <a:prstGeom prst="rect">
                      <a:avLst/>
                    </a:prstGeom>
                  </pic:spPr>
                </pic:pic>
              </a:graphicData>
            </a:graphic>
          </wp:anchor>
        </w:drawing>
      </w:r>
    </w:p>
    <w:p w14:paraId="3D276AD4" w14:textId="77777777" w:rsidR="00164D52" w:rsidRDefault="00470C40">
      <w:pPr>
        <w:spacing w:before="14"/>
        <w:ind w:left="1111"/>
        <w:rPr>
          <w:rFonts w:ascii="Calibri" w:hAnsi="Calibri"/>
          <w:i/>
          <w:sz w:val="18"/>
        </w:rPr>
      </w:pPr>
      <w:r>
        <w:rPr>
          <w:rFonts w:ascii="Calibri" w:hAnsi="Calibri"/>
          <w:i/>
          <w:color w:val="1F487C"/>
          <w:sz w:val="18"/>
        </w:rPr>
        <w:t>Figur 37: Skader på lommevognen</w:t>
      </w:r>
    </w:p>
    <w:p w14:paraId="2C3A1910"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4BE050AE" w14:textId="77777777" w:rsidR="00164D52" w:rsidRDefault="00164D52">
      <w:pPr>
        <w:pStyle w:val="BodyText"/>
        <w:spacing w:before="5"/>
        <w:ind w:left="0"/>
        <w:rPr>
          <w:rFonts w:ascii="Calibri"/>
          <w:i/>
          <w:sz w:val="8"/>
        </w:rPr>
      </w:pPr>
    </w:p>
    <w:p w14:paraId="77840331" w14:textId="77777777" w:rsidR="00164D52" w:rsidRDefault="00470C40">
      <w:pPr>
        <w:pStyle w:val="BodyText"/>
        <w:ind w:left="936"/>
        <w:rPr>
          <w:rFonts w:ascii="Calibri"/>
          <w:sz w:val="20"/>
        </w:rPr>
      </w:pPr>
      <w:r>
        <w:rPr>
          <w:rFonts w:ascii="Calibri"/>
          <w:noProof/>
          <w:sz w:val="20"/>
        </w:rPr>
        <w:drawing>
          <wp:inline distT="0" distB="0" distL="0" distR="0" wp14:anchorId="09243D21" wp14:editId="4E49BF1A">
            <wp:extent cx="5511314" cy="2895980"/>
            <wp:effectExtent l="0" t="0" r="0" b="0"/>
            <wp:docPr id="5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7.jpeg"/>
                    <pic:cNvPicPr/>
                  </pic:nvPicPr>
                  <pic:blipFill>
                    <a:blip r:embed="rId84" cstate="print"/>
                    <a:stretch>
                      <a:fillRect/>
                    </a:stretch>
                  </pic:blipFill>
                  <pic:spPr>
                    <a:xfrm>
                      <a:off x="0" y="0"/>
                      <a:ext cx="5511314" cy="2895980"/>
                    </a:xfrm>
                    <a:prstGeom prst="rect">
                      <a:avLst/>
                    </a:prstGeom>
                  </pic:spPr>
                </pic:pic>
              </a:graphicData>
            </a:graphic>
          </wp:inline>
        </w:drawing>
      </w:r>
    </w:p>
    <w:p w14:paraId="1E7B62CB" w14:textId="77777777" w:rsidR="00164D52" w:rsidRDefault="00470C40">
      <w:pPr>
        <w:pStyle w:val="BodyText"/>
        <w:spacing w:before="1"/>
        <w:ind w:left="0"/>
        <w:rPr>
          <w:rFonts w:ascii="Calibri"/>
          <w:i/>
          <w:sz w:val="20"/>
        </w:rPr>
      </w:pPr>
      <w:r>
        <w:rPr>
          <w:noProof/>
        </w:rPr>
        <w:drawing>
          <wp:anchor distT="0" distB="0" distL="0" distR="0" simplePos="0" relativeHeight="44" behindDoc="0" locked="0" layoutInCell="1" allowOverlap="1" wp14:anchorId="7E353769" wp14:editId="5A9BB7B8">
            <wp:simplePos x="0" y="0"/>
            <wp:positionH relativeFrom="page">
              <wp:posOffset>1143000</wp:posOffset>
            </wp:positionH>
            <wp:positionV relativeFrom="paragraph">
              <wp:posOffset>180720</wp:posOffset>
            </wp:positionV>
            <wp:extent cx="5607724" cy="2548128"/>
            <wp:effectExtent l="0" t="0" r="0" b="0"/>
            <wp:wrapTopAndBottom/>
            <wp:docPr id="6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8.jpeg"/>
                    <pic:cNvPicPr/>
                  </pic:nvPicPr>
                  <pic:blipFill>
                    <a:blip r:embed="rId85" cstate="print"/>
                    <a:stretch>
                      <a:fillRect/>
                    </a:stretch>
                  </pic:blipFill>
                  <pic:spPr>
                    <a:xfrm>
                      <a:off x="0" y="0"/>
                      <a:ext cx="5607724" cy="2548128"/>
                    </a:xfrm>
                    <a:prstGeom prst="rect">
                      <a:avLst/>
                    </a:prstGeom>
                  </pic:spPr>
                </pic:pic>
              </a:graphicData>
            </a:graphic>
          </wp:anchor>
        </w:drawing>
      </w:r>
    </w:p>
    <w:p w14:paraId="7E89C01D" w14:textId="77777777" w:rsidR="00164D52" w:rsidRDefault="00470C40">
      <w:pPr>
        <w:spacing w:before="32"/>
        <w:ind w:left="936"/>
        <w:rPr>
          <w:rFonts w:ascii="Calibri" w:hAnsi="Calibri"/>
          <w:i/>
          <w:sz w:val="18"/>
        </w:rPr>
      </w:pPr>
      <w:r>
        <w:rPr>
          <w:rFonts w:ascii="Calibri" w:hAnsi="Calibri"/>
          <w:i/>
          <w:color w:val="1F487C"/>
          <w:sz w:val="18"/>
        </w:rPr>
        <w:t>Figur 38: Skader på lommevognen</w:t>
      </w:r>
    </w:p>
    <w:p w14:paraId="059C057C" w14:textId="77777777" w:rsidR="00164D52" w:rsidRDefault="00164D52">
      <w:pPr>
        <w:pStyle w:val="BodyText"/>
        <w:ind w:left="0"/>
        <w:rPr>
          <w:rFonts w:ascii="Calibri"/>
          <w:i/>
          <w:sz w:val="20"/>
        </w:rPr>
      </w:pPr>
    </w:p>
    <w:p w14:paraId="4D8B1DB8" w14:textId="77777777" w:rsidR="00164D52" w:rsidRDefault="00164D52">
      <w:pPr>
        <w:pStyle w:val="BodyText"/>
        <w:spacing w:before="2"/>
        <w:ind w:left="0"/>
        <w:rPr>
          <w:rFonts w:ascii="Calibri"/>
          <w:i/>
          <w:sz w:val="29"/>
        </w:rPr>
      </w:pPr>
    </w:p>
    <w:p w14:paraId="6CFFF41B" w14:textId="77777777" w:rsidR="00164D52" w:rsidRDefault="00470C40">
      <w:pPr>
        <w:pStyle w:val="BodyText"/>
        <w:spacing w:before="91" w:line="302" w:lineRule="auto"/>
        <w:ind w:right="1063"/>
      </w:pPr>
      <w:r>
        <w:t>Der var begrænsede skader indvendigt på lommevognen. Skaderne bar præg af at være opstået un- der normal drift.</w:t>
      </w:r>
    </w:p>
    <w:p w14:paraId="3244AEF7" w14:textId="77777777" w:rsidR="00164D52" w:rsidRDefault="00164D52">
      <w:pPr>
        <w:spacing w:line="302" w:lineRule="auto"/>
        <w:sectPr w:rsidR="00164D52">
          <w:pgSz w:w="11910" w:h="16840"/>
          <w:pgMar w:top="1580" w:right="260" w:bottom="2540" w:left="840" w:header="0" w:footer="2286" w:gutter="0"/>
          <w:cols w:space="720"/>
        </w:sectPr>
      </w:pPr>
    </w:p>
    <w:p w14:paraId="0FF8F6A7" w14:textId="77777777" w:rsidR="00164D52" w:rsidRDefault="00470C40">
      <w:pPr>
        <w:pStyle w:val="BodyText"/>
        <w:spacing w:before="155" w:line="302" w:lineRule="auto"/>
        <w:ind w:right="1167"/>
      </w:pPr>
      <w:r>
        <w:lastRenderedPageBreak/>
        <w:t>Den ene containerbom blev fundet ved en køreledningsmast ved km 127,450 (ca. ved kollisions- punktet). Den var kraftigt deform</w:t>
      </w:r>
      <w:r>
        <w:t>eret som følge af, at den havde ramt masten og dens fundament.</w:t>
      </w:r>
    </w:p>
    <w:p w14:paraId="5D1B0BA1" w14:textId="77777777" w:rsidR="00164D52" w:rsidRDefault="00164D52">
      <w:pPr>
        <w:pStyle w:val="BodyText"/>
        <w:ind w:left="0"/>
        <w:rPr>
          <w:sz w:val="20"/>
        </w:rPr>
      </w:pPr>
    </w:p>
    <w:p w14:paraId="719A0AB5" w14:textId="77777777" w:rsidR="00164D52" w:rsidRDefault="00470C40">
      <w:pPr>
        <w:pStyle w:val="BodyText"/>
        <w:spacing w:before="9"/>
        <w:ind w:left="0"/>
        <w:rPr>
          <w:sz w:val="15"/>
        </w:rPr>
      </w:pPr>
      <w:r>
        <w:rPr>
          <w:noProof/>
        </w:rPr>
        <w:drawing>
          <wp:anchor distT="0" distB="0" distL="0" distR="0" simplePos="0" relativeHeight="45" behindDoc="0" locked="0" layoutInCell="1" allowOverlap="1" wp14:anchorId="22E4025C" wp14:editId="203B4835">
            <wp:simplePos x="0" y="0"/>
            <wp:positionH relativeFrom="page">
              <wp:posOffset>1239011</wp:posOffset>
            </wp:positionH>
            <wp:positionV relativeFrom="paragraph">
              <wp:posOffset>140153</wp:posOffset>
            </wp:positionV>
            <wp:extent cx="5573505" cy="2876550"/>
            <wp:effectExtent l="0" t="0" r="0" b="0"/>
            <wp:wrapTopAndBottom/>
            <wp:docPr id="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jpeg"/>
                    <pic:cNvPicPr/>
                  </pic:nvPicPr>
                  <pic:blipFill>
                    <a:blip r:embed="rId86" cstate="print"/>
                    <a:stretch>
                      <a:fillRect/>
                    </a:stretch>
                  </pic:blipFill>
                  <pic:spPr>
                    <a:xfrm>
                      <a:off x="0" y="0"/>
                      <a:ext cx="5573505" cy="2876550"/>
                    </a:xfrm>
                    <a:prstGeom prst="rect">
                      <a:avLst/>
                    </a:prstGeom>
                  </pic:spPr>
                </pic:pic>
              </a:graphicData>
            </a:graphic>
          </wp:anchor>
        </w:drawing>
      </w:r>
    </w:p>
    <w:p w14:paraId="3D99BF2F" w14:textId="77777777" w:rsidR="00164D52" w:rsidRDefault="00164D52">
      <w:pPr>
        <w:pStyle w:val="BodyText"/>
        <w:ind w:left="0"/>
        <w:rPr>
          <w:sz w:val="20"/>
        </w:rPr>
      </w:pPr>
    </w:p>
    <w:p w14:paraId="4E484A9C" w14:textId="77777777" w:rsidR="00164D52" w:rsidRDefault="00470C40">
      <w:pPr>
        <w:pStyle w:val="BodyText"/>
        <w:spacing w:before="2"/>
        <w:ind w:left="0"/>
      </w:pPr>
      <w:r>
        <w:rPr>
          <w:noProof/>
        </w:rPr>
        <w:drawing>
          <wp:anchor distT="0" distB="0" distL="0" distR="0" simplePos="0" relativeHeight="46" behindDoc="0" locked="0" layoutInCell="1" allowOverlap="1" wp14:anchorId="1D4DE95B" wp14:editId="50FE0234">
            <wp:simplePos x="0" y="0"/>
            <wp:positionH relativeFrom="page">
              <wp:posOffset>1239011</wp:posOffset>
            </wp:positionH>
            <wp:positionV relativeFrom="paragraph">
              <wp:posOffset>186829</wp:posOffset>
            </wp:positionV>
            <wp:extent cx="5604374" cy="2905125"/>
            <wp:effectExtent l="0" t="0" r="0" b="0"/>
            <wp:wrapTopAndBottom/>
            <wp:docPr id="6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jpeg"/>
                    <pic:cNvPicPr/>
                  </pic:nvPicPr>
                  <pic:blipFill>
                    <a:blip r:embed="rId87" cstate="print"/>
                    <a:stretch>
                      <a:fillRect/>
                    </a:stretch>
                  </pic:blipFill>
                  <pic:spPr>
                    <a:xfrm>
                      <a:off x="0" y="0"/>
                      <a:ext cx="5604374" cy="2905125"/>
                    </a:xfrm>
                    <a:prstGeom prst="rect">
                      <a:avLst/>
                    </a:prstGeom>
                  </pic:spPr>
                </pic:pic>
              </a:graphicData>
            </a:graphic>
          </wp:anchor>
        </w:drawing>
      </w:r>
    </w:p>
    <w:p w14:paraId="46632906" w14:textId="77777777" w:rsidR="00164D52" w:rsidRDefault="00470C40">
      <w:pPr>
        <w:spacing w:before="65"/>
        <w:ind w:left="1111"/>
        <w:rPr>
          <w:rFonts w:ascii="Calibri" w:hAnsi="Calibri"/>
          <w:i/>
          <w:sz w:val="18"/>
        </w:rPr>
      </w:pPr>
      <w:r>
        <w:rPr>
          <w:rFonts w:ascii="Calibri" w:hAnsi="Calibri"/>
          <w:i/>
          <w:color w:val="1F487C"/>
          <w:sz w:val="18"/>
        </w:rPr>
        <w:t>Figur 39: Km 127,450 Containerbom fra lommevognen ved køreledningsmast. IC 4 beklædning.</w:t>
      </w:r>
    </w:p>
    <w:p w14:paraId="6529A9AA"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0A5EBA79" w14:textId="77777777" w:rsidR="00164D52" w:rsidRDefault="00470C40">
      <w:pPr>
        <w:pStyle w:val="BodyText"/>
        <w:spacing w:before="155"/>
      </w:pPr>
      <w:r>
        <w:lastRenderedPageBreak/>
        <w:t>Den anden containerbom var revet løs, men befandt sig stadig på lommevognen.</w:t>
      </w:r>
    </w:p>
    <w:p w14:paraId="6F247405" w14:textId="77777777" w:rsidR="00164D52" w:rsidRDefault="00164D52">
      <w:pPr>
        <w:pStyle w:val="BodyText"/>
        <w:ind w:left="0"/>
        <w:rPr>
          <w:sz w:val="20"/>
        </w:rPr>
      </w:pPr>
    </w:p>
    <w:p w14:paraId="6483C944" w14:textId="77777777" w:rsidR="00164D52" w:rsidRDefault="00470C40">
      <w:pPr>
        <w:pStyle w:val="BodyText"/>
        <w:spacing w:before="7"/>
        <w:ind w:left="0"/>
        <w:rPr>
          <w:sz w:val="16"/>
        </w:rPr>
      </w:pPr>
      <w:r>
        <w:rPr>
          <w:noProof/>
        </w:rPr>
        <w:drawing>
          <wp:anchor distT="0" distB="0" distL="0" distR="0" simplePos="0" relativeHeight="47" behindDoc="0" locked="0" layoutInCell="1" allowOverlap="1" wp14:anchorId="3BA75CEF" wp14:editId="1EA500B6">
            <wp:simplePos x="0" y="0"/>
            <wp:positionH relativeFrom="page">
              <wp:posOffset>1240536</wp:posOffset>
            </wp:positionH>
            <wp:positionV relativeFrom="paragraph">
              <wp:posOffset>146584</wp:posOffset>
            </wp:positionV>
            <wp:extent cx="5645835" cy="3080385"/>
            <wp:effectExtent l="0" t="0" r="0" b="0"/>
            <wp:wrapTopAndBottom/>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88" cstate="print"/>
                    <a:stretch>
                      <a:fillRect/>
                    </a:stretch>
                  </pic:blipFill>
                  <pic:spPr>
                    <a:xfrm>
                      <a:off x="0" y="0"/>
                      <a:ext cx="5645835" cy="3080385"/>
                    </a:xfrm>
                    <a:prstGeom prst="rect">
                      <a:avLst/>
                    </a:prstGeom>
                  </pic:spPr>
                </pic:pic>
              </a:graphicData>
            </a:graphic>
          </wp:anchor>
        </w:drawing>
      </w:r>
    </w:p>
    <w:p w14:paraId="2ECD33CF" w14:textId="77777777" w:rsidR="00164D52" w:rsidRDefault="00470C40">
      <w:pPr>
        <w:spacing w:before="22"/>
        <w:ind w:left="1114"/>
        <w:rPr>
          <w:rFonts w:ascii="Calibri" w:hAnsi="Calibri"/>
          <w:i/>
          <w:sz w:val="18"/>
        </w:rPr>
      </w:pPr>
      <w:r>
        <w:rPr>
          <w:rFonts w:ascii="Calibri" w:hAnsi="Calibri"/>
          <w:i/>
          <w:color w:val="1F487C"/>
          <w:sz w:val="18"/>
        </w:rPr>
        <w:t>Figur 40: Containerbom revet løs fra sin plads på lommevognen</w:t>
      </w:r>
    </w:p>
    <w:p w14:paraId="11495A94"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46249317" w14:textId="77777777" w:rsidR="00164D52" w:rsidRDefault="00470C40">
      <w:pPr>
        <w:pStyle w:val="BodyText"/>
        <w:spacing w:before="155" w:line="302" w:lineRule="auto"/>
        <w:ind w:right="1013"/>
        <w:jc w:val="both"/>
      </w:pPr>
      <w:r>
        <w:lastRenderedPageBreak/>
        <w:t>Ved at læsse en tilsvarende sættevognstrailer på lommevognen, var det muligt, at identificere hvor- dan nogle af skaderne kunne være opstået. Malingmærker og ridser på overside</w:t>
      </w:r>
      <w:r>
        <w:t>n af lommevognen, stemte overens med placeringen af cyklistværnets ophæng samt placeringen af støttebenene.</w:t>
      </w:r>
    </w:p>
    <w:p w14:paraId="042BC375" w14:textId="77777777" w:rsidR="00164D52" w:rsidRDefault="00470C40">
      <w:pPr>
        <w:pStyle w:val="BodyText"/>
        <w:spacing w:before="123" w:line="302" w:lineRule="auto"/>
        <w:ind w:right="895"/>
        <w:jc w:val="both"/>
      </w:pPr>
      <w:r>
        <w:t>De øvrige vogne og last på godstoget var beskadiget af kollisionen. Særligt de efterfølgende 3 sætte- vogne var svært beskadigede.</w:t>
      </w:r>
    </w:p>
    <w:p w14:paraId="1DF61AC6" w14:textId="77777777" w:rsidR="00164D52" w:rsidRDefault="00470C40">
      <w:pPr>
        <w:pStyle w:val="BodyText"/>
        <w:ind w:left="0"/>
        <w:rPr>
          <w:sz w:val="11"/>
        </w:rPr>
      </w:pPr>
      <w:r>
        <w:rPr>
          <w:noProof/>
        </w:rPr>
        <w:drawing>
          <wp:anchor distT="0" distB="0" distL="0" distR="0" simplePos="0" relativeHeight="48" behindDoc="0" locked="0" layoutInCell="1" allowOverlap="1" wp14:anchorId="3B190F53" wp14:editId="4B6DA863">
            <wp:simplePos x="0" y="0"/>
            <wp:positionH relativeFrom="page">
              <wp:posOffset>1281683</wp:posOffset>
            </wp:positionH>
            <wp:positionV relativeFrom="paragraph">
              <wp:posOffset>105305</wp:posOffset>
            </wp:positionV>
            <wp:extent cx="5618791" cy="2443353"/>
            <wp:effectExtent l="0" t="0" r="0" b="0"/>
            <wp:wrapTopAndBottom/>
            <wp:docPr id="6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jpeg"/>
                    <pic:cNvPicPr/>
                  </pic:nvPicPr>
                  <pic:blipFill>
                    <a:blip r:embed="rId89" cstate="print"/>
                    <a:stretch>
                      <a:fillRect/>
                    </a:stretch>
                  </pic:blipFill>
                  <pic:spPr>
                    <a:xfrm>
                      <a:off x="0" y="0"/>
                      <a:ext cx="5618791" cy="2443353"/>
                    </a:xfrm>
                    <a:prstGeom prst="rect">
                      <a:avLst/>
                    </a:prstGeom>
                  </pic:spPr>
                </pic:pic>
              </a:graphicData>
            </a:graphic>
          </wp:anchor>
        </w:drawing>
      </w:r>
    </w:p>
    <w:p w14:paraId="056DEB69" w14:textId="77777777" w:rsidR="00164D52" w:rsidRDefault="00470C40">
      <w:pPr>
        <w:spacing w:before="25"/>
        <w:ind w:left="1178"/>
        <w:rPr>
          <w:rFonts w:ascii="Calibri" w:hAnsi="Calibri"/>
          <w:i/>
          <w:sz w:val="18"/>
        </w:rPr>
      </w:pPr>
      <w:r>
        <w:rPr>
          <w:rFonts w:ascii="Calibri" w:hAnsi="Calibri"/>
          <w:i/>
          <w:color w:val="1F487C"/>
          <w:sz w:val="18"/>
        </w:rPr>
        <w:t>Figur 41: Skader på sættevognstrailer i position 2 - samme vogn som ulykkestraileren</w:t>
      </w:r>
    </w:p>
    <w:p w14:paraId="64ECC793" w14:textId="77777777" w:rsidR="00164D52" w:rsidRDefault="00164D52">
      <w:pPr>
        <w:pStyle w:val="BodyText"/>
        <w:ind w:left="0"/>
        <w:rPr>
          <w:rFonts w:ascii="Calibri"/>
          <w:i/>
          <w:sz w:val="20"/>
        </w:rPr>
      </w:pPr>
    </w:p>
    <w:p w14:paraId="6AB14797" w14:textId="77777777" w:rsidR="00164D52" w:rsidRDefault="00470C40">
      <w:pPr>
        <w:pStyle w:val="BodyText"/>
        <w:spacing w:before="2"/>
        <w:ind w:left="0"/>
        <w:rPr>
          <w:rFonts w:ascii="Calibri"/>
          <w:i/>
          <w:sz w:val="21"/>
        </w:rPr>
      </w:pPr>
      <w:r>
        <w:rPr>
          <w:noProof/>
        </w:rPr>
        <w:drawing>
          <wp:anchor distT="0" distB="0" distL="0" distR="0" simplePos="0" relativeHeight="49" behindDoc="0" locked="0" layoutInCell="1" allowOverlap="1" wp14:anchorId="48E1B182" wp14:editId="1563B660">
            <wp:simplePos x="0" y="0"/>
            <wp:positionH relativeFrom="page">
              <wp:posOffset>1258824</wp:posOffset>
            </wp:positionH>
            <wp:positionV relativeFrom="paragraph">
              <wp:posOffset>188933</wp:posOffset>
            </wp:positionV>
            <wp:extent cx="5621594" cy="3499485"/>
            <wp:effectExtent l="0" t="0" r="0" b="0"/>
            <wp:wrapTopAndBottom/>
            <wp:docPr id="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3.jpeg"/>
                    <pic:cNvPicPr/>
                  </pic:nvPicPr>
                  <pic:blipFill>
                    <a:blip r:embed="rId90" cstate="print"/>
                    <a:stretch>
                      <a:fillRect/>
                    </a:stretch>
                  </pic:blipFill>
                  <pic:spPr>
                    <a:xfrm>
                      <a:off x="0" y="0"/>
                      <a:ext cx="5621594" cy="3499485"/>
                    </a:xfrm>
                    <a:prstGeom prst="rect">
                      <a:avLst/>
                    </a:prstGeom>
                  </pic:spPr>
                </pic:pic>
              </a:graphicData>
            </a:graphic>
          </wp:anchor>
        </w:drawing>
      </w:r>
    </w:p>
    <w:p w14:paraId="2E1448FE" w14:textId="77777777" w:rsidR="00164D52" w:rsidRDefault="00470C40">
      <w:pPr>
        <w:spacing w:before="17"/>
        <w:ind w:left="1142"/>
        <w:rPr>
          <w:rFonts w:ascii="Calibri" w:hAnsi="Calibri"/>
          <w:i/>
          <w:sz w:val="18"/>
        </w:rPr>
      </w:pPr>
      <w:r>
        <w:rPr>
          <w:rFonts w:ascii="Calibri" w:hAnsi="Calibri"/>
          <w:i/>
          <w:color w:val="1F487C"/>
          <w:sz w:val="18"/>
        </w:rPr>
        <w:t>Figur 42: Sættevognstrailer på lommevognen hvor ulykkestraileren stod- vurdering af skader</w:t>
      </w:r>
    </w:p>
    <w:p w14:paraId="5B4109A5"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691BE2D2" w14:textId="77777777" w:rsidR="00164D52" w:rsidRDefault="00470C40">
      <w:pPr>
        <w:pStyle w:val="ListParagraph"/>
        <w:numPr>
          <w:ilvl w:val="2"/>
          <w:numId w:val="38"/>
        </w:numPr>
        <w:tabs>
          <w:tab w:val="left" w:pos="1058"/>
          <w:tab w:val="left" w:pos="1059"/>
        </w:tabs>
        <w:spacing w:before="8" w:line="440" w:lineRule="exact"/>
        <w:ind w:right="4359"/>
      </w:pPr>
      <w:r>
        <w:rPr>
          <w:noProof/>
        </w:rPr>
        <w:lastRenderedPageBreak/>
        <w:drawing>
          <wp:anchor distT="0" distB="0" distL="0" distR="0" simplePos="0" relativeHeight="245752832" behindDoc="1" locked="0" layoutInCell="1" allowOverlap="1" wp14:anchorId="2D5834CD" wp14:editId="2BEE7198">
            <wp:simplePos x="0" y="0"/>
            <wp:positionH relativeFrom="page">
              <wp:posOffset>3727703</wp:posOffset>
            </wp:positionH>
            <wp:positionV relativeFrom="paragraph">
              <wp:posOffset>513333</wp:posOffset>
            </wp:positionV>
            <wp:extent cx="3168396" cy="1955292"/>
            <wp:effectExtent l="0" t="0" r="0" b="0"/>
            <wp:wrapNone/>
            <wp:docPr id="7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4.jpeg"/>
                    <pic:cNvPicPr/>
                  </pic:nvPicPr>
                  <pic:blipFill>
                    <a:blip r:embed="rId91" cstate="print"/>
                    <a:stretch>
                      <a:fillRect/>
                    </a:stretch>
                  </pic:blipFill>
                  <pic:spPr>
                    <a:xfrm>
                      <a:off x="0" y="0"/>
                      <a:ext cx="3168396" cy="1955292"/>
                    </a:xfrm>
                    <a:prstGeom prst="rect">
                      <a:avLst/>
                    </a:prstGeom>
                  </pic:spPr>
                </pic:pic>
              </a:graphicData>
            </a:graphic>
          </wp:anchor>
        </w:drawing>
      </w:r>
      <w:bookmarkStart w:id="40" w:name="_bookmark40"/>
      <w:bookmarkEnd w:id="40"/>
      <w:r>
        <w:t>Beskrivelse af lastning og losning og skamlers/låses funkt</w:t>
      </w:r>
      <w:r>
        <w:t>ion Sættevognstrailere læsses på</w:t>
      </w:r>
      <w:r>
        <w:rPr>
          <w:spacing w:val="-3"/>
        </w:rPr>
        <w:t xml:space="preserve"> </w:t>
      </w:r>
      <w:r>
        <w:t>lommevogne</w:t>
      </w:r>
    </w:p>
    <w:p w14:paraId="6DD970FF" w14:textId="77777777" w:rsidR="00164D52" w:rsidRDefault="00470C40">
      <w:pPr>
        <w:pStyle w:val="BodyText"/>
        <w:spacing w:before="25" w:line="304" w:lineRule="auto"/>
        <w:ind w:right="6059"/>
      </w:pPr>
      <w:r>
        <w:t>med en kran (Reach Stacker), som løfter sættevognstraileren op i godsvognens lomme. Sættevognstrailerens hovedbolt (hovedbolt) låses til skamlen på godsvog- nen.</w:t>
      </w:r>
    </w:p>
    <w:p w14:paraId="49D0D741" w14:textId="77777777" w:rsidR="00164D52" w:rsidRDefault="00470C40">
      <w:pPr>
        <w:pStyle w:val="BodyText"/>
        <w:spacing w:before="114" w:line="304" w:lineRule="auto"/>
        <w:ind w:right="5987"/>
      </w:pPr>
      <w:r>
        <w:t>Skamlen (type FW6170 ved ulykken) kan betegnes som halvautomatisk. Der er et betjeningshåndtag</w:t>
      </w:r>
      <w:r>
        <w:t xml:space="preserve"> på begge sider af skam- len, der trækkes ud af aflæsningspersona-</w:t>
      </w:r>
    </w:p>
    <w:p w14:paraId="6BDEB2C0" w14:textId="77777777" w:rsidR="00164D52" w:rsidRDefault="00164D52">
      <w:pPr>
        <w:spacing w:line="304" w:lineRule="auto"/>
        <w:sectPr w:rsidR="00164D52">
          <w:pgSz w:w="11910" w:h="16840"/>
          <w:pgMar w:top="1580" w:right="260" w:bottom="2540" w:left="840" w:header="0" w:footer="2286" w:gutter="0"/>
          <w:cols w:space="720"/>
        </w:sectPr>
      </w:pPr>
    </w:p>
    <w:p w14:paraId="597C5D4B" w14:textId="77777777" w:rsidR="00164D52" w:rsidRDefault="00470C40">
      <w:pPr>
        <w:pStyle w:val="BodyText"/>
        <w:spacing w:line="304" w:lineRule="auto"/>
        <w:ind w:right="-17"/>
      </w:pPr>
      <w:r>
        <w:t>let for at udløse hovedbolten og kunne af- læsse sættevognstraileren.</w:t>
      </w:r>
    </w:p>
    <w:p w14:paraId="1313F5AB" w14:textId="77777777" w:rsidR="00164D52" w:rsidRDefault="00470C40">
      <w:pPr>
        <w:spacing w:before="56"/>
        <w:ind w:left="247"/>
        <w:rPr>
          <w:rFonts w:ascii="Calibri" w:hAnsi="Calibri"/>
          <w:i/>
          <w:sz w:val="18"/>
        </w:rPr>
      </w:pPr>
      <w:r>
        <w:br w:type="column"/>
      </w:r>
      <w:r>
        <w:rPr>
          <w:rFonts w:ascii="Calibri" w:hAnsi="Calibri"/>
          <w:i/>
          <w:color w:val="1F487C"/>
          <w:sz w:val="18"/>
        </w:rPr>
        <w:t>Figur 43: Reach stacker med sættevognstrailer</w:t>
      </w:r>
    </w:p>
    <w:p w14:paraId="7FC4586A" w14:textId="77777777" w:rsidR="00164D52" w:rsidRDefault="00164D52">
      <w:pPr>
        <w:rPr>
          <w:rFonts w:ascii="Calibri" w:hAnsi="Calibri"/>
          <w:sz w:val="18"/>
        </w:rPr>
        <w:sectPr w:rsidR="00164D52">
          <w:type w:val="continuous"/>
          <w:pgSz w:w="11910" w:h="16840"/>
          <w:pgMar w:top="540" w:right="260" w:bottom="280" w:left="840" w:header="720" w:footer="720" w:gutter="0"/>
          <w:cols w:num="2" w:space="720" w:equalWidth="0">
            <w:col w:w="4745" w:space="40"/>
            <w:col w:w="6025"/>
          </w:cols>
        </w:sectPr>
      </w:pPr>
    </w:p>
    <w:p w14:paraId="2A80DCA9" w14:textId="77777777" w:rsidR="00164D52" w:rsidRDefault="00470C40">
      <w:pPr>
        <w:pStyle w:val="BodyText"/>
        <w:spacing w:before="113" w:line="302" w:lineRule="auto"/>
        <w:ind w:right="872"/>
      </w:pPr>
      <w:r>
        <w:t>Når håndtaget er trukket ud</w:t>
      </w:r>
      <w:r>
        <w:t>, sætter personalet betjeningshåndtaget i et hak, der fastholder håndtaget i udtrukket position. Her bliver håndtaget indtil hovedbolten og sættevognstraileren løftes af</w:t>
      </w:r>
      <w:r>
        <w:rPr>
          <w:spacing w:val="-25"/>
        </w:rPr>
        <w:t xml:space="preserve"> </w:t>
      </w:r>
      <w:r>
        <w:t>vognen.</w:t>
      </w:r>
    </w:p>
    <w:p w14:paraId="2C9E0681" w14:textId="77777777" w:rsidR="00164D52" w:rsidRDefault="00470C40">
      <w:pPr>
        <w:pStyle w:val="BodyText"/>
        <w:spacing w:before="124" w:line="302" w:lineRule="auto"/>
        <w:ind w:right="1350"/>
      </w:pPr>
      <w:r>
        <w:t xml:space="preserve">Når sættevognstrailer er løftet af vognen, udløses låsen automatisk ved hjælp </w:t>
      </w:r>
      <w:r>
        <w:t>af en fjedermeka- nisme, og går tilbage til låst position.</w:t>
      </w:r>
    </w:p>
    <w:p w14:paraId="456C44CD" w14:textId="77777777" w:rsidR="00164D52" w:rsidRDefault="00470C40">
      <w:pPr>
        <w:pStyle w:val="BodyText"/>
        <w:spacing w:before="121" w:line="302" w:lineRule="auto"/>
        <w:ind w:right="976"/>
        <w:jc w:val="both"/>
      </w:pPr>
      <w:r>
        <w:t>Ved lastning af sættevognstraileren skal låsemekanismen være i låst position. Det betyder, at betje- ningshåndtagene på siden af skamlen ikke må være i ”hak” inden sættevognstraileren læsses. Låse- mekanismen åbner automatisk og skaber plads til hovedbolte</w:t>
      </w:r>
      <w:r>
        <w:t>n når denne sænkes ned i låsen og skal låse automatisk, når sættevognstrailer er korrekt lastet.</w:t>
      </w:r>
    </w:p>
    <w:p w14:paraId="65984051" w14:textId="77777777" w:rsidR="00164D52" w:rsidRDefault="00470C40">
      <w:pPr>
        <w:pStyle w:val="ListParagraph"/>
        <w:numPr>
          <w:ilvl w:val="2"/>
          <w:numId w:val="38"/>
        </w:numPr>
        <w:tabs>
          <w:tab w:val="left" w:pos="1059"/>
        </w:tabs>
        <w:spacing w:before="127"/>
        <w:jc w:val="both"/>
      </w:pPr>
      <w:bookmarkStart w:id="41" w:name="_bookmark41"/>
      <w:bookmarkEnd w:id="41"/>
      <w:r>
        <w:t>Undersøgelse af skamler på</w:t>
      </w:r>
      <w:r>
        <w:rPr>
          <w:spacing w:val="-2"/>
        </w:rPr>
        <w:t xml:space="preserve"> </w:t>
      </w:r>
      <w:r>
        <w:t>lommevogne</w:t>
      </w:r>
    </w:p>
    <w:p w14:paraId="1CE84715" w14:textId="77777777" w:rsidR="00164D52" w:rsidRDefault="00470C40">
      <w:pPr>
        <w:pStyle w:val="BodyText"/>
        <w:spacing w:before="186" w:line="304" w:lineRule="auto"/>
        <w:ind w:right="866"/>
      </w:pPr>
      <w:r>
        <w:t>Den 07.01.2019 forestod DB Cargo Scandinavia på foranledning af Havarikommissionen en demon- stration af aflæsning af sæt</w:t>
      </w:r>
      <w:r>
        <w:t xml:space="preserve">tevognstrailere på Kombiterminalen. Kørsel med lommevogne med sæt- tevognstrailere i trafik mellem Høje Tåstrup og Fredericia var blevet indstillet. Medarbejdere på Kombiterminalen havde gennemført løft af oplæssede trailere (på nogle af de lommevogne der </w:t>
      </w:r>
      <w:r>
        <w:t>ind- gik i trafik mellem Høje Tåstrup og Fredericia) og fundet to hvor låsene ikke holdt. Demonstratio- nen blev overværet af Arbejdstilsynet, Trafikstyrelsen, politiet og Havarikommissionen.</w:t>
      </w:r>
    </w:p>
    <w:p w14:paraId="15FBBA70" w14:textId="77777777" w:rsidR="00164D52" w:rsidRDefault="00470C40">
      <w:pPr>
        <w:pStyle w:val="BodyText"/>
        <w:spacing w:before="113" w:line="302" w:lineRule="auto"/>
        <w:ind w:right="1118"/>
      </w:pPr>
      <w:r>
        <w:t>En sættevognstrailer blev læsset med reach stackeren og det blev</w:t>
      </w:r>
      <w:r>
        <w:t xml:space="preserve"> kontrolleret at den var på plads i vognen og låst til skamlen. Efterfølgende kunne sættevognstraileren løftes af, uden at låsen holdt. Betjeningshåndtagene bevægede sig udefra set korrekt, men sættevognstraileren var ikke låst til lommevognen. Der var ikk</w:t>
      </w:r>
      <w:r>
        <w:t>e forud for læsningen foretaget inspektion af skamlen.</w:t>
      </w:r>
    </w:p>
    <w:p w14:paraId="752C0AF0" w14:textId="77777777" w:rsidR="00164D52" w:rsidRDefault="00470C40">
      <w:pPr>
        <w:pStyle w:val="BodyText"/>
        <w:spacing w:before="124" w:line="304" w:lineRule="auto"/>
        <w:ind w:right="1062"/>
      </w:pPr>
      <w:r>
        <w:t>Efterfølgende var det hensigten at læsse en sættevognstrailer på endnu en vogn, men inspektion ad skamlen oppefra og påvirkning af låsen inden læsning viste, at den ene pal ikke kunne ses, uanset hvord</w:t>
      </w:r>
      <w:r>
        <w:t>an betjeningshåndtagene blev bevæget. Der var ikke grund til at forsøge læsning.</w:t>
      </w:r>
    </w:p>
    <w:p w14:paraId="35AC987E" w14:textId="77777777" w:rsidR="00164D52" w:rsidRDefault="00164D52">
      <w:pPr>
        <w:spacing w:line="304" w:lineRule="auto"/>
        <w:sectPr w:rsidR="00164D52">
          <w:type w:val="continuous"/>
          <w:pgSz w:w="11910" w:h="16840"/>
          <w:pgMar w:top="540" w:right="260" w:bottom="280" w:left="840" w:header="720" w:footer="720" w:gutter="0"/>
          <w:cols w:space="720"/>
        </w:sectPr>
      </w:pPr>
    </w:p>
    <w:p w14:paraId="3962E4A1" w14:textId="77777777" w:rsidR="00164D52" w:rsidRDefault="00470C40">
      <w:pPr>
        <w:pStyle w:val="BodyText"/>
        <w:spacing w:before="155" w:line="302" w:lineRule="auto"/>
        <w:ind w:right="1056"/>
      </w:pPr>
      <w:r>
        <w:lastRenderedPageBreak/>
        <w:t>Endelig blev der løftet i endnu en sættevognstrailer læsset på en lommevogn hvor låsen fastholdt traileren til skamlen og vognen, og ved løft af sættevognstrai</w:t>
      </w:r>
      <w:r>
        <w:t>leren begyndte lommevognen at blive løftet med op.</w:t>
      </w:r>
    </w:p>
    <w:p w14:paraId="21E9B993" w14:textId="77777777" w:rsidR="00164D52" w:rsidRDefault="00470C40">
      <w:pPr>
        <w:pStyle w:val="BodyText"/>
        <w:spacing w:before="123" w:line="302" w:lineRule="auto"/>
        <w:ind w:right="954"/>
      </w:pPr>
      <w:r>
        <w:t xml:space="preserve">På baggrund af de aflæsningsforsøg, der blev udført på det involverede godstog kort efter ulykken (se afsnit </w:t>
      </w:r>
      <w:hyperlink w:anchor="_bookmark42" w:history="1">
        <w:r>
          <w:t>3.5.3.1</w:t>
        </w:r>
      </w:hyperlink>
      <w:r>
        <w:t xml:space="preserve">), blev tre dobbeltlommevogne (i alt seks skamler) og tre </w:t>
      </w:r>
      <w:r>
        <w:t>sættevognstrailere (ud over den der kolliderede med L 210) fra godstoget undersøgt. De følgende referencer til placeringer gælder for placering af lasten; en dobbeltlommevogn har 2 pladser.</w:t>
      </w:r>
    </w:p>
    <w:p w14:paraId="1E810203" w14:textId="77777777" w:rsidR="00164D52" w:rsidRDefault="00470C40">
      <w:pPr>
        <w:pStyle w:val="BodyText"/>
        <w:spacing w:before="125" w:line="304" w:lineRule="auto"/>
        <w:ind w:right="873"/>
      </w:pPr>
      <w:r>
        <w:t>De 3 dobbeltlommevogne havde været placeret forrest i toget; først</w:t>
      </w:r>
      <w:r>
        <w:t>e dobbeltvogn med trailerpositio- nerne 1-2, anden lommevogn med positionerne 3-4 osv. (position 1-6). Ulykkessættevognstraileren havde været placeret i position 1 og de øvrige sættevognstrailer havde været placeret i position 2-6.</w:t>
      </w:r>
    </w:p>
    <w:p w14:paraId="5636FD1D" w14:textId="77777777" w:rsidR="00164D52" w:rsidRDefault="00470C40">
      <w:pPr>
        <w:pStyle w:val="BodyText"/>
        <w:spacing w:before="116" w:line="302" w:lineRule="auto"/>
        <w:ind w:right="1110"/>
      </w:pPr>
      <w:r>
        <w:t xml:space="preserve">På de 3 lommevogne og 6 </w:t>
      </w:r>
      <w:r>
        <w:t xml:space="preserve">skamler (samme type som den ulykkesramte lommevogn og skammel), der efter ulykken var i Havarikommissionens varetægt, blev der i Taulov lavet forsøg, hvor en til- svarende sættevognstrailer blev sat ned i skamlerne for at undersøge om skamlerne virkede og </w:t>
      </w:r>
      <w:r>
        <w:t>kunne låse sættevognstraileren fast.</w:t>
      </w:r>
    </w:p>
    <w:p w14:paraId="16991B14" w14:textId="77777777" w:rsidR="00164D52" w:rsidRDefault="00470C40">
      <w:pPr>
        <w:pStyle w:val="BodyText"/>
        <w:spacing w:before="125" w:line="304" w:lineRule="auto"/>
        <w:ind w:right="897"/>
      </w:pPr>
      <w:r>
        <w:t xml:space="preserve">På skammel nr. 1, hvor sættevognstraileren fra ulykken havde været fastgjort blev betjeningshåndta- get skubbet helt ind. Herefter blev sættevognstraileren hovedbolt kørt ned i skamlen. Betjenings- håndtagene kørte ud, </w:t>
      </w:r>
      <w:r>
        <w:t xml:space="preserve">men ikke helt ind. Afstanden A mellem skammelplade og forsætning på betje- ningshåndtag blev målt til 16 mm. Herefter forsøgte man at trække traileren op af skammel og det kunne lade sig gøre – skamlen kunne </w:t>
      </w:r>
      <w:r>
        <w:rPr>
          <w:i/>
        </w:rPr>
        <w:t xml:space="preserve">ikke </w:t>
      </w:r>
      <w:r>
        <w:t>holde sættevognstraileren fast.</w:t>
      </w:r>
    </w:p>
    <w:p w14:paraId="0AB08411" w14:textId="77777777" w:rsidR="00164D52" w:rsidRDefault="00470C40">
      <w:pPr>
        <w:pStyle w:val="BodyText"/>
        <w:spacing w:before="114" w:line="304" w:lineRule="auto"/>
        <w:ind w:right="1062"/>
      </w:pPr>
      <w:r>
        <w:t xml:space="preserve">På skammel </w:t>
      </w:r>
      <w:r>
        <w:t>nr. 2 blev samme test som for skammel nr. 1 udført – betjeningshåndtaget kørte ud og ind og afstanden mellem skammelplade og forsætning i betjeningshåndtag var 18 mm. Skamlen kunne holde sættevognstraileren fast.</w:t>
      </w:r>
    </w:p>
    <w:p w14:paraId="30C743B0" w14:textId="77777777" w:rsidR="00164D52" w:rsidRDefault="00470C40">
      <w:pPr>
        <w:pStyle w:val="BodyText"/>
        <w:spacing w:before="117" w:line="302" w:lineRule="auto"/>
        <w:ind w:right="1209"/>
      </w:pPr>
      <w:r>
        <w:t xml:space="preserve">På skammel nr. 3 var betjeningshåndtagene fuldstændig faste. Der skete ikke noget når skamlens hovedbolt blev sænket ned i skamlen. Skamlen kunne </w:t>
      </w:r>
      <w:r>
        <w:rPr>
          <w:i/>
        </w:rPr>
        <w:t xml:space="preserve">ikke </w:t>
      </w:r>
      <w:r>
        <w:t>holde sættevognstraileren fast.</w:t>
      </w:r>
    </w:p>
    <w:p w14:paraId="677C83A9" w14:textId="77777777" w:rsidR="00164D52" w:rsidRDefault="00470C40">
      <w:pPr>
        <w:pStyle w:val="BodyText"/>
        <w:spacing w:before="123" w:line="302" w:lineRule="auto"/>
        <w:ind w:right="929"/>
      </w:pPr>
      <w:r>
        <w:t>På skammel nr. 4 blev samme test som for skammel nr. 1 udført – betjening</w:t>
      </w:r>
      <w:r>
        <w:t xml:space="preserve">shåndtaget kørte ud og ind og afstand mellem skammelplade og forsætning i betjeningshåndtag var 16 </w:t>
      </w:r>
      <w:r>
        <w:rPr>
          <w:spacing w:val="-2"/>
        </w:rPr>
        <w:t xml:space="preserve">mm. </w:t>
      </w:r>
      <w:r>
        <w:t xml:space="preserve">Skamlen kunne </w:t>
      </w:r>
      <w:r>
        <w:rPr>
          <w:i/>
        </w:rPr>
        <w:t xml:space="preserve">ikke </w:t>
      </w:r>
      <w:r>
        <w:t>holde traileren</w:t>
      </w:r>
      <w:r>
        <w:rPr>
          <w:spacing w:val="-3"/>
        </w:rPr>
        <w:t xml:space="preserve"> </w:t>
      </w:r>
      <w:r>
        <w:t>fast.</w:t>
      </w:r>
    </w:p>
    <w:p w14:paraId="2ED3EA99" w14:textId="77777777" w:rsidR="00164D52" w:rsidRDefault="00470C40">
      <w:pPr>
        <w:pStyle w:val="BodyText"/>
        <w:spacing w:before="124" w:line="302" w:lineRule="auto"/>
        <w:ind w:right="880"/>
      </w:pPr>
      <w:r>
        <w:t>På skammel nr. 5 blev samme test som for skammel nr.1 udført – betjeningshåndtaget kørte ud og ind og afstand me</w:t>
      </w:r>
      <w:r>
        <w:t xml:space="preserve">llem skammelplade og forsætning i håndtag var 30 </w:t>
      </w:r>
      <w:r>
        <w:rPr>
          <w:spacing w:val="-2"/>
        </w:rPr>
        <w:t xml:space="preserve">mm. </w:t>
      </w:r>
      <w:r>
        <w:t xml:space="preserve">Skamlen kunne </w:t>
      </w:r>
      <w:r>
        <w:rPr>
          <w:i/>
        </w:rPr>
        <w:t xml:space="preserve">ikke </w:t>
      </w:r>
      <w:r>
        <w:t>holde sættevognstraileren</w:t>
      </w:r>
      <w:r>
        <w:rPr>
          <w:spacing w:val="-4"/>
        </w:rPr>
        <w:t xml:space="preserve"> </w:t>
      </w:r>
      <w:r>
        <w:t>fast.</w:t>
      </w:r>
    </w:p>
    <w:p w14:paraId="12DBC142" w14:textId="77777777" w:rsidR="00164D52" w:rsidRDefault="00470C40">
      <w:pPr>
        <w:pStyle w:val="BodyText"/>
        <w:spacing w:before="124" w:line="302" w:lineRule="auto"/>
        <w:ind w:right="909"/>
      </w:pPr>
      <w:r>
        <w:t>På skammel nr. 6 blev samme test som for skammel nr.1 udført – betjeningshåndtaget kørte ud og ind og afstand mellem skammelplade og forsætning i håndta</w:t>
      </w:r>
      <w:r>
        <w:t>g var 2 mm. Skammel kunne holde sæt- tevognstraileren fast.</w:t>
      </w:r>
    </w:p>
    <w:p w14:paraId="1391B401" w14:textId="77777777" w:rsidR="00164D52" w:rsidRDefault="00470C40">
      <w:pPr>
        <w:pStyle w:val="BodyText"/>
        <w:spacing w:before="124" w:line="302" w:lineRule="auto"/>
        <w:ind w:right="989"/>
      </w:pPr>
      <w:r>
        <w:t>Tilstanden af overside af skammelplade samt underside på skammel nr. 2 til 6 var meget lig tilstan- den på skammel nr.1.</w:t>
      </w:r>
    </w:p>
    <w:p w14:paraId="57B35896" w14:textId="77777777" w:rsidR="00164D52" w:rsidRDefault="00164D52">
      <w:pPr>
        <w:spacing w:line="302" w:lineRule="auto"/>
        <w:sectPr w:rsidR="00164D52">
          <w:pgSz w:w="11910" w:h="16840"/>
          <w:pgMar w:top="1580" w:right="260" w:bottom="2540" w:left="840" w:header="0" w:footer="2286" w:gutter="0"/>
          <w:cols w:space="720"/>
        </w:sectPr>
      </w:pPr>
    </w:p>
    <w:p w14:paraId="165A649C" w14:textId="77777777" w:rsidR="00164D52" w:rsidRDefault="00470C40">
      <w:pPr>
        <w:pStyle w:val="ListParagraph"/>
        <w:numPr>
          <w:ilvl w:val="3"/>
          <w:numId w:val="28"/>
        </w:numPr>
        <w:tabs>
          <w:tab w:val="left" w:pos="1059"/>
        </w:tabs>
        <w:spacing w:before="107"/>
        <w:rPr>
          <w:i/>
        </w:rPr>
      </w:pPr>
      <w:bookmarkStart w:id="42" w:name="_bookmark42"/>
      <w:bookmarkEnd w:id="42"/>
      <w:r>
        <w:rPr>
          <w:i/>
        </w:rPr>
        <w:lastRenderedPageBreak/>
        <w:t>Andre</w:t>
      </w:r>
      <w:r>
        <w:rPr>
          <w:i/>
        </w:rPr>
        <w:t xml:space="preserve"> skamler på det involverede</w:t>
      </w:r>
      <w:r>
        <w:rPr>
          <w:i/>
          <w:spacing w:val="-3"/>
        </w:rPr>
        <w:t xml:space="preserve"> </w:t>
      </w:r>
      <w:r>
        <w:rPr>
          <w:i/>
        </w:rPr>
        <w:t>godstog</w:t>
      </w:r>
    </w:p>
    <w:p w14:paraId="24D280A7" w14:textId="77777777" w:rsidR="00164D52" w:rsidRDefault="00470C40">
      <w:pPr>
        <w:pStyle w:val="BodyText"/>
        <w:spacing w:before="174" w:line="302" w:lineRule="auto"/>
        <w:ind w:right="934"/>
      </w:pPr>
      <w:r>
        <w:t>Ved aflæsning af de resterende 9 sættevognstrailere fra godstoget, der var involveret i ulykken, blev det afdækket, at to sættevognstrailere kunne løftes af uden at være fastlåst til skamlerne på lomme- vognene. Disse va</w:t>
      </w:r>
      <w:r>
        <w:t>r placeret i position 3 og position 5 (første lommervogn efter lokomotivet havde position 1 og 2 – anden lommevogn efter lokomotivet position 3 og 4 etc.).</w:t>
      </w:r>
    </w:p>
    <w:p w14:paraId="3A9E4130" w14:textId="77777777" w:rsidR="00164D52" w:rsidRDefault="00470C40">
      <w:pPr>
        <w:pStyle w:val="BodyText"/>
        <w:spacing w:before="4"/>
        <w:ind w:left="0"/>
        <w:rPr>
          <w:sz w:val="13"/>
        </w:rPr>
      </w:pPr>
      <w:r>
        <w:rPr>
          <w:noProof/>
        </w:rPr>
        <w:drawing>
          <wp:anchor distT="0" distB="0" distL="0" distR="0" simplePos="0" relativeHeight="51" behindDoc="0" locked="0" layoutInCell="1" allowOverlap="1" wp14:anchorId="758894E1" wp14:editId="13C47294">
            <wp:simplePos x="0" y="0"/>
            <wp:positionH relativeFrom="page">
              <wp:posOffset>1258824</wp:posOffset>
            </wp:positionH>
            <wp:positionV relativeFrom="paragraph">
              <wp:posOffset>122307</wp:posOffset>
            </wp:positionV>
            <wp:extent cx="5622874" cy="2560320"/>
            <wp:effectExtent l="0" t="0" r="0" b="0"/>
            <wp:wrapTopAndBottom/>
            <wp:docPr id="7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5.jpeg"/>
                    <pic:cNvPicPr/>
                  </pic:nvPicPr>
                  <pic:blipFill>
                    <a:blip r:embed="rId92" cstate="print"/>
                    <a:stretch>
                      <a:fillRect/>
                    </a:stretch>
                  </pic:blipFill>
                  <pic:spPr>
                    <a:xfrm>
                      <a:off x="0" y="0"/>
                      <a:ext cx="5622874" cy="2560320"/>
                    </a:xfrm>
                    <a:prstGeom prst="rect">
                      <a:avLst/>
                    </a:prstGeom>
                  </pic:spPr>
                </pic:pic>
              </a:graphicData>
            </a:graphic>
          </wp:anchor>
        </w:drawing>
      </w:r>
    </w:p>
    <w:p w14:paraId="6437A2F4" w14:textId="77777777" w:rsidR="00164D52" w:rsidRDefault="00470C40">
      <w:pPr>
        <w:spacing w:after="123"/>
        <w:ind w:left="1142"/>
        <w:rPr>
          <w:rFonts w:ascii="Calibri" w:hAnsi="Calibri"/>
          <w:i/>
          <w:sz w:val="18"/>
        </w:rPr>
      </w:pPr>
      <w:r>
        <w:rPr>
          <w:rFonts w:ascii="Calibri" w:hAnsi="Calibri"/>
          <w:i/>
          <w:color w:val="1F487C"/>
          <w:sz w:val="18"/>
        </w:rPr>
        <w:t>Figur 44: Skammel under sættevognstrailer i position 3. Håndtaget til låsen kunne ikke bevæges</w:t>
      </w:r>
    </w:p>
    <w:p w14:paraId="457366A6" w14:textId="77777777" w:rsidR="00164D52" w:rsidRDefault="00470C40">
      <w:pPr>
        <w:pStyle w:val="BodyText"/>
        <w:ind w:left="1118"/>
        <w:rPr>
          <w:rFonts w:ascii="Calibri"/>
          <w:sz w:val="20"/>
        </w:rPr>
      </w:pPr>
      <w:r>
        <w:rPr>
          <w:rFonts w:ascii="Calibri"/>
          <w:noProof/>
          <w:sz w:val="20"/>
        </w:rPr>
        <w:drawing>
          <wp:inline distT="0" distB="0" distL="0" distR="0" wp14:anchorId="726C4E89" wp14:editId="400DD581">
            <wp:extent cx="5632478" cy="3717036"/>
            <wp:effectExtent l="0" t="0" r="0" b="0"/>
            <wp:docPr id="7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6.jpeg"/>
                    <pic:cNvPicPr/>
                  </pic:nvPicPr>
                  <pic:blipFill>
                    <a:blip r:embed="rId93" cstate="print"/>
                    <a:stretch>
                      <a:fillRect/>
                    </a:stretch>
                  </pic:blipFill>
                  <pic:spPr>
                    <a:xfrm>
                      <a:off x="0" y="0"/>
                      <a:ext cx="5632478" cy="3717036"/>
                    </a:xfrm>
                    <a:prstGeom prst="rect">
                      <a:avLst/>
                    </a:prstGeom>
                  </pic:spPr>
                </pic:pic>
              </a:graphicData>
            </a:graphic>
          </wp:inline>
        </w:drawing>
      </w:r>
    </w:p>
    <w:p w14:paraId="7735B961" w14:textId="77777777" w:rsidR="00164D52" w:rsidRDefault="00470C40">
      <w:pPr>
        <w:spacing w:before="15"/>
        <w:ind w:left="1130"/>
        <w:rPr>
          <w:rFonts w:ascii="Calibri" w:hAnsi="Calibri"/>
          <w:i/>
          <w:sz w:val="18"/>
        </w:rPr>
      </w:pPr>
      <w:r>
        <w:rPr>
          <w:rFonts w:ascii="Calibri" w:hAnsi="Calibri"/>
          <w:i/>
          <w:color w:val="1F487C"/>
          <w:sz w:val="18"/>
        </w:rPr>
        <w:t>F</w:t>
      </w:r>
      <w:r>
        <w:rPr>
          <w:rFonts w:ascii="Calibri" w:hAnsi="Calibri"/>
          <w:i/>
          <w:color w:val="1F487C"/>
          <w:sz w:val="18"/>
        </w:rPr>
        <w:t>igur 45: Skammel under sættevognstrailer i position 5. Låsehåndtaget gik trægt</w:t>
      </w:r>
    </w:p>
    <w:p w14:paraId="6315BE97" w14:textId="77777777" w:rsidR="00164D52" w:rsidRDefault="00164D52">
      <w:pPr>
        <w:rPr>
          <w:rFonts w:ascii="Calibri" w:hAnsi="Calibri"/>
          <w:sz w:val="18"/>
        </w:rPr>
        <w:sectPr w:rsidR="00164D52">
          <w:pgSz w:w="11910" w:h="16840"/>
          <w:pgMar w:top="1580" w:right="260" w:bottom="2540" w:left="840" w:header="0" w:footer="2286" w:gutter="0"/>
          <w:cols w:space="720"/>
        </w:sectPr>
      </w:pPr>
    </w:p>
    <w:p w14:paraId="543D868A" w14:textId="77777777" w:rsidR="00164D52" w:rsidRDefault="00470C40">
      <w:pPr>
        <w:pStyle w:val="BodyText"/>
        <w:spacing w:before="155" w:line="302" w:lineRule="auto"/>
        <w:ind w:right="934"/>
      </w:pPr>
      <w:r>
        <w:lastRenderedPageBreak/>
        <w:t>I position 3 blev det konstateret, at låsemekanismen på skamlen havde sat sig fuldstændig fast i en position, hvor betjeningshåndtagene var trukket langt ud. I</w:t>
      </w:r>
      <w:r>
        <w:t xml:space="preserve"> dette tilfælde var udskæringen på betje- ningshåndtaget synlig, og i en position der stort set var overens med den placering, den ville have når skamlen var låst op (udskæringen siddende på cylinderen på skammelpladen). Sættevognstraile- ren, der var læss</w:t>
      </w:r>
      <w:r>
        <w:t>et på denne position vejede 21 tons.</w:t>
      </w:r>
    </w:p>
    <w:p w14:paraId="575F343F" w14:textId="77777777" w:rsidR="00164D52" w:rsidRDefault="00470C40">
      <w:pPr>
        <w:pStyle w:val="BodyText"/>
        <w:spacing w:before="124" w:line="304" w:lineRule="auto"/>
        <w:ind w:right="915"/>
      </w:pPr>
      <w:r>
        <w:t>I position 5 var betjeningshåndtagene placeret i en position, hvor de ikke var inde mod skammelpla- den inden aflæsningen (35 mm ude), men hvor udskæringen i betjeningshåndtaget ikke var synlig. Efter aflæsningen var det muligt at skubbe betjeningshåndtage</w:t>
      </w:r>
      <w:r>
        <w:t>t ind i låst position uden brug af over- dreven kraft, men trægheden i låsemekanismen gjorde, at betjeningshåndtaget ikke selv blev trukket ind af fjedrene i mekanismen. Dette resulterede i, at låsepalen ikke gik tilstrækkeligt i indgreb til at fastlåse ho</w:t>
      </w:r>
      <w:r>
        <w:t>vedbolten. Sættevognstraileren, der var læsset på denne position vejede 24,5 tons</w:t>
      </w:r>
    </w:p>
    <w:p w14:paraId="7A64461A" w14:textId="77777777" w:rsidR="00164D52" w:rsidRDefault="00470C40">
      <w:pPr>
        <w:pStyle w:val="ListParagraph"/>
        <w:numPr>
          <w:ilvl w:val="3"/>
          <w:numId w:val="28"/>
        </w:numPr>
        <w:tabs>
          <w:tab w:val="left" w:pos="1059"/>
        </w:tabs>
        <w:spacing w:before="185"/>
        <w:rPr>
          <w:i/>
        </w:rPr>
      </w:pPr>
      <w:r>
        <w:rPr>
          <w:i/>
        </w:rPr>
        <w:t>Undersøgelse af skamlen der var involveret i</w:t>
      </w:r>
      <w:r>
        <w:rPr>
          <w:i/>
          <w:spacing w:val="-3"/>
        </w:rPr>
        <w:t xml:space="preserve"> </w:t>
      </w:r>
      <w:r>
        <w:rPr>
          <w:i/>
        </w:rPr>
        <w:t>ulykken</w:t>
      </w:r>
    </w:p>
    <w:p w14:paraId="73E23EE4" w14:textId="77777777" w:rsidR="00164D52" w:rsidRDefault="00470C40">
      <w:pPr>
        <w:pStyle w:val="BodyText"/>
        <w:spacing w:before="177" w:line="302" w:lineRule="auto"/>
        <w:ind w:right="1032"/>
      </w:pPr>
      <w:r>
        <w:t>Da skamlen blev inspiceret lige efter ulykken, kunne det konstateres at betjeningshåndtagene var inde i låst position. Sk</w:t>
      </w:r>
      <w:r>
        <w:t>amlen havde ingen unormale skader, men bar dog præg af slitage. Låsepalen var intakt og i god stand.</w:t>
      </w:r>
    </w:p>
    <w:p w14:paraId="49939CF3" w14:textId="77777777" w:rsidR="00164D52" w:rsidRDefault="00470C40">
      <w:pPr>
        <w:pStyle w:val="BodyText"/>
        <w:spacing w:before="9"/>
        <w:ind w:left="0"/>
        <w:rPr>
          <w:sz w:val="21"/>
        </w:rPr>
      </w:pPr>
      <w:r>
        <w:rPr>
          <w:noProof/>
        </w:rPr>
        <w:drawing>
          <wp:anchor distT="0" distB="0" distL="0" distR="0" simplePos="0" relativeHeight="52" behindDoc="0" locked="0" layoutInCell="1" allowOverlap="1" wp14:anchorId="6DC499E4" wp14:editId="2A50AC7A">
            <wp:simplePos x="0" y="0"/>
            <wp:positionH relativeFrom="page">
              <wp:posOffset>1200911</wp:posOffset>
            </wp:positionH>
            <wp:positionV relativeFrom="paragraph">
              <wp:posOffset>184087</wp:posOffset>
            </wp:positionV>
            <wp:extent cx="5628670" cy="3305555"/>
            <wp:effectExtent l="0" t="0" r="0" b="0"/>
            <wp:wrapTopAndBottom/>
            <wp:docPr id="7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7.jpeg"/>
                    <pic:cNvPicPr/>
                  </pic:nvPicPr>
                  <pic:blipFill>
                    <a:blip r:embed="rId94" cstate="print"/>
                    <a:stretch>
                      <a:fillRect/>
                    </a:stretch>
                  </pic:blipFill>
                  <pic:spPr>
                    <a:xfrm>
                      <a:off x="0" y="0"/>
                      <a:ext cx="5628670" cy="3305555"/>
                    </a:xfrm>
                    <a:prstGeom prst="rect">
                      <a:avLst/>
                    </a:prstGeom>
                  </pic:spPr>
                </pic:pic>
              </a:graphicData>
            </a:graphic>
          </wp:anchor>
        </w:drawing>
      </w:r>
    </w:p>
    <w:p w14:paraId="3EF8F450" w14:textId="77777777" w:rsidR="00164D52" w:rsidRDefault="00470C40">
      <w:pPr>
        <w:ind w:left="1063"/>
        <w:rPr>
          <w:rFonts w:ascii="Calibri"/>
          <w:i/>
          <w:sz w:val="18"/>
        </w:rPr>
      </w:pPr>
      <w:r>
        <w:rPr>
          <w:rFonts w:ascii="Calibri"/>
          <w:i/>
          <w:color w:val="1F487C"/>
          <w:sz w:val="18"/>
        </w:rPr>
        <w:t>Figur 46: Skamlen kort efter ulykken</w:t>
      </w:r>
    </w:p>
    <w:p w14:paraId="6FC17953" w14:textId="77777777" w:rsidR="00164D52" w:rsidRDefault="00164D52">
      <w:pPr>
        <w:pStyle w:val="BodyText"/>
        <w:spacing w:before="6"/>
        <w:ind w:left="0"/>
        <w:rPr>
          <w:rFonts w:ascii="Calibri"/>
          <w:i/>
          <w:sz w:val="13"/>
        </w:rPr>
      </w:pPr>
    </w:p>
    <w:p w14:paraId="6C58644E" w14:textId="77777777" w:rsidR="00164D52" w:rsidRDefault="00470C40">
      <w:pPr>
        <w:pStyle w:val="BodyText"/>
        <w:spacing w:before="91" w:line="304" w:lineRule="auto"/>
        <w:ind w:right="965"/>
      </w:pPr>
      <w:r>
        <w:t>En efterfølgende funktionstest af skamlens låsemekanisme viste, at skamlen havde en træghed der gjorde, at betjenin</w:t>
      </w:r>
      <w:r>
        <w:t>gshåndtagene ikke blev trukket helt ind af fjedrene i mekanismen, når betjenings- håndtagene var trukket ud manuelt.</w:t>
      </w:r>
    </w:p>
    <w:p w14:paraId="160CE79E" w14:textId="77777777" w:rsidR="00164D52" w:rsidRDefault="00164D52">
      <w:pPr>
        <w:spacing w:line="304" w:lineRule="auto"/>
        <w:sectPr w:rsidR="00164D52">
          <w:pgSz w:w="11910" w:h="16840"/>
          <w:pgMar w:top="1580" w:right="260" w:bottom="2540" w:left="840" w:header="0" w:footer="2286" w:gutter="0"/>
          <w:cols w:space="720"/>
        </w:sectPr>
      </w:pPr>
    </w:p>
    <w:p w14:paraId="081E65CE" w14:textId="77777777" w:rsidR="00164D52" w:rsidRDefault="00470C40">
      <w:pPr>
        <w:pStyle w:val="BodyText"/>
        <w:spacing w:before="155" w:line="302" w:lineRule="auto"/>
        <w:ind w:right="970"/>
        <w:jc w:val="both"/>
      </w:pPr>
      <w:r>
        <w:rPr>
          <w:noProof/>
        </w:rPr>
        <w:lastRenderedPageBreak/>
        <w:drawing>
          <wp:anchor distT="0" distB="0" distL="0" distR="0" simplePos="0" relativeHeight="53" behindDoc="0" locked="0" layoutInCell="1" allowOverlap="1" wp14:anchorId="73F5867B" wp14:editId="2D35056F">
            <wp:simplePos x="0" y="0"/>
            <wp:positionH relativeFrom="page">
              <wp:posOffset>2042160</wp:posOffset>
            </wp:positionH>
            <wp:positionV relativeFrom="paragraph">
              <wp:posOffset>954017</wp:posOffset>
            </wp:positionV>
            <wp:extent cx="3810862" cy="2883027"/>
            <wp:effectExtent l="0" t="0" r="0" b="0"/>
            <wp:wrapTopAndBottom/>
            <wp:docPr id="8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8.jpeg"/>
                    <pic:cNvPicPr/>
                  </pic:nvPicPr>
                  <pic:blipFill>
                    <a:blip r:embed="rId95" cstate="print"/>
                    <a:stretch>
                      <a:fillRect/>
                    </a:stretch>
                  </pic:blipFill>
                  <pic:spPr>
                    <a:xfrm>
                      <a:off x="0" y="0"/>
                      <a:ext cx="3810862" cy="2883027"/>
                    </a:xfrm>
                    <a:prstGeom prst="rect">
                      <a:avLst/>
                    </a:prstGeom>
                  </pic:spPr>
                </pic:pic>
              </a:graphicData>
            </a:graphic>
          </wp:anchor>
        </w:drawing>
      </w:r>
      <w:r>
        <w:t>Til brug for yderligere undersøgelser af skamlen blev et stykke af sættevognstraileren indeholdende hovedbolten skåret u</w:t>
      </w:r>
      <w:r>
        <w:t>d. Hovedbolten blev afmonteret og dens tilstand blev dokumenteret inden test. Den blev herefter monteret i teststykket igen. Teststykket målte 130 cm i bredden, 80 cm i længden og havde en vægt på 189 kg.</w:t>
      </w:r>
    </w:p>
    <w:p w14:paraId="1134354E" w14:textId="77777777" w:rsidR="00164D52" w:rsidRDefault="00470C40">
      <w:pPr>
        <w:spacing w:before="43"/>
        <w:ind w:left="2377"/>
        <w:rPr>
          <w:rFonts w:ascii="Calibri" w:hAnsi="Calibri"/>
          <w:i/>
          <w:sz w:val="18"/>
        </w:rPr>
      </w:pPr>
      <w:r>
        <w:rPr>
          <w:rFonts w:ascii="Calibri" w:hAnsi="Calibri"/>
          <w:i/>
          <w:color w:val="1F487C"/>
          <w:sz w:val="18"/>
        </w:rPr>
        <w:t>Figur 47: Udskæring af skammelstykke med hovedbolt</w:t>
      </w:r>
    </w:p>
    <w:p w14:paraId="1AED9DEC" w14:textId="77777777" w:rsidR="00164D52" w:rsidRDefault="00164D52">
      <w:pPr>
        <w:pStyle w:val="BodyText"/>
        <w:spacing w:before="10"/>
        <w:ind w:left="0"/>
        <w:rPr>
          <w:rFonts w:ascii="Calibri"/>
          <w:i/>
          <w:sz w:val="13"/>
        </w:rPr>
      </w:pPr>
    </w:p>
    <w:p w14:paraId="28D01D22" w14:textId="77777777" w:rsidR="00164D52" w:rsidRDefault="00470C40">
      <w:pPr>
        <w:pStyle w:val="BodyText"/>
        <w:spacing w:before="92" w:line="302" w:lineRule="auto"/>
        <w:ind w:right="1007"/>
      </w:pPr>
      <w:r>
        <w:t>Efter en grundig undersøgelse og dokumentation af skamlens tilstand, blev skamlen funktionstestet ved brug af ovenstående teststykke.</w:t>
      </w:r>
    </w:p>
    <w:p w14:paraId="52FA763F" w14:textId="77777777" w:rsidR="00164D52" w:rsidRDefault="00470C40">
      <w:pPr>
        <w:pStyle w:val="BodyText"/>
        <w:spacing w:before="123" w:line="302" w:lineRule="auto"/>
        <w:ind w:right="911"/>
      </w:pPr>
      <w:r>
        <w:t>De 189 kg var ikke tilstrækkeligt til at få hovedbolten ned i skamlen. Men med et let tryk kom ho- vedbolten ned i skamle</w:t>
      </w:r>
      <w:r>
        <w:t>n. I dette tilfælde blev betjeningshåndtagene ikke trukket helt ind til fuldt låst position. Det venstre betjeningshåndtag blev brugt som reference for at måle, hvor langt ind mod lås, håndtaget var. Målet i første forsøg var 8,66 mm (se markering på neden</w:t>
      </w:r>
      <w:r>
        <w:t>stående figur), og i denne position var udskæringen på betjeningshåndtagene ikke</w:t>
      </w:r>
      <w:r>
        <w:rPr>
          <w:spacing w:val="-1"/>
        </w:rPr>
        <w:t xml:space="preserve"> </w:t>
      </w:r>
      <w:r>
        <w:t>synlig.</w:t>
      </w:r>
    </w:p>
    <w:p w14:paraId="6D972101" w14:textId="77777777" w:rsidR="00164D52" w:rsidRDefault="00470C40">
      <w:pPr>
        <w:pStyle w:val="BodyText"/>
        <w:spacing w:before="2"/>
        <w:ind w:left="0"/>
        <w:rPr>
          <w:sz w:val="24"/>
        </w:rPr>
      </w:pPr>
      <w:r>
        <w:rPr>
          <w:noProof/>
        </w:rPr>
        <w:drawing>
          <wp:anchor distT="0" distB="0" distL="0" distR="0" simplePos="0" relativeHeight="54" behindDoc="0" locked="0" layoutInCell="1" allowOverlap="1" wp14:anchorId="661E4AC3" wp14:editId="33271A12">
            <wp:simplePos x="0" y="0"/>
            <wp:positionH relativeFrom="page">
              <wp:posOffset>1181100</wp:posOffset>
            </wp:positionH>
            <wp:positionV relativeFrom="paragraph">
              <wp:posOffset>201492</wp:posOffset>
            </wp:positionV>
            <wp:extent cx="5644029" cy="2074545"/>
            <wp:effectExtent l="0" t="0" r="0" b="0"/>
            <wp:wrapTopAndBottom/>
            <wp:docPr id="8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9.jpeg"/>
                    <pic:cNvPicPr/>
                  </pic:nvPicPr>
                  <pic:blipFill>
                    <a:blip r:embed="rId96" cstate="print"/>
                    <a:stretch>
                      <a:fillRect/>
                    </a:stretch>
                  </pic:blipFill>
                  <pic:spPr>
                    <a:xfrm>
                      <a:off x="0" y="0"/>
                      <a:ext cx="5644029" cy="2074545"/>
                    </a:xfrm>
                    <a:prstGeom prst="rect">
                      <a:avLst/>
                    </a:prstGeom>
                  </pic:spPr>
                </pic:pic>
              </a:graphicData>
            </a:graphic>
          </wp:anchor>
        </w:drawing>
      </w:r>
    </w:p>
    <w:p w14:paraId="59DA2690" w14:textId="77777777" w:rsidR="00164D52" w:rsidRDefault="00164D52">
      <w:pPr>
        <w:rPr>
          <w:sz w:val="24"/>
        </w:rPr>
        <w:sectPr w:rsidR="00164D52">
          <w:footerReference w:type="default" r:id="rId97"/>
          <w:pgSz w:w="11910" w:h="16840"/>
          <w:pgMar w:top="1580" w:right="260" w:bottom="2580" w:left="840" w:header="0" w:footer="2385" w:gutter="0"/>
          <w:cols w:space="720"/>
        </w:sectPr>
      </w:pPr>
    </w:p>
    <w:p w14:paraId="21063E40" w14:textId="77777777" w:rsidR="00164D52" w:rsidRDefault="00164D52">
      <w:pPr>
        <w:pStyle w:val="BodyText"/>
        <w:ind w:left="0"/>
        <w:rPr>
          <w:sz w:val="20"/>
        </w:rPr>
      </w:pPr>
    </w:p>
    <w:p w14:paraId="078EF239" w14:textId="77777777" w:rsidR="00164D52" w:rsidRDefault="00164D52">
      <w:pPr>
        <w:pStyle w:val="BodyText"/>
        <w:spacing w:before="8"/>
        <w:ind w:left="0"/>
        <w:rPr>
          <w:sz w:val="23"/>
        </w:rPr>
      </w:pPr>
    </w:p>
    <w:p w14:paraId="11EF2770" w14:textId="77777777" w:rsidR="00164D52" w:rsidRDefault="00470C40">
      <w:pPr>
        <w:pStyle w:val="BodyText"/>
        <w:spacing w:before="91" w:line="304" w:lineRule="auto"/>
        <w:ind w:right="872"/>
      </w:pPr>
      <w:r>
        <w:t>Med betjeningshåndtagene i førnævnte position blev teststykket forsøgt trukket op af skamlen. For- søget på at trække teststykket op af skamlen, krævede kun ganske lidt kraft for at løsrive den fra skamlen (under 500 kg løft). Da hovedbolten bevægede sig o</w:t>
      </w:r>
      <w:r>
        <w:t>p, gik betjeningshåndtagene ud pga. udløsermekanismen, men betjeningshåndtagene endte med at være helt inde i låst position efter ho- vedbolten var kommet op. Samme position som betjeningshåndtagene var i da skamlen blev inspice- ret lige efter ulykken.</w:t>
      </w:r>
    </w:p>
    <w:p w14:paraId="1EC8A60B" w14:textId="77777777" w:rsidR="00164D52" w:rsidRDefault="00470C40">
      <w:pPr>
        <w:pStyle w:val="BodyText"/>
        <w:spacing w:before="113" w:line="304" w:lineRule="auto"/>
        <w:ind w:right="995"/>
      </w:pPr>
      <w:r>
        <w:t>Fo</w:t>
      </w:r>
      <w:r>
        <w:t>rsøget blev gentaget adskillige gange, og afstanden mellem det venstre betjeningshåndtag og skammelpladen i relation til den trækkraft det krævede at få hovedbolten fri af skamlen, blev doku- menteret.</w:t>
      </w:r>
    </w:p>
    <w:p w14:paraId="1296A9DF" w14:textId="77777777" w:rsidR="00164D52" w:rsidRDefault="00470C40">
      <w:pPr>
        <w:pStyle w:val="BodyText"/>
        <w:spacing w:before="117" w:line="302" w:lineRule="auto"/>
        <w:ind w:right="964"/>
        <w:jc w:val="both"/>
      </w:pPr>
      <w:r>
        <w:t>Resultatet viste, at ved samme afstand mellem betjenin</w:t>
      </w:r>
      <w:r>
        <w:t>gshåndtag og skammelplade, var der forskel på i hvor høj grad skamlen var låst, afhængig af om betjeningshåndtagene var blevet trykket ind for at låse skamlen, eller om låsemekanismen selv havde trukket betjeningshåndtagene ind efter hoved- bolten var blev</w:t>
      </w:r>
      <w:r>
        <w:t>et ført ned i skamlen. Variationen var ca. 2 mm og skyldtes slør i låsemekanismen.</w:t>
      </w:r>
    </w:p>
    <w:p w14:paraId="38FF9A7E" w14:textId="77777777" w:rsidR="00164D52" w:rsidRDefault="00470C40">
      <w:pPr>
        <w:pStyle w:val="BodyText"/>
        <w:spacing w:before="124" w:line="304" w:lineRule="auto"/>
        <w:ind w:right="1016"/>
        <w:jc w:val="both"/>
      </w:pPr>
      <w:r>
        <w:t>Resultatet af forsøget var, at en afstand mellem betjeningshåndtag og skammelplade på ned til 8,66 mm kunne resultere i, at skamlen ikke var tilstrækkeligt låst.</w:t>
      </w:r>
    </w:p>
    <w:p w14:paraId="40D69C61" w14:textId="77777777" w:rsidR="00164D52" w:rsidRDefault="00470C40">
      <w:pPr>
        <w:pStyle w:val="BodyText"/>
        <w:spacing w:before="118" w:line="302" w:lineRule="auto"/>
        <w:ind w:right="1123"/>
      </w:pPr>
      <w:r>
        <w:t>Teststykket</w:t>
      </w:r>
      <w:r>
        <w:t xml:space="preserve"> blev udskiftet med en sættevognstrailer magen til den, der var involveret i ulykken og forsøget blev gentaget. Dette viste samme resultat.</w:t>
      </w:r>
    </w:p>
    <w:p w14:paraId="043A0F75" w14:textId="77777777" w:rsidR="00164D52" w:rsidRDefault="00470C40">
      <w:pPr>
        <w:pStyle w:val="BodyText"/>
        <w:spacing w:before="124" w:line="302" w:lineRule="auto"/>
        <w:ind w:right="922"/>
      </w:pPr>
      <w:r>
        <w:t>Ulykkesskamlen blev sammen med 5 andre skamler fra ulykkesgodstoget afmonteret de 3 lomme- vogne cirka 1 måned efter ulykken og lige efter test på lommevognene. Skamlerne blev kørt til en opvarmet hal. Adskillelse af ulykkesskamlen fandt sted i månederne e</w:t>
      </w:r>
      <w:r>
        <w:t>fter. Det er Havarikommissio- nens opfattelse, at det ikke har haft indflydelse på inspektionsresultatet.</w:t>
      </w:r>
    </w:p>
    <w:p w14:paraId="426FA34A" w14:textId="77777777" w:rsidR="00164D52" w:rsidRDefault="00470C40">
      <w:pPr>
        <w:pStyle w:val="BodyText"/>
        <w:spacing w:before="124" w:line="302" w:lineRule="auto"/>
        <w:ind w:right="959"/>
      </w:pPr>
      <w:r>
        <w:t>Ved senere lejlighed blev skamlens låsemekanisme testet, inspiceret og adskilt. Dette blev foretaget af Havarikommissionen, men foregik under SAF HOLL</w:t>
      </w:r>
      <w:r>
        <w:t>ANDs (fabrikanten) supervision og vejled- ning. Her havde SAF HOLLAND medbragt et teststykke med en hovedbolt som vejede 500 kg. De tidligere tests blev gentaget, og resultatet var det samme. Skamlen låste ikke, når teststykket med hovedbolt blev sænket ne</w:t>
      </w:r>
      <w:r>
        <w:t>d i skamlen, men kunne låse når mekanismen blev hjulpet på plads.</w:t>
      </w:r>
    </w:p>
    <w:p w14:paraId="4FD83908" w14:textId="77777777" w:rsidR="00164D52" w:rsidRDefault="00470C40">
      <w:pPr>
        <w:pStyle w:val="BodyText"/>
        <w:spacing w:before="127" w:line="302" w:lineRule="auto"/>
        <w:ind w:right="916"/>
      </w:pPr>
      <w:r>
        <w:t xml:space="preserve">Forkanten af skammelpladen havde flere skader og deformationer, højst sandsynligt forårsaget af en hovedbolt ved tidligere læsninger. SAF-HOLLAND mente at disse kunne stamme fra ulykken, og </w:t>
      </w:r>
      <w:r>
        <w:t>kunne indikere, hovedbolten havde været læsset foran skamlen under kørsel.</w:t>
      </w:r>
    </w:p>
    <w:p w14:paraId="3510B801" w14:textId="77777777" w:rsidR="00164D52" w:rsidRDefault="00470C40">
      <w:pPr>
        <w:pStyle w:val="BodyText"/>
        <w:spacing w:before="124" w:line="302" w:lineRule="auto"/>
        <w:ind w:right="958"/>
      </w:pPr>
      <w:r>
        <w:t xml:space="preserve">Billedet i </w:t>
      </w:r>
      <w:hyperlink w:anchor="_bookmark43" w:history="1">
        <w:r>
          <w:t xml:space="preserve">Figur 49 </w:t>
        </w:r>
      </w:hyperlink>
      <w:r>
        <w:t>billede taget kort efter ulykken og inden afrensning, indikerer efter Havarikom- missionens opfattelse, at de skader der var på fo</w:t>
      </w:r>
      <w:r>
        <w:t>rsiden af skamlen stammede fra læsning men ikke kørsel</w:t>
      </w:r>
    </w:p>
    <w:p w14:paraId="5D6FDEDF" w14:textId="77777777" w:rsidR="00164D52" w:rsidRDefault="00164D52">
      <w:pPr>
        <w:spacing w:line="302" w:lineRule="auto"/>
        <w:sectPr w:rsidR="00164D52">
          <w:footerReference w:type="default" r:id="rId98"/>
          <w:pgSz w:w="11910" w:h="16840"/>
          <w:pgMar w:top="1580" w:right="260" w:bottom="2400" w:left="840" w:header="0" w:footer="2212" w:gutter="0"/>
          <w:pgNumType w:start="73"/>
          <w:cols w:space="720"/>
        </w:sectPr>
      </w:pPr>
    </w:p>
    <w:p w14:paraId="27C5E90E" w14:textId="77777777" w:rsidR="00164D52" w:rsidRDefault="00164D52">
      <w:pPr>
        <w:pStyle w:val="BodyText"/>
        <w:ind w:left="0"/>
        <w:rPr>
          <w:sz w:val="20"/>
        </w:rPr>
      </w:pPr>
    </w:p>
    <w:p w14:paraId="6E8A81F8" w14:textId="77777777" w:rsidR="00164D52" w:rsidRDefault="00164D52">
      <w:pPr>
        <w:pStyle w:val="BodyText"/>
        <w:ind w:left="0"/>
        <w:rPr>
          <w:sz w:val="20"/>
        </w:rPr>
      </w:pPr>
    </w:p>
    <w:p w14:paraId="52A8F6A9" w14:textId="77777777" w:rsidR="00164D52" w:rsidRDefault="00164D52">
      <w:pPr>
        <w:pStyle w:val="BodyText"/>
        <w:spacing w:before="5"/>
        <w:ind w:left="0"/>
        <w:rPr>
          <w:sz w:val="24"/>
        </w:rPr>
      </w:pPr>
    </w:p>
    <w:p w14:paraId="370B9D11" w14:textId="77777777" w:rsidR="00164D52" w:rsidRDefault="00470C40">
      <w:pPr>
        <w:pStyle w:val="BodyText"/>
        <w:ind w:left="1291"/>
        <w:rPr>
          <w:sz w:val="20"/>
        </w:rPr>
      </w:pPr>
      <w:r>
        <w:rPr>
          <w:noProof/>
          <w:sz w:val="20"/>
        </w:rPr>
        <w:drawing>
          <wp:inline distT="0" distB="0" distL="0" distR="0" wp14:anchorId="7E1FE859" wp14:editId="292186EF">
            <wp:extent cx="4871704" cy="3656457"/>
            <wp:effectExtent l="0" t="0" r="0" b="0"/>
            <wp:docPr id="8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0.jpeg"/>
                    <pic:cNvPicPr/>
                  </pic:nvPicPr>
                  <pic:blipFill>
                    <a:blip r:embed="rId99" cstate="print"/>
                    <a:stretch>
                      <a:fillRect/>
                    </a:stretch>
                  </pic:blipFill>
                  <pic:spPr>
                    <a:xfrm>
                      <a:off x="0" y="0"/>
                      <a:ext cx="4871704" cy="3656457"/>
                    </a:xfrm>
                    <a:prstGeom prst="rect">
                      <a:avLst/>
                    </a:prstGeom>
                  </pic:spPr>
                </pic:pic>
              </a:graphicData>
            </a:graphic>
          </wp:inline>
        </w:drawing>
      </w:r>
    </w:p>
    <w:p w14:paraId="53956FB0" w14:textId="77777777" w:rsidR="00164D52" w:rsidRDefault="00470C40">
      <w:pPr>
        <w:spacing w:before="65"/>
        <w:ind w:left="1291"/>
        <w:rPr>
          <w:rFonts w:ascii="Calibri"/>
          <w:i/>
          <w:sz w:val="18"/>
        </w:rPr>
      </w:pPr>
      <w:bookmarkStart w:id="43" w:name="_bookmark43"/>
      <w:bookmarkEnd w:id="43"/>
      <w:r>
        <w:rPr>
          <w:rFonts w:ascii="Calibri"/>
          <w:i/>
          <w:color w:val="1F487C"/>
          <w:sz w:val="18"/>
        </w:rPr>
        <w:t>Figur 49: Skammelforkant kort efter ulykken</w:t>
      </w:r>
    </w:p>
    <w:p w14:paraId="26EA9CF6" w14:textId="77777777" w:rsidR="00164D52" w:rsidRDefault="00164D52">
      <w:pPr>
        <w:pStyle w:val="BodyText"/>
        <w:ind w:left="0"/>
        <w:rPr>
          <w:rFonts w:ascii="Calibri"/>
          <w:i/>
          <w:sz w:val="20"/>
        </w:rPr>
      </w:pPr>
    </w:p>
    <w:p w14:paraId="11946409" w14:textId="77777777" w:rsidR="00164D52" w:rsidRDefault="00164D52">
      <w:pPr>
        <w:pStyle w:val="BodyText"/>
        <w:ind w:left="0"/>
        <w:rPr>
          <w:rFonts w:ascii="Calibri"/>
          <w:i/>
          <w:sz w:val="20"/>
        </w:rPr>
      </w:pPr>
    </w:p>
    <w:p w14:paraId="04CE5882" w14:textId="77777777" w:rsidR="00164D52" w:rsidRDefault="00164D52">
      <w:pPr>
        <w:pStyle w:val="BodyText"/>
        <w:ind w:left="0"/>
        <w:rPr>
          <w:rFonts w:ascii="Calibri"/>
          <w:i/>
          <w:sz w:val="20"/>
        </w:rPr>
      </w:pPr>
    </w:p>
    <w:p w14:paraId="7B261F48" w14:textId="77777777" w:rsidR="00164D52" w:rsidRDefault="00164D52">
      <w:pPr>
        <w:pStyle w:val="BodyText"/>
        <w:ind w:left="0"/>
        <w:rPr>
          <w:rFonts w:ascii="Calibri"/>
          <w:i/>
          <w:sz w:val="20"/>
        </w:rPr>
      </w:pPr>
    </w:p>
    <w:p w14:paraId="008B05DF" w14:textId="77777777" w:rsidR="00164D52" w:rsidRDefault="00164D52">
      <w:pPr>
        <w:pStyle w:val="BodyText"/>
        <w:ind w:left="0"/>
        <w:rPr>
          <w:rFonts w:ascii="Calibri"/>
          <w:i/>
          <w:sz w:val="20"/>
        </w:rPr>
      </w:pPr>
    </w:p>
    <w:p w14:paraId="706CE119" w14:textId="77777777" w:rsidR="00164D52" w:rsidRDefault="00164D52">
      <w:pPr>
        <w:pStyle w:val="BodyText"/>
        <w:ind w:left="0"/>
        <w:rPr>
          <w:rFonts w:ascii="Calibri"/>
          <w:i/>
          <w:sz w:val="20"/>
        </w:rPr>
      </w:pPr>
    </w:p>
    <w:p w14:paraId="1C0478EB" w14:textId="77777777" w:rsidR="00164D52" w:rsidRDefault="00164D52">
      <w:pPr>
        <w:pStyle w:val="BodyText"/>
        <w:ind w:left="0"/>
        <w:rPr>
          <w:rFonts w:ascii="Calibri"/>
          <w:i/>
          <w:sz w:val="20"/>
        </w:rPr>
      </w:pPr>
    </w:p>
    <w:p w14:paraId="729F7F8C" w14:textId="77777777" w:rsidR="00164D52" w:rsidRDefault="00164D52">
      <w:pPr>
        <w:pStyle w:val="BodyText"/>
        <w:ind w:left="0"/>
        <w:rPr>
          <w:rFonts w:ascii="Calibri"/>
          <w:i/>
          <w:sz w:val="20"/>
        </w:rPr>
      </w:pPr>
    </w:p>
    <w:p w14:paraId="6BED1631" w14:textId="77777777" w:rsidR="00164D52" w:rsidRDefault="00164D52">
      <w:pPr>
        <w:pStyle w:val="BodyText"/>
        <w:ind w:left="0"/>
        <w:rPr>
          <w:rFonts w:ascii="Calibri"/>
          <w:i/>
          <w:sz w:val="20"/>
        </w:rPr>
      </w:pPr>
    </w:p>
    <w:p w14:paraId="01794B38" w14:textId="77777777" w:rsidR="00164D52" w:rsidRDefault="00164D52">
      <w:pPr>
        <w:pStyle w:val="BodyText"/>
        <w:ind w:left="0"/>
        <w:rPr>
          <w:rFonts w:ascii="Calibri"/>
          <w:i/>
          <w:sz w:val="20"/>
        </w:rPr>
      </w:pPr>
    </w:p>
    <w:p w14:paraId="254748BC" w14:textId="77777777" w:rsidR="00164D52" w:rsidRDefault="00164D52">
      <w:pPr>
        <w:pStyle w:val="BodyText"/>
        <w:ind w:left="0"/>
        <w:rPr>
          <w:rFonts w:ascii="Calibri"/>
          <w:i/>
          <w:sz w:val="20"/>
        </w:rPr>
      </w:pPr>
    </w:p>
    <w:p w14:paraId="3ABE2047" w14:textId="77777777" w:rsidR="00164D52" w:rsidRDefault="00164D52">
      <w:pPr>
        <w:pStyle w:val="BodyText"/>
        <w:ind w:left="0"/>
        <w:rPr>
          <w:rFonts w:ascii="Calibri"/>
          <w:i/>
          <w:sz w:val="20"/>
        </w:rPr>
      </w:pPr>
    </w:p>
    <w:p w14:paraId="2AE909D1" w14:textId="77777777" w:rsidR="00164D52" w:rsidRDefault="00164D52">
      <w:pPr>
        <w:pStyle w:val="BodyText"/>
        <w:ind w:left="0"/>
        <w:rPr>
          <w:rFonts w:ascii="Calibri"/>
          <w:i/>
          <w:sz w:val="20"/>
        </w:rPr>
      </w:pPr>
    </w:p>
    <w:p w14:paraId="492A53C4" w14:textId="77777777" w:rsidR="00164D52" w:rsidRDefault="00164D52">
      <w:pPr>
        <w:pStyle w:val="BodyText"/>
        <w:ind w:left="0"/>
        <w:rPr>
          <w:rFonts w:ascii="Calibri"/>
          <w:i/>
          <w:sz w:val="20"/>
        </w:rPr>
      </w:pPr>
    </w:p>
    <w:p w14:paraId="77DC72EC" w14:textId="77777777" w:rsidR="00164D52" w:rsidRDefault="00164D52">
      <w:pPr>
        <w:pStyle w:val="BodyText"/>
        <w:ind w:left="0"/>
        <w:rPr>
          <w:rFonts w:ascii="Calibri"/>
          <w:i/>
          <w:sz w:val="20"/>
        </w:rPr>
      </w:pPr>
    </w:p>
    <w:p w14:paraId="5F31B714" w14:textId="77777777" w:rsidR="00164D52" w:rsidRDefault="00164D52">
      <w:pPr>
        <w:pStyle w:val="BodyText"/>
        <w:ind w:left="0"/>
        <w:rPr>
          <w:rFonts w:ascii="Calibri"/>
          <w:i/>
          <w:sz w:val="20"/>
        </w:rPr>
      </w:pPr>
    </w:p>
    <w:p w14:paraId="1149511C" w14:textId="77777777" w:rsidR="00164D52" w:rsidRDefault="00164D52">
      <w:pPr>
        <w:pStyle w:val="BodyText"/>
        <w:ind w:left="0"/>
        <w:rPr>
          <w:rFonts w:ascii="Calibri"/>
          <w:i/>
          <w:sz w:val="20"/>
        </w:rPr>
      </w:pPr>
    </w:p>
    <w:p w14:paraId="44B966A7" w14:textId="77777777" w:rsidR="00164D52" w:rsidRDefault="00164D52">
      <w:pPr>
        <w:pStyle w:val="BodyText"/>
        <w:ind w:left="0"/>
        <w:rPr>
          <w:rFonts w:ascii="Calibri"/>
          <w:i/>
          <w:sz w:val="20"/>
        </w:rPr>
      </w:pPr>
    </w:p>
    <w:p w14:paraId="17A3F973" w14:textId="77777777" w:rsidR="00164D52" w:rsidRDefault="00164D52">
      <w:pPr>
        <w:pStyle w:val="BodyText"/>
        <w:ind w:left="0"/>
        <w:rPr>
          <w:rFonts w:ascii="Calibri"/>
          <w:i/>
          <w:sz w:val="20"/>
        </w:rPr>
      </w:pPr>
    </w:p>
    <w:p w14:paraId="08A57005" w14:textId="77777777" w:rsidR="00164D52" w:rsidRDefault="00164D52">
      <w:pPr>
        <w:pStyle w:val="BodyText"/>
        <w:ind w:left="0"/>
        <w:rPr>
          <w:rFonts w:ascii="Calibri"/>
          <w:i/>
          <w:sz w:val="20"/>
        </w:rPr>
      </w:pPr>
    </w:p>
    <w:p w14:paraId="4DC72EFB" w14:textId="77777777" w:rsidR="00164D52" w:rsidRDefault="00164D52">
      <w:pPr>
        <w:pStyle w:val="BodyText"/>
        <w:ind w:left="0"/>
        <w:rPr>
          <w:rFonts w:ascii="Calibri"/>
          <w:i/>
          <w:sz w:val="20"/>
        </w:rPr>
      </w:pPr>
    </w:p>
    <w:p w14:paraId="6D6231BE" w14:textId="77777777" w:rsidR="00164D52" w:rsidRDefault="00164D52">
      <w:pPr>
        <w:pStyle w:val="BodyText"/>
        <w:spacing w:before="6"/>
        <w:ind w:left="0"/>
        <w:rPr>
          <w:rFonts w:ascii="Calibri"/>
          <w:i/>
          <w:sz w:val="20"/>
        </w:rPr>
      </w:pPr>
    </w:p>
    <w:p w14:paraId="6B1B28B4" w14:textId="77777777" w:rsidR="00164D52" w:rsidRDefault="00470C40">
      <w:pPr>
        <w:spacing w:before="64"/>
        <w:ind w:left="1291"/>
        <w:rPr>
          <w:rFonts w:ascii="Calibri"/>
          <w:i/>
          <w:sz w:val="18"/>
        </w:rPr>
      </w:pPr>
      <w:r>
        <w:rPr>
          <w:noProof/>
        </w:rPr>
        <w:drawing>
          <wp:anchor distT="0" distB="0" distL="0" distR="0" simplePos="0" relativeHeight="245757952" behindDoc="1" locked="0" layoutInCell="1" allowOverlap="1" wp14:anchorId="0642482F" wp14:editId="37D7DFE2">
            <wp:simplePos x="0" y="0"/>
            <wp:positionH relativeFrom="page">
              <wp:posOffset>1667312</wp:posOffset>
            </wp:positionH>
            <wp:positionV relativeFrom="paragraph">
              <wp:posOffset>-3101103</wp:posOffset>
            </wp:positionV>
            <wp:extent cx="4820327" cy="3185162"/>
            <wp:effectExtent l="0" t="0" r="0" b="0"/>
            <wp:wrapNone/>
            <wp:docPr id="8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1.jpeg"/>
                    <pic:cNvPicPr/>
                  </pic:nvPicPr>
                  <pic:blipFill>
                    <a:blip r:embed="rId100" cstate="print"/>
                    <a:stretch>
                      <a:fillRect/>
                    </a:stretch>
                  </pic:blipFill>
                  <pic:spPr>
                    <a:xfrm>
                      <a:off x="0" y="0"/>
                      <a:ext cx="4820327" cy="3185162"/>
                    </a:xfrm>
                    <a:prstGeom prst="rect">
                      <a:avLst/>
                    </a:prstGeom>
                  </pic:spPr>
                </pic:pic>
              </a:graphicData>
            </a:graphic>
          </wp:anchor>
        </w:drawing>
      </w:r>
      <w:bookmarkStart w:id="44" w:name="_bookmark44"/>
      <w:bookmarkEnd w:id="44"/>
      <w:r>
        <w:rPr>
          <w:rFonts w:ascii="Calibri"/>
          <w:i/>
          <w:color w:val="1F487C"/>
          <w:sz w:val="18"/>
        </w:rPr>
        <w:t>Figur 50: Overside af skammelplade. Crashelementer var ikke deformeret.</w:t>
      </w:r>
    </w:p>
    <w:p w14:paraId="0BF563C6" w14:textId="77777777" w:rsidR="00164D52" w:rsidRDefault="00164D52">
      <w:pPr>
        <w:rPr>
          <w:rFonts w:ascii="Calibri"/>
          <w:sz w:val="18"/>
        </w:rPr>
        <w:sectPr w:rsidR="00164D52">
          <w:pgSz w:w="11910" w:h="16840"/>
          <w:pgMar w:top="1580" w:right="260" w:bottom="2540" w:left="840" w:header="0" w:footer="2212" w:gutter="0"/>
          <w:cols w:space="720"/>
        </w:sectPr>
      </w:pPr>
    </w:p>
    <w:p w14:paraId="60016970" w14:textId="77777777" w:rsidR="00164D52" w:rsidRDefault="00470C40">
      <w:pPr>
        <w:pStyle w:val="BodyText"/>
        <w:spacing w:before="155"/>
      </w:pPr>
      <w:r>
        <w:lastRenderedPageBreak/>
        <w:t xml:space="preserve">Crashelementerne var – som vist i </w:t>
      </w:r>
      <w:hyperlink w:anchor="_bookmark44" w:history="1">
        <w:r>
          <w:t xml:space="preserve">Figur 50 </w:t>
        </w:r>
      </w:hyperlink>
      <w:r>
        <w:t>- ikke deformeret .</w:t>
      </w:r>
    </w:p>
    <w:p w14:paraId="3136C49B" w14:textId="77777777" w:rsidR="00164D52" w:rsidRDefault="00470C40">
      <w:pPr>
        <w:pStyle w:val="BodyText"/>
        <w:spacing w:before="186" w:line="302" w:lineRule="auto"/>
        <w:ind w:right="903"/>
      </w:pPr>
      <w:r>
        <w:t xml:space="preserve">Der var smørelse i og omkring hullet til hovedbolten, men på undersiden </w:t>
      </w:r>
      <w:r>
        <w:t>var der ikke spor af fedt på de bevægelige dele.</w:t>
      </w:r>
    </w:p>
    <w:p w14:paraId="1D213CC3" w14:textId="77777777" w:rsidR="00164D52" w:rsidRDefault="00470C40">
      <w:pPr>
        <w:pStyle w:val="BodyText"/>
        <w:spacing w:before="123" w:line="302" w:lineRule="auto"/>
        <w:ind w:right="964"/>
      </w:pPr>
      <w:r>
        <w:t>Det bemærkedes, at armen til udløserpalen kørte overdrevet stramt. Med armen trukket mod låst, kunne resten af mekanismen godt trække sig til låst position uden hjælp. Kraften det krævede at be- væge armen blev målt til ca. t kg mod ulåst position og ca. 1</w:t>
      </w:r>
      <w:r>
        <w:t>0 kg mod låst position.</w:t>
      </w:r>
    </w:p>
    <w:p w14:paraId="1F24BF23" w14:textId="77777777" w:rsidR="00164D52" w:rsidRDefault="00470C40">
      <w:pPr>
        <w:pStyle w:val="BodyText"/>
        <w:spacing w:before="124"/>
      </w:pPr>
      <w:r>
        <w:t xml:space="preserve">De forskellige omdrejningspunkter og samlinger (forbindelser A-E) blev adskilt. Se </w:t>
      </w:r>
      <w:hyperlink w:anchor="_bookmark45" w:history="1">
        <w:r>
          <w:t>Figur 51</w:t>
        </w:r>
      </w:hyperlink>
      <w:r>
        <w:t>.</w:t>
      </w:r>
    </w:p>
    <w:p w14:paraId="5FC56154" w14:textId="77777777" w:rsidR="00164D52" w:rsidRDefault="00470C40">
      <w:pPr>
        <w:pStyle w:val="BodyText"/>
        <w:spacing w:before="186" w:line="304" w:lineRule="auto"/>
        <w:ind w:right="928"/>
      </w:pPr>
      <w:r>
        <w:t>Bolten til omdrejningspunktet (Forbindelse A) blev løsnet i intervaller på ca. 20 grader. For hvert interval</w:t>
      </w:r>
      <w:r>
        <w:t xml:space="preserve"> blev armen lettere at bevæge. Bolten havde været låst med gevindsikringsvæske. Bolten var per design.</w:t>
      </w:r>
    </w:p>
    <w:p w14:paraId="3233B586" w14:textId="77777777" w:rsidR="00164D52" w:rsidRDefault="00164D52">
      <w:pPr>
        <w:pStyle w:val="BodyText"/>
        <w:ind w:left="0"/>
        <w:rPr>
          <w:sz w:val="20"/>
        </w:rPr>
      </w:pPr>
    </w:p>
    <w:p w14:paraId="04C79FA3" w14:textId="77777777" w:rsidR="00164D52" w:rsidRDefault="00470C40">
      <w:pPr>
        <w:pStyle w:val="BodyText"/>
        <w:spacing w:before="6"/>
        <w:ind w:left="0"/>
        <w:rPr>
          <w:sz w:val="21"/>
        </w:rPr>
      </w:pPr>
      <w:r>
        <w:rPr>
          <w:noProof/>
        </w:rPr>
        <w:drawing>
          <wp:anchor distT="0" distB="0" distL="0" distR="0" simplePos="0" relativeHeight="56" behindDoc="0" locked="0" layoutInCell="1" allowOverlap="1" wp14:anchorId="6FB4AC67" wp14:editId="0146DA51">
            <wp:simplePos x="0" y="0"/>
            <wp:positionH relativeFrom="page">
              <wp:posOffset>1298447</wp:posOffset>
            </wp:positionH>
            <wp:positionV relativeFrom="paragraph">
              <wp:posOffset>182093</wp:posOffset>
            </wp:positionV>
            <wp:extent cx="4865753" cy="3688079"/>
            <wp:effectExtent l="0" t="0" r="0" b="0"/>
            <wp:wrapTopAndBottom/>
            <wp:docPr id="8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2.jpeg"/>
                    <pic:cNvPicPr/>
                  </pic:nvPicPr>
                  <pic:blipFill>
                    <a:blip r:embed="rId101" cstate="print"/>
                    <a:stretch>
                      <a:fillRect/>
                    </a:stretch>
                  </pic:blipFill>
                  <pic:spPr>
                    <a:xfrm>
                      <a:off x="0" y="0"/>
                      <a:ext cx="4865753" cy="3688079"/>
                    </a:xfrm>
                    <a:prstGeom prst="rect">
                      <a:avLst/>
                    </a:prstGeom>
                  </pic:spPr>
                </pic:pic>
              </a:graphicData>
            </a:graphic>
          </wp:anchor>
        </w:drawing>
      </w:r>
    </w:p>
    <w:p w14:paraId="7943EE67" w14:textId="77777777" w:rsidR="00164D52" w:rsidRDefault="00470C40">
      <w:pPr>
        <w:spacing w:before="84"/>
        <w:ind w:left="1205"/>
        <w:rPr>
          <w:rFonts w:ascii="Calibri"/>
          <w:i/>
          <w:sz w:val="18"/>
        </w:rPr>
      </w:pPr>
      <w:bookmarkStart w:id="45" w:name="_bookmark45"/>
      <w:bookmarkEnd w:id="45"/>
      <w:r>
        <w:rPr>
          <w:rFonts w:ascii="Calibri"/>
          <w:i/>
          <w:color w:val="1F487C"/>
          <w:sz w:val="18"/>
        </w:rPr>
        <w:t>Figur 51: Underside af skammelplade</w:t>
      </w:r>
    </w:p>
    <w:p w14:paraId="3E1DDC7B" w14:textId="77777777" w:rsidR="00164D52" w:rsidRDefault="00164D52">
      <w:pPr>
        <w:pStyle w:val="BodyText"/>
        <w:spacing w:before="5"/>
        <w:ind w:left="0"/>
        <w:rPr>
          <w:rFonts w:ascii="Calibri"/>
          <w:i/>
          <w:sz w:val="13"/>
        </w:rPr>
      </w:pPr>
    </w:p>
    <w:p w14:paraId="1AA0264A" w14:textId="77777777" w:rsidR="00164D52" w:rsidRDefault="00470C40">
      <w:pPr>
        <w:pStyle w:val="BodyText"/>
        <w:spacing w:before="91" w:line="304" w:lineRule="auto"/>
        <w:ind w:right="1013"/>
      </w:pPr>
      <w:r>
        <w:t>Efter adskillelse kunne det konstateres, at den bøsning som udløserarmen skulle rotere omkring, havde sat sig fas</w:t>
      </w:r>
      <w:r>
        <w:t>t i udløserarmen. Bøsningen kunne ikke bevæges i udløserarmen, og udløserarmen havde derfor måttet rotere omkring bolten, der, med en skive imellem, klemte oven på bøsningen.</w:t>
      </w:r>
    </w:p>
    <w:p w14:paraId="0CE9A2ED" w14:textId="77777777" w:rsidR="00164D52" w:rsidRDefault="00470C40">
      <w:pPr>
        <w:pStyle w:val="BodyText"/>
        <w:spacing w:before="116" w:line="304" w:lineRule="auto"/>
        <w:ind w:right="964"/>
      </w:pPr>
      <w:r>
        <w:t>Bøsningen blev forsigtigt presset ud af udløserarmen, dog med brug af ganske stor</w:t>
      </w:r>
      <w:r>
        <w:t xml:space="preserve"> kraft. Der kunne konstateres rust i både bøsningen og hullet i armen.</w:t>
      </w:r>
    </w:p>
    <w:p w14:paraId="7A1C20DB" w14:textId="77777777" w:rsidR="00164D52" w:rsidRDefault="00164D52">
      <w:pPr>
        <w:spacing w:line="304" w:lineRule="auto"/>
        <w:sectPr w:rsidR="00164D52">
          <w:pgSz w:w="11910" w:h="16840"/>
          <w:pgMar w:top="1580" w:right="260" w:bottom="2540" w:left="840" w:header="0" w:footer="2212" w:gutter="0"/>
          <w:cols w:space="720"/>
        </w:sectPr>
      </w:pPr>
    </w:p>
    <w:p w14:paraId="24256BB2" w14:textId="77777777" w:rsidR="00164D52" w:rsidRDefault="00470C40">
      <w:pPr>
        <w:pStyle w:val="BodyText"/>
        <w:spacing w:before="155"/>
      </w:pPr>
      <w:r>
        <w:lastRenderedPageBreak/>
        <w:t>Delene blev målt op. Designmål er følgende:</w:t>
      </w:r>
    </w:p>
    <w:p w14:paraId="4AA14223" w14:textId="77777777" w:rsidR="00164D52" w:rsidRDefault="00470C40">
      <w:pPr>
        <w:pStyle w:val="ListParagraph"/>
        <w:numPr>
          <w:ilvl w:val="4"/>
          <w:numId w:val="28"/>
        </w:numPr>
        <w:tabs>
          <w:tab w:val="left" w:pos="1778"/>
          <w:tab w:val="left" w:pos="1779"/>
          <w:tab w:val="left" w:pos="4404"/>
        </w:tabs>
        <w:spacing w:before="50"/>
        <w:ind w:hanging="361"/>
      </w:pPr>
      <w:r>
        <w:t>Udløserarmens</w:t>
      </w:r>
      <w:r>
        <w:rPr>
          <w:spacing w:val="-3"/>
        </w:rPr>
        <w:t xml:space="preserve"> </w:t>
      </w:r>
      <w:r>
        <w:t>tykkelse:</w:t>
      </w:r>
      <w:r>
        <w:tab/>
        <w:t>10,0 mm</w:t>
      </w:r>
    </w:p>
    <w:p w14:paraId="27731494" w14:textId="77777777" w:rsidR="00164D52" w:rsidRDefault="00470C40">
      <w:pPr>
        <w:pStyle w:val="ListParagraph"/>
        <w:numPr>
          <w:ilvl w:val="4"/>
          <w:numId w:val="28"/>
        </w:numPr>
        <w:tabs>
          <w:tab w:val="left" w:pos="1778"/>
          <w:tab w:val="left" w:pos="1779"/>
          <w:tab w:val="left" w:pos="4404"/>
        </w:tabs>
        <w:spacing w:before="50"/>
        <w:ind w:hanging="361"/>
      </w:pPr>
      <w:r>
        <w:t>Bøsningens</w:t>
      </w:r>
      <w:r>
        <w:rPr>
          <w:spacing w:val="-2"/>
        </w:rPr>
        <w:t xml:space="preserve"> </w:t>
      </w:r>
      <w:r>
        <w:t>højde</w:t>
      </w:r>
      <w:r>
        <w:tab/>
        <w:t>10,5</w:t>
      </w:r>
      <w:r>
        <w:rPr>
          <w:spacing w:val="1"/>
        </w:rPr>
        <w:t xml:space="preserve"> </w:t>
      </w:r>
      <w:r>
        <w:t>mm</w:t>
      </w:r>
    </w:p>
    <w:p w14:paraId="04E93FC5" w14:textId="77777777" w:rsidR="00164D52" w:rsidRDefault="00470C40">
      <w:pPr>
        <w:pStyle w:val="ListParagraph"/>
        <w:numPr>
          <w:ilvl w:val="4"/>
          <w:numId w:val="28"/>
        </w:numPr>
        <w:tabs>
          <w:tab w:val="left" w:pos="1778"/>
          <w:tab w:val="left" w:pos="1779"/>
          <w:tab w:val="left" w:pos="4404"/>
        </w:tabs>
        <w:spacing w:before="52"/>
        <w:ind w:hanging="361"/>
      </w:pPr>
      <w:r>
        <w:t>Bøsningens</w:t>
      </w:r>
      <w:r>
        <w:rPr>
          <w:spacing w:val="-1"/>
        </w:rPr>
        <w:t xml:space="preserve"> </w:t>
      </w:r>
      <w:r>
        <w:t>yderdiameter</w:t>
      </w:r>
      <w:r>
        <w:tab/>
        <w:t>13,9 mm</w:t>
      </w:r>
    </w:p>
    <w:p w14:paraId="03401F6B" w14:textId="77777777" w:rsidR="00164D52" w:rsidRDefault="00470C40">
      <w:pPr>
        <w:pStyle w:val="ListParagraph"/>
        <w:numPr>
          <w:ilvl w:val="4"/>
          <w:numId w:val="28"/>
        </w:numPr>
        <w:tabs>
          <w:tab w:val="left" w:pos="1778"/>
          <w:tab w:val="left" w:pos="1779"/>
        </w:tabs>
        <w:spacing w:before="50"/>
        <w:ind w:hanging="361"/>
      </w:pPr>
      <w:r>
        <w:t>Udløserarmens huldiameter 14,2</w:t>
      </w:r>
      <w:r>
        <w:rPr>
          <w:spacing w:val="-38"/>
        </w:rPr>
        <w:t xml:space="preserve"> </w:t>
      </w:r>
      <w:r>
        <w:t>mm</w:t>
      </w:r>
    </w:p>
    <w:p w14:paraId="4E01FDD9" w14:textId="77777777" w:rsidR="00164D52" w:rsidRDefault="00470C40">
      <w:pPr>
        <w:pStyle w:val="BodyText"/>
        <w:spacing w:before="185" w:line="304" w:lineRule="auto"/>
        <w:ind w:right="46"/>
      </w:pPr>
      <w:r>
        <w:t>Der fandtes 2 sæt tegninger af bøsning og udlø- serarm. De først modtagne tegninger angav en tolerance på 0,1 mm i henhold til ISO 2768m.</w:t>
      </w:r>
    </w:p>
    <w:p w14:paraId="3D744D98" w14:textId="77777777" w:rsidR="00164D52" w:rsidRDefault="00470C40">
      <w:pPr>
        <w:pStyle w:val="BodyText"/>
        <w:spacing w:before="116" w:line="304" w:lineRule="auto"/>
        <w:ind w:right="-17"/>
      </w:pPr>
      <w:r>
        <w:t>De nyeste tegninger angav en tolerance på bøs- ningens yderdiameter på +/- 0,05 mm o</w:t>
      </w:r>
      <w:r>
        <w:t>g for ud- løserarmens huldiameter på +0,1/-0 mm. De tid- ligere tegninger tillod dermed potentielt ikke</w:t>
      </w:r>
    </w:p>
    <w:p w14:paraId="31D18FF2" w14:textId="77777777" w:rsidR="00164D52" w:rsidRDefault="00470C40">
      <w:pPr>
        <w:pStyle w:val="BodyText"/>
        <w:spacing w:before="108"/>
      </w:pPr>
      <w:r>
        <w:t>spillerum mellem bøsning og udløserarmens hul</w:t>
      </w:r>
    </w:p>
    <w:p w14:paraId="4F8BF494" w14:textId="77777777" w:rsidR="00164D52" w:rsidRDefault="00470C40">
      <w:pPr>
        <w:pStyle w:val="BodyText"/>
        <w:ind w:left="0"/>
        <w:rPr>
          <w:sz w:val="20"/>
        </w:rPr>
      </w:pPr>
      <w:r>
        <w:br w:type="column"/>
      </w:r>
    </w:p>
    <w:p w14:paraId="4732BE69" w14:textId="77777777" w:rsidR="00164D52" w:rsidRDefault="00164D52">
      <w:pPr>
        <w:pStyle w:val="BodyText"/>
        <w:ind w:left="0"/>
        <w:rPr>
          <w:sz w:val="20"/>
        </w:rPr>
      </w:pPr>
    </w:p>
    <w:p w14:paraId="00BFAA86" w14:textId="77777777" w:rsidR="00164D52" w:rsidRDefault="00470C40">
      <w:pPr>
        <w:pStyle w:val="BodyText"/>
        <w:spacing w:before="8"/>
        <w:ind w:left="0"/>
        <w:rPr>
          <w:sz w:val="12"/>
        </w:rPr>
      </w:pPr>
      <w:r>
        <w:rPr>
          <w:noProof/>
        </w:rPr>
        <w:drawing>
          <wp:anchor distT="0" distB="0" distL="0" distR="0" simplePos="0" relativeHeight="57" behindDoc="0" locked="0" layoutInCell="1" allowOverlap="1" wp14:anchorId="16320250" wp14:editId="178F62F9">
            <wp:simplePos x="0" y="0"/>
            <wp:positionH relativeFrom="page">
              <wp:posOffset>4050791</wp:posOffset>
            </wp:positionH>
            <wp:positionV relativeFrom="paragraph">
              <wp:posOffset>117880</wp:posOffset>
            </wp:positionV>
            <wp:extent cx="2811618" cy="2170938"/>
            <wp:effectExtent l="0" t="0" r="0" b="0"/>
            <wp:wrapTopAndBottom/>
            <wp:docPr id="9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3.jpeg"/>
                    <pic:cNvPicPr/>
                  </pic:nvPicPr>
                  <pic:blipFill>
                    <a:blip r:embed="rId102" cstate="print"/>
                    <a:stretch>
                      <a:fillRect/>
                    </a:stretch>
                  </pic:blipFill>
                  <pic:spPr>
                    <a:xfrm>
                      <a:off x="0" y="0"/>
                      <a:ext cx="2811618" cy="2170938"/>
                    </a:xfrm>
                    <a:prstGeom prst="rect">
                      <a:avLst/>
                    </a:prstGeom>
                  </pic:spPr>
                </pic:pic>
              </a:graphicData>
            </a:graphic>
          </wp:anchor>
        </w:drawing>
      </w:r>
    </w:p>
    <w:p w14:paraId="53FD8B21" w14:textId="77777777" w:rsidR="00164D52" w:rsidRDefault="00470C40">
      <w:pPr>
        <w:spacing w:before="6"/>
        <w:ind w:left="182"/>
        <w:rPr>
          <w:rFonts w:ascii="Calibri"/>
          <w:i/>
          <w:sz w:val="18"/>
        </w:rPr>
      </w:pPr>
      <w:r>
        <w:rPr>
          <w:rFonts w:ascii="Calibri"/>
          <w:i/>
          <w:color w:val="1F487C"/>
          <w:sz w:val="18"/>
        </w:rPr>
        <w:t>Figur 52: Forbindelse A</w:t>
      </w:r>
    </w:p>
    <w:p w14:paraId="40CF5086" w14:textId="77777777" w:rsidR="00164D52" w:rsidRDefault="00164D52">
      <w:pPr>
        <w:rPr>
          <w:rFonts w:ascii="Calibri"/>
          <w:sz w:val="18"/>
        </w:rPr>
        <w:sectPr w:rsidR="00164D52">
          <w:pgSz w:w="11910" w:h="16840"/>
          <w:pgMar w:top="1580" w:right="260" w:bottom="2540" w:left="840" w:header="0" w:footer="2212" w:gutter="0"/>
          <w:cols w:num="2" w:space="720" w:equalWidth="0">
            <w:col w:w="5316" w:space="40"/>
            <w:col w:w="5454"/>
          </w:cols>
        </w:sectPr>
      </w:pPr>
    </w:p>
    <w:p w14:paraId="6C50FA52" w14:textId="77777777" w:rsidR="00164D52" w:rsidRDefault="00470C40">
      <w:pPr>
        <w:pStyle w:val="BodyText"/>
        <w:spacing w:before="39" w:line="276" w:lineRule="auto"/>
        <w:ind w:right="922"/>
      </w:pPr>
      <w:r>
        <w:t xml:space="preserve">på ydermål af tolerancerne. De nyeste tegninger tillod minimum 0,25 mm spillerum. Kun udløserar- mens tegninger havde en opdateret revisionsliste efter ændringen. Denne beskrev at ændringen var gennemført den 03.07.2008. SAF-HOLLAND har oplyst, at skamlen </w:t>
      </w:r>
      <w:r>
        <w:t>blev sendt fra SAF-HOL- LAND til AAE den 28.07.2008.</w:t>
      </w:r>
    </w:p>
    <w:p w14:paraId="79A00D3A" w14:textId="77777777" w:rsidR="00164D52" w:rsidRDefault="00470C40">
      <w:pPr>
        <w:pStyle w:val="BodyText"/>
        <w:spacing w:before="152" w:line="304" w:lineRule="auto"/>
        <w:ind w:right="947"/>
      </w:pPr>
      <w:r>
        <w:t>Bøsningens yderdiameter blev målt til 14,0 mm, og udløserarmens huldiameter blev målt til 14,1 mm. De var dermed inden for tolerancerne beskrevet i de tidligere tegninger, men ikke inden for to- lerancer</w:t>
      </w:r>
      <w:r>
        <w:t>ne på de nyeste tegninger. Andre målte mål var inden for tegningsmål.</w:t>
      </w:r>
    </w:p>
    <w:p w14:paraId="0C286A93" w14:textId="77777777" w:rsidR="00164D52" w:rsidRDefault="00164D52">
      <w:pPr>
        <w:pStyle w:val="BodyText"/>
        <w:ind w:left="0"/>
        <w:rPr>
          <w:sz w:val="20"/>
        </w:rPr>
      </w:pPr>
    </w:p>
    <w:p w14:paraId="058D50AA" w14:textId="77777777" w:rsidR="00164D52" w:rsidRDefault="00164D52">
      <w:pPr>
        <w:pStyle w:val="BodyText"/>
        <w:ind w:left="0"/>
        <w:rPr>
          <w:sz w:val="20"/>
        </w:rPr>
      </w:pPr>
    </w:p>
    <w:p w14:paraId="195C3345" w14:textId="77777777" w:rsidR="00164D52" w:rsidRDefault="00470C40">
      <w:pPr>
        <w:pStyle w:val="BodyText"/>
        <w:spacing w:before="2"/>
        <w:ind w:left="0"/>
        <w:rPr>
          <w:sz w:val="10"/>
        </w:rPr>
      </w:pPr>
      <w:r>
        <w:rPr>
          <w:noProof/>
        </w:rPr>
        <w:drawing>
          <wp:anchor distT="0" distB="0" distL="0" distR="0" simplePos="0" relativeHeight="58" behindDoc="0" locked="0" layoutInCell="1" allowOverlap="1" wp14:anchorId="72D4BA5E" wp14:editId="65FE8A6A">
            <wp:simplePos x="0" y="0"/>
            <wp:positionH relativeFrom="page">
              <wp:posOffset>1271016</wp:posOffset>
            </wp:positionH>
            <wp:positionV relativeFrom="paragraph">
              <wp:posOffset>99103</wp:posOffset>
            </wp:positionV>
            <wp:extent cx="4826774" cy="2812161"/>
            <wp:effectExtent l="0" t="0" r="0" b="0"/>
            <wp:wrapTopAndBottom/>
            <wp:docPr id="9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4.jpeg"/>
                    <pic:cNvPicPr/>
                  </pic:nvPicPr>
                  <pic:blipFill>
                    <a:blip r:embed="rId103" cstate="print"/>
                    <a:stretch>
                      <a:fillRect/>
                    </a:stretch>
                  </pic:blipFill>
                  <pic:spPr>
                    <a:xfrm>
                      <a:off x="0" y="0"/>
                      <a:ext cx="4826774" cy="2812161"/>
                    </a:xfrm>
                    <a:prstGeom prst="rect">
                      <a:avLst/>
                    </a:prstGeom>
                  </pic:spPr>
                </pic:pic>
              </a:graphicData>
            </a:graphic>
          </wp:anchor>
        </w:drawing>
      </w:r>
    </w:p>
    <w:p w14:paraId="0127A9AC" w14:textId="77777777" w:rsidR="00164D52" w:rsidRDefault="00470C40">
      <w:pPr>
        <w:spacing w:line="215" w:lineRule="exact"/>
        <w:ind w:left="1164"/>
        <w:rPr>
          <w:rFonts w:ascii="Calibri"/>
          <w:i/>
          <w:sz w:val="18"/>
        </w:rPr>
      </w:pPr>
      <w:r>
        <w:rPr>
          <w:rFonts w:ascii="Calibri"/>
          <w:i/>
          <w:color w:val="1F487C"/>
          <w:sz w:val="18"/>
        </w:rPr>
        <w:t>Figur 53: Forbindelse A (omdrejningspunkt)</w:t>
      </w:r>
    </w:p>
    <w:p w14:paraId="69A4E986" w14:textId="77777777" w:rsidR="00164D52" w:rsidRDefault="00164D52">
      <w:pPr>
        <w:spacing w:line="215" w:lineRule="exact"/>
        <w:rPr>
          <w:rFonts w:ascii="Calibri"/>
          <w:sz w:val="18"/>
        </w:rPr>
        <w:sectPr w:rsidR="00164D52">
          <w:type w:val="continuous"/>
          <w:pgSz w:w="11910" w:h="16840"/>
          <w:pgMar w:top="540" w:right="260" w:bottom="280" w:left="840" w:header="720" w:footer="720" w:gutter="0"/>
          <w:cols w:space="720"/>
        </w:sectPr>
      </w:pPr>
    </w:p>
    <w:p w14:paraId="769FA2CD" w14:textId="77777777" w:rsidR="00164D52" w:rsidRDefault="00470C40">
      <w:pPr>
        <w:pStyle w:val="BodyText"/>
        <w:spacing w:before="155" w:line="302" w:lineRule="auto"/>
        <w:ind w:right="965"/>
      </w:pPr>
      <w:r>
        <w:lastRenderedPageBreak/>
        <w:t>Både hul og bøsning var lakerede på anlægsfladerne. Dette var ikke beskrevet i tegningerne. Lake- ringen havde dog ikke kunnet forhindre rustdannelse, der hvor lakken var blevet slidt af under drift. Bøsningen og udløserarmen kunne konstateres at være rust</w:t>
      </w:r>
      <w:r>
        <w:t>et fuldstændig fast til hinanden.</w:t>
      </w:r>
    </w:p>
    <w:p w14:paraId="65359811" w14:textId="77777777" w:rsidR="00164D52" w:rsidRDefault="00470C40">
      <w:pPr>
        <w:pStyle w:val="BodyText"/>
        <w:spacing w:before="123" w:line="302" w:lineRule="auto"/>
        <w:ind w:right="947"/>
      </w:pPr>
      <w:r>
        <w:t>Bøsningen var rustet fast i armen. Bøsning og hul i armen var rusten. Omdrejningspunkter skulle fungere så arm roterer omkring bøsningen. Det kunne ikke lade sig gøre her – her roterede arm med bøsningen omkring bolten. De</w:t>
      </w:r>
      <w:r>
        <w:t>r var ingen tegn på smøring.</w:t>
      </w:r>
    </w:p>
    <w:p w14:paraId="5417BF48" w14:textId="77777777" w:rsidR="00164D52" w:rsidRDefault="00470C40">
      <w:pPr>
        <w:pStyle w:val="BodyText"/>
        <w:spacing w:before="6"/>
        <w:ind w:left="0"/>
        <w:rPr>
          <w:sz w:val="12"/>
        </w:rPr>
      </w:pPr>
      <w:r>
        <w:rPr>
          <w:noProof/>
        </w:rPr>
        <w:drawing>
          <wp:anchor distT="0" distB="0" distL="0" distR="0" simplePos="0" relativeHeight="59" behindDoc="0" locked="0" layoutInCell="1" allowOverlap="1" wp14:anchorId="7110FA11" wp14:editId="33565E28">
            <wp:simplePos x="0" y="0"/>
            <wp:positionH relativeFrom="page">
              <wp:posOffset>1309116</wp:posOffset>
            </wp:positionH>
            <wp:positionV relativeFrom="paragraph">
              <wp:posOffset>116257</wp:posOffset>
            </wp:positionV>
            <wp:extent cx="5574589" cy="3717416"/>
            <wp:effectExtent l="0" t="0" r="0" b="0"/>
            <wp:wrapTopAndBottom/>
            <wp:docPr id="9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5.jpeg"/>
                    <pic:cNvPicPr/>
                  </pic:nvPicPr>
                  <pic:blipFill>
                    <a:blip r:embed="rId104" cstate="print"/>
                    <a:stretch>
                      <a:fillRect/>
                    </a:stretch>
                  </pic:blipFill>
                  <pic:spPr>
                    <a:xfrm>
                      <a:off x="0" y="0"/>
                      <a:ext cx="5574589" cy="3717416"/>
                    </a:xfrm>
                    <a:prstGeom prst="rect">
                      <a:avLst/>
                    </a:prstGeom>
                  </pic:spPr>
                </pic:pic>
              </a:graphicData>
            </a:graphic>
          </wp:anchor>
        </w:drawing>
      </w:r>
    </w:p>
    <w:p w14:paraId="2E1217B5" w14:textId="77777777" w:rsidR="00164D52" w:rsidRDefault="00470C40">
      <w:pPr>
        <w:ind w:left="1221"/>
        <w:rPr>
          <w:rFonts w:ascii="Calibri"/>
          <w:i/>
          <w:sz w:val="18"/>
        </w:rPr>
      </w:pPr>
      <w:r>
        <w:rPr>
          <w:rFonts w:ascii="Calibri"/>
          <w:i/>
          <w:color w:val="1F487C"/>
          <w:sz w:val="18"/>
        </w:rPr>
        <w:t>Figur 54: Forbindelse B</w:t>
      </w:r>
    </w:p>
    <w:p w14:paraId="07243979" w14:textId="77777777" w:rsidR="00164D52" w:rsidRDefault="00164D52">
      <w:pPr>
        <w:pStyle w:val="BodyText"/>
        <w:ind w:left="0"/>
        <w:rPr>
          <w:rFonts w:ascii="Calibri"/>
          <w:i/>
          <w:sz w:val="14"/>
        </w:rPr>
      </w:pPr>
    </w:p>
    <w:p w14:paraId="13BD8BB6" w14:textId="77777777" w:rsidR="00164D52" w:rsidRDefault="00470C40">
      <w:pPr>
        <w:pStyle w:val="BodyText"/>
        <w:spacing w:before="91" w:line="304" w:lineRule="auto"/>
        <w:ind w:right="874"/>
      </w:pPr>
      <w:r>
        <w:t>Forbindelse B: Befæstelse af udløserarm til udløserpal. Bolt og bøsning var rusten men kunne køre i slidsen. Ingen spor af smøring. Målte dimensioner på bøsning (yderdiameter = 14,1 mm / indre dia- me</w:t>
      </w:r>
      <w:r>
        <w:t xml:space="preserve">ter = 10,3 mm / højde = 10,5 </w:t>
      </w:r>
      <w:r>
        <w:rPr>
          <w:spacing w:val="-2"/>
        </w:rPr>
        <w:t xml:space="preserve">mm) </w:t>
      </w:r>
      <w:r>
        <w:t xml:space="preserve">var inden for tolerancen beskrevet i de tidligere tegninger, men ikke inden for tolerancerne på de nyeste tegninger hvad angår ydre diameter 13,9 +/-0,05 </w:t>
      </w:r>
      <w:r>
        <w:rPr>
          <w:spacing w:val="-2"/>
        </w:rPr>
        <w:t xml:space="preserve">mm. </w:t>
      </w:r>
      <w:r>
        <w:t>Målt bredde af slidse i arm 14,3 mm, hvilket er inden for toleran</w:t>
      </w:r>
      <w:r>
        <w:t xml:space="preserve">cerne i tidligere tegninger (14,0-14,4 </w:t>
      </w:r>
      <w:r>
        <w:rPr>
          <w:spacing w:val="-2"/>
        </w:rPr>
        <w:t xml:space="preserve">mm) </w:t>
      </w:r>
      <w:r>
        <w:t>og nyeste tegninger (design: 14,2-14,3 mm). Bolt per</w:t>
      </w:r>
      <w:r>
        <w:rPr>
          <w:spacing w:val="-1"/>
        </w:rPr>
        <w:t xml:space="preserve"> </w:t>
      </w:r>
      <w:r>
        <w:t>design.</w:t>
      </w:r>
    </w:p>
    <w:p w14:paraId="69A573CC" w14:textId="77777777" w:rsidR="00164D52" w:rsidRDefault="00164D52">
      <w:pPr>
        <w:spacing w:line="304" w:lineRule="auto"/>
        <w:sectPr w:rsidR="00164D52">
          <w:pgSz w:w="11910" w:h="16840"/>
          <w:pgMar w:top="1580" w:right="260" w:bottom="2540" w:left="840" w:header="0" w:footer="2212" w:gutter="0"/>
          <w:cols w:space="720"/>
        </w:sectPr>
      </w:pPr>
    </w:p>
    <w:p w14:paraId="0B58392C" w14:textId="77777777" w:rsidR="00164D52" w:rsidRDefault="00164D52">
      <w:pPr>
        <w:pStyle w:val="BodyText"/>
        <w:spacing w:before="4"/>
        <w:ind w:left="0"/>
        <w:rPr>
          <w:sz w:val="14"/>
        </w:rPr>
      </w:pPr>
    </w:p>
    <w:p w14:paraId="5295FB37" w14:textId="77777777" w:rsidR="00164D52" w:rsidRDefault="00470C40">
      <w:pPr>
        <w:pStyle w:val="BodyText"/>
        <w:ind w:left="1178"/>
        <w:rPr>
          <w:sz w:val="20"/>
        </w:rPr>
      </w:pPr>
      <w:r>
        <w:rPr>
          <w:noProof/>
          <w:sz w:val="20"/>
        </w:rPr>
        <w:drawing>
          <wp:inline distT="0" distB="0" distL="0" distR="0" wp14:anchorId="1366E14D" wp14:editId="6CDE065C">
            <wp:extent cx="5634242" cy="3755136"/>
            <wp:effectExtent l="0" t="0" r="0" b="0"/>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105" cstate="print"/>
                    <a:stretch>
                      <a:fillRect/>
                    </a:stretch>
                  </pic:blipFill>
                  <pic:spPr>
                    <a:xfrm>
                      <a:off x="0" y="0"/>
                      <a:ext cx="5634242" cy="3755136"/>
                    </a:xfrm>
                    <a:prstGeom prst="rect">
                      <a:avLst/>
                    </a:prstGeom>
                  </pic:spPr>
                </pic:pic>
              </a:graphicData>
            </a:graphic>
          </wp:inline>
        </w:drawing>
      </w:r>
    </w:p>
    <w:p w14:paraId="5ED34997" w14:textId="77777777" w:rsidR="00164D52" w:rsidRDefault="00470C40">
      <w:pPr>
        <w:spacing w:before="31"/>
        <w:ind w:left="1178"/>
        <w:rPr>
          <w:rFonts w:ascii="Calibri"/>
          <w:i/>
          <w:sz w:val="18"/>
        </w:rPr>
      </w:pPr>
      <w:r>
        <w:rPr>
          <w:rFonts w:ascii="Calibri"/>
          <w:i/>
          <w:color w:val="1F487C"/>
          <w:sz w:val="18"/>
        </w:rPr>
        <w:t>Figur 55: Forbindelse C</w:t>
      </w:r>
    </w:p>
    <w:p w14:paraId="6ABB132C" w14:textId="77777777" w:rsidR="00164D52" w:rsidRDefault="00164D52">
      <w:pPr>
        <w:pStyle w:val="BodyText"/>
        <w:spacing w:before="5"/>
        <w:ind w:left="0"/>
        <w:rPr>
          <w:rFonts w:ascii="Calibri"/>
          <w:i/>
          <w:sz w:val="13"/>
        </w:rPr>
      </w:pPr>
    </w:p>
    <w:p w14:paraId="25DB7FB7" w14:textId="77777777" w:rsidR="00164D52" w:rsidRDefault="00470C40">
      <w:pPr>
        <w:pStyle w:val="BodyText"/>
        <w:spacing w:before="91"/>
      </w:pPr>
      <w:r>
        <w:t>Forbindelse C: Befæstelse af låsepal til arm. Bøsningen var rusten. Ingen spor af smøring. Dimensi-</w:t>
      </w:r>
    </w:p>
    <w:p w14:paraId="70BF4534" w14:textId="77777777" w:rsidR="00164D52" w:rsidRDefault="00470C40">
      <w:pPr>
        <w:pStyle w:val="BodyText"/>
        <w:spacing w:before="7"/>
        <w:ind w:left="0"/>
      </w:pPr>
      <w:r>
        <w:rPr>
          <w:noProof/>
        </w:rPr>
        <w:drawing>
          <wp:anchor distT="0" distB="0" distL="0" distR="0" simplePos="0" relativeHeight="60" behindDoc="0" locked="0" layoutInCell="1" allowOverlap="1" wp14:anchorId="1CA6EAE4" wp14:editId="4A8DDCDB">
            <wp:simplePos x="0" y="0"/>
            <wp:positionH relativeFrom="page">
              <wp:posOffset>1480071</wp:posOffset>
            </wp:positionH>
            <wp:positionV relativeFrom="paragraph">
              <wp:posOffset>190314</wp:posOffset>
            </wp:positionV>
            <wp:extent cx="5088994" cy="3224403"/>
            <wp:effectExtent l="0" t="0" r="0" b="0"/>
            <wp:wrapTopAndBottom/>
            <wp:docPr id="9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7.jpeg"/>
                    <pic:cNvPicPr/>
                  </pic:nvPicPr>
                  <pic:blipFill>
                    <a:blip r:embed="rId106" cstate="print"/>
                    <a:stretch>
                      <a:fillRect/>
                    </a:stretch>
                  </pic:blipFill>
                  <pic:spPr>
                    <a:xfrm>
                      <a:off x="0" y="0"/>
                      <a:ext cx="5088994" cy="3224403"/>
                    </a:xfrm>
                    <a:prstGeom prst="rect">
                      <a:avLst/>
                    </a:prstGeom>
                  </pic:spPr>
                </pic:pic>
              </a:graphicData>
            </a:graphic>
          </wp:anchor>
        </w:drawing>
      </w:r>
    </w:p>
    <w:p w14:paraId="74CEBECB" w14:textId="77777777" w:rsidR="00164D52" w:rsidRDefault="00470C40">
      <w:pPr>
        <w:spacing w:before="13"/>
        <w:ind w:left="1099"/>
        <w:rPr>
          <w:rFonts w:ascii="Calibri"/>
          <w:i/>
          <w:sz w:val="18"/>
        </w:rPr>
      </w:pPr>
      <w:r>
        <w:rPr>
          <w:rFonts w:ascii="Calibri"/>
          <w:i/>
          <w:color w:val="1F487C"/>
          <w:sz w:val="18"/>
        </w:rPr>
        <w:t>Figu</w:t>
      </w:r>
      <w:r>
        <w:rPr>
          <w:rFonts w:ascii="Calibri"/>
          <w:i/>
          <w:color w:val="1F487C"/>
          <w:sz w:val="18"/>
        </w:rPr>
        <w:t>r 56: Forbindelse D</w:t>
      </w:r>
    </w:p>
    <w:p w14:paraId="3A7A68F5" w14:textId="77777777" w:rsidR="00164D52" w:rsidRDefault="00164D52">
      <w:pPr>
        <w:rPr>
          <w:rFonts w:ascii="Calibri"/>
          <w:sz w:val="18"/>
        </w:rPr>
        <w:sectPr w:rsidR="00164D52">
          <w:pgSz w:w="11910" w:h="16840"/>
          <w:pgMar w:top="1580" w:right="260" w:bottom="2540" w:left="840" w:header="0" w:footer="2212" w:gutter="0"/>
          <w:cols w:space="720"/>
        </w:sectPr>
      </w:pPr>
    </w:p>
    <w:p w14:paraId="0519588C" w14:textId="77777777" w:rsidR="00164D52" w:rsidRDefault="00470C40">
      <w:pPr>
        <w:pStyle w:val="BodyText"/>
        <w:spacing w:before="155" w:line="302" w:lineRule="auto"/>
        <w:ind w:right="983"/>
      </w:pPr>
      <w:r>
        <w:lastRenderedPageBreak/>
        <w:t>oner på bøsning (ydre diameter = 14,1 mm / indre diameter = 10,4mm / højde = 10,5mm) var inden for tolerancen beskrevet i de tidligere tegninger, men ikke inden for tolerancerne på de nyeste teg- ninger ydre diameter: 13,9 +/-0,05 mm. Bredde af slidse 14,2</w:t>
      </w:r>
      <w:r>
        <w:t xml:space="preserve"> mm, hvilket er inden for tolerance (14,2 -14,3 mm). Tykkelse af stang 10,1 mm, hvilket er inden for design. Bolt per design.</w:t>
      </w:r>
    </w:p>
    <w:p w14:paraId="3866A8A9" w14:textId="77777777" w:rsidR="00164D52" w:rsidRDefault="00470C40">
      <w:pPr>
        <w:pStyle w:val="BodyText"/>
        <w:spacing w:before="124" w:line="302" w:lineRule="auto"/>
        <w:ind w:right="866"/>
      </w:pPr>
      <w:r>
        <w:t xml:space="preserve">Forbindelse D: I dette omdrejningspunkt kunne armen rotere om bøsningen som det var hensigten. Bøsning og hul i armen var rusten. </w:t>
      </w:r>
      <w:r>
        <w:t>Ingen tegn på smøring. Armens overflade var rusten omkring hul for bøsning, hvilket havde reduceret armtykkelse til 9,4 mm. Bøsning per design. Hul diameter i arm 14,2 mm (design 14,2-14,3 mm).</w:t>
      </w:r>
    </w:p>
    <w:p w14:paraId="55611EE7" w14:textId="77777777" w:rsidR="00164D52" w:rsidRDefault="00470C40">
      <w:pPr>
        <w:pStyle w:val="BodyText"/>
        <w:spacing w:before="7"/>
        <w:ind w:left="0"/>
        <w:rPr>
          <w:sz w:val="20"/>
        </w:rPr>
      </w:pPr>
      <w:r>
        <w:rPr>
          <w:noProof/>
        </w:rPr>
        <w:drawing>
          <wp:anchor distT="0" distB="0" distL="0" distR="0" simplePos="0" relativeHeight="61" behindDoc="0" locked="0" layoutInCell="1" allowOverlap="1" wp14:anchorId="3F5EA7F5" wp14:editId="2D5E3926">
            <wp:simplePos x="0" y="0"/>
            <wp:positionH relativeFrom="page">
              <wp:posOffset>1391411</wp:posOffset>
            </wp:positionH>
            <wp:positionV relativeFrom="paragraph">
              <wp:posOffset>175626</wp:posOffset>
            </wp:positionV>
            <wp:extent cx="5493632" cy="3662934"/>
            <wp:effectExtent l="0" t="0" r="0" b="0"/>
            <wp:wrapTopAndBottom/>
            <wp:docPr id="10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8.jpeg"/>
                    <pic:cNvPicPr/>
                  </pic:nvPicPr>
                  <pic:blipFill>
                    <a:blip r:embed="rId107" cstate="print"/>
                    <a:stretch>
                      <a:fillRect/>
                    </a:stretch>
                  </pic:blipFill>
                  <pic:spPr>
                    <a:xfrm>
                      <a:off x="0" y="0"/>
                      <a:ext cx="5493632" cy="3662934"/>
                    </a:xfrm>
                    <a:prstGeom prst="rect">
                      <a:avLst/>
                    </a:prstGeom>
                  </pic:spPr>
                </pic:pic>
              </a:graphicData>
            </a:graphic>
          </wp:anchor>
        </w:drawing>
      </w:r>
    </w:p>
    <w:p w14:paraId="09EB7703" w14:textId="77777777" w:rsidR="00164D52" w:rsidRDefault="00470C40">
      <w:pPr>
        <w:spacing w:before="47"/>
        <w:ind w:left="1351"/>
        <w:rPr>
          <w:rFonts w:ascii="Calibri"/>
          <w:i/>
          <w:sz w:val="18"/>
        </w:rPr>
      </w:pPr>
      <w:r>
        <w:rPr>
          <w:rFonts w:ascii="Calibri"/>
          <w:i/>
          <w:color w:val="1F487C"/>
          <w:sz w:val="18"/>
        </w:rPr>
        <w:t>Figur 57: Forbindelse E</w:t>
      </w:r>
    </w:p>
    <w:p w14:paraId="29416191" w14:textId="77777777" w:rsidR="00164D52" w:rsidRDefault="00164D52">
      <w:pPr>
        <w:pStyle w:val="BodyText"/>
        <w:ind w:left="0"/>
        <w:rPr>
          <w:rFonts w:ascii="Calibri"/>
          <w:i/>
          <w:sz w:val="20"/>
        </w:rPr>
      </w:pPr>
    </w:p>
    <w:p w14:paraId="4C48C959" w14:textId="77777777" w:rsidR="00164D52" w:rsidRDefault="00164D52">
      <w:pPr>
        <w:pStyle w:val="BodyText"/>
        <w:spacing w:before="10"/>
        <w:ind w:left="0"/>
        <w:rPr>
          <w:rFonts w:ascii="Calibri"/>
          <w:i/>
          <w:sz w:val="29"/>
        </w:rPr>
      </w:pPr>
    </w:p>
    <w:p w14:paraId="1F6134B9" w14:textId="77777777" w:rsidR="00164D52" w:rsidRDefault="00470C40">
      <w:pPr>
        <w:pStyle w:val="BodyText"/>
        <w:spacing w:before="91" w:line="302" w:lineRule="auto"/>
        <w:ind w:right="1055"/>
      </w:pPr>
      <w:r>
        <w:t>Forbindelse E: I befæstelsen kunne armen rotere om bøsningen som tiltænkt. Bøsning og hul i arm var rusten. Ingen tegn på smøring. Delene blev ikke målt op.</w:t>
      </w:r>
    </w:p>
    <w:p w14:paraId="6F306B6E" w14:textId="77777777" w:rsidR="00164D52" w:rsidRDefault="00470C40">
      <w:pPr>
        <w:pStyle w:val="BodyText"/>
        <w:spacing w:before="121" w:line="304" w:lineRule="auto"/>
        <w:ind w:right="1025"/>
      </w:pPr>
      <w:r>
        <w:t>Forbindelse F: Bolt og møtrik i forbindelsen var løse, hvilket skabte slør i dette betjeningshåndta</w:t>
      </w:r>
      <w:r>
        <w:t>gs operation. Der var ingen defekter på hverken bolt eller møtrik og delene kunne spændes sammen uden problemer. Forbindelse F blev ikke skilt ad. Delene blev ikke målt op.</w:t>
      </w:r>
    </w:p>
    <w:p w14:paraId="2F964D14" w14:textId="77777777" w:rsidR="00164D52" w:rsidRDefault="00470C40">
      <w:pPr>
        <w:pStyle w:val="BodyText"/>
        <w:spacing w:before="116"/>
      </w:pPr>
      <w:r>
        <w:t>Forbindelse G: Forbindelsen blev ikke skilt ad. Delene blev ikke målt op.</w:t>
      </w:r>
    </w:p>
    <w:p w14:paraId="3417C452" w14:textId="77777777" w:rsidR="00164D52" w:rsidRDefault="00164D52">
      <w:pPr>
        <w:sectPr w:rsidR="00164D52">
          <w:pgSz w:w="11910" w:h="16840"/>
          <w:pgMar w:top="1580" w:right="260" w:bottom="2540" w:left="840" w:header="0" w:footer="2212" w:gutter="0"/>
          <w:cols w:space="720"/>
        </w:sectPr>
      </w:pPr>
    </w:p>
    <w:p w14:paraId="0ED33F48" w14:textId="77777777" w:rsidR="00164D52" w:rsidRDefault="00470C40">
      <w:pPr>
        <w:pStyle w:val="BodyText"/>
        <w:spacing w:before="155" w:line="302" w:lineRule="auto"/>
        <w:ind w:right="1031"/>
      </w:pPr>
      <w:r>
        <w:lastRenderedPageBreak/>
        <w:t>Fjederen, som er vist på tidligere billede af undersiden af skammel, havde i ubelastet tilstand en længde på 68,8 mm. Ifølge design skal den være 78 mm. Trådtykkelsen er som per design 1,6 mm.</w:t>
      </w:r>
    </w:p>
    <w:p w14:paraId="592F5731" w14:textId="77777777" w:rsidR="00164D52" w:rsidRDefault="00470C40">
      <w:pPr>
        <w:pStyle w:val="BodyText"/>
        <w:spacing w:before="121" w:line="304" w:lineRule="auto"/>
        <w:ind w:right="867"/>
      </w:pPr>
      <w:r>
        <w:t>Fjedrene påsat betjeningshåndtagene havde ube</w:t>
      </w:r>
      <w:r>
        <w:t>lastet en længde på 141,0 mm. Ifølge design skal den være 79,0 (+3/-0) mm. Trådtykkelsen er som per design lig 2,1 mm.</w:t>
      </w:r>
    </w:p>
    <w:p w14:paraId="0830C8D2" w14:textId="77777777" w:rsidR="00164D52" w:rsidRDefault="00470C40">
      <w:pPr>
        <w:pStyle w:val="BodyText"/>
        <w:spacing w:before="118"/>
      </w:pPr>
      <w:r>
        <w:t>Forbindelsespunkter F + G blev ikke adskilt.</w:t>
      </w:r>
    </w:p>
    <w:p w14:paraId="5294E7D8" w14:textId="77777777" w:rsidR="00164D52" w:rsidRDefault="00470C40">
      <w:pPr>
        <w:pStyle w:val="BodyText"/>
        <w:spacing w:before="186"/>
      </w:pPr>
      <w:r>
        <w:t>Der, hvor betjeningshåndtaget havde kontakt med skammelpladen, var der ingen smøring.</w:t>
      </w:r>
    </w:p>
    <w:p w14:paraId="358F3537" w14:textId="77777777" w:rsidR="00164D52" w:rsidRDefault="00470C40">
      <w:pPr>
        <w:pStyle w:val="BodyText"/>
        <w:spacing w:before="189" w:line="302" w:lineRule="auto"/>
        <w:ind w:right="965"/>
      </w:pPr>
      <w:r>
        <w:t>Udløse</w:t>
      </w:r>
      <w:r>
        <w:t>rpal og låsepalen blev afmonteret. De var velsmurte og kørte fint i deres kanal. Herefter blev de inspiceret. Der blev ikke fundet nogle skader på disse. Se nedenstående figurer.</w:t>
      </w:r>
    </w:p>
    <w:p w14:paraId="51F96076" w14:textId="77777777" w:rsidR="00164D52" w:rsidRDefault="00164D52">
      <w:pPr>
        <w:pStyle w:val="BodyText"/>
        <w:ind w:left="0"/>
        <w:rPr>
          <w:sz w:val="20"/>
        </w:rPr>
      </w:pPr>
    </w:p>
    <w:p w14:paraId="66F674C5" w14:textId="77777777" w:rsidR="00164D52" w:rsidRDefault="00164D52">
      <w:pPr>
        <w:pStyle w:val="BodyText"/>
        <w:ind w:left="0"/>
        <w:rPr>
          <w:sz w:val="20"/>
        </w:rPr>
      </w:pPr>
    </w:p>
    <w:p w14:paraId="17EA849B" w14:textId="77777777" w:rsidR="00164D52" w:rsidRDefault="00164D52">
      <w:pPr>
        <w:pStyle w:val="BodyText"/>
        <w:ind w:left="0"/>
        <w:rPr>
          <w:sz w:val="20"/>
        </w:rPr>
      </w:pPr>
    </w:p>
    <w:p w14:paraId="1AEDFC63" w14:textId="77777777" w:rsidR="00164D52" w:rsidRDefault="00470C40">
      <w:pPr>
        <w:pStyle w:val="BodyText"/>
        <w:spacing w:before="4"/>
        <w:ind w:left="0"/>
        <w:rPr>
          <w:sz w:val="19"/>
        </w:rPr>
      </w:pPr>
      <w:r>
        <w:rPr>
          <w:noProof/>
        </w:rPr>
        <w:drawing>
          <wp:anchor distT="0" distB="0" distL="0" distR="0" simplePos="0" relativeHeight="62" behindDoc="0" locked="0" layoutInCell="1" allowOverlap="1" wp14:anchorId="12C323CD" wp14:editId="63411D67">
            <wp:simplePos x="0" y="0"/>
            <wp:positionH relativeFrom="page">
              <wp:posOffset>1216152</wp:posOffset>
            </wp:positionH>
            <wp:positionV relativeFrom="paragraph">
              <wp:posOffset>166576</wp:posOffset>
            </wp:positionV>
            <wp:extent cx="2818798" cy="1881758"/>
            <wp:effectExtent l="0" t="0" r="0" b="0"/>
            <wp:wrapTopAndBottom/>
            <wp:docPr id="10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9.jpeg"/>
                    <pic:cNvPicPr/>
                  </pic:nvPicPr>
                  <pic:blipFill>
                    <a:blip r:embed="rId108" cstate="print"/>
                    <a:stretch>
                      <a:fillRect/>
                    </a:stretch>
                  </pic:blipFill>
                  <pic:spPr>
                    <a:xfrm>
                      <a:off x="0" y="0"/>
                      <a:ext cx="2818798" cy="1881758"/>
                    </a:xfrm>
                    <a:prstGeom prst="rect">
                      <a:avLst/>
                    </a:prstGeom>
                  </pic:spPr>
                </pic:pic>
              </a:graphicData>
            </a:graphic>
          </wp:anchor>
        </w:drawing>
      </w:r>
      <w:r>
        <w:rPr>
          <w:noProof/>
        </w:rPr>
        <w:drawing>
          <wp:anchor distT="0" distB="0" distL="0" distR="0" simplePos="0" relativeHeight="63" behindDoc="0" locked="0" layoutInCell="1" allowOverlap="1" wp14:anchorId="5411DF85" wp14:editId="4CB8C8C2">
            <wp:simplePos x="0" y="0"/>
            <wp:positionH relativeFrom="page">
              <wp:posOffset>4062984</wp:posOffset>
            </wp:positionH>
            <wp:positionV relativeFrom="paragraph">
              <wp:posOffset>166576</wp:posOffset>
            </wp:positionV>
            <wp:extent cx="2826615" cy="1885950"/>
            <wp:effectExtent l="0" t="0" r="0" b="0"/>
            <wp:wrapTopAndBottom/>
            <wp:docPr id="10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0.jpeg"/>
                    <pic:cNvPicPr/>
                  </pic:nvPicPr>
                  <pic:blipFill>
                    <a:blip r:embed="rId109" cstate="print"/>
                    <a:stretch>
                      <a:fillRect/>
                    </a:stretch>
                  </pic:blipFill>
                  <pic:spPr>
                    <a:xfrm>
                      <a:off x="0" y="0"/>
                      <a:ext cx="2826615" cy="1885950"/>
                    </a:xfrm>
                    <a:prstGeom prst="rect">
                      <a:avLst/>
                    </a:prstGeom>
                  </pic:spPr>
                </pic:pic>
              </a:graphicData>
            </a:graphic>
          </wp:anchor>
        </w:drawing>
      </w:r>
    </w:p>
    <w:p w14:paraId="36F81FC8" w14:textId="77777777" w:rsidR="00164D52" w:rsidRDefault="00470C40">
      <w:pPr>
        <w:spacing w:before="28"/>
        <w:ind w:left="1075"/>
        <w:rPr>
          <w:rFonts w:ascii="Calibri" w:hAnsi="Calibri"/>
          <w:i/>
          <w:sz w:val="18"/>
        </w:rPr>
      </w:pPr>
      <w:r>
        <w:rPr>
          <w:rFonts w:ascii="Calibri" w:hAnsi="Calibri"/>
          <w:i/>
          <w:color w:val="1F487C"/>
          <w:sz w:val="18"/>
        </w:rPr>
        <w:t>Figur 58: Låsepal og udløserpal</w:t>
      </w:r>
    </w:p>
    <w:p w14:paraId="67E80FE0" w14:textId="77777777" w:rsidR="00164D52" w:rsidRDefault="00470C40">
      <w:pPr>
        <w:pStyle w:val="BodyText"/>
        <w:spacing w:before="1"/>
        <w:ind w:left="0"/>
        <w:rPr>
          <w:rFonts w:ascii="Calibri"/>
          <w:i/>
          <w:sz w:val="25"/>
        </w:rPr>
      </w:pPr>
      <w:r>
        <w:rPr>
          <w:noProof/>
        </w:rPr>
        <w:drawing>
          <wp:anchor distT="0" distB="0" distL="0" distR="0" simplePos="0" relativeHeight="64" behindDoc="0" locked="0" layoutInCell="1" allowOverlap="1" wp14:anchorId="67FA9357" wp14:editId="12F35AC8">
            <wp:simplePos x="0" y="0"/>
            <wp:positionH relativeFrom="page">
              <wp:posOffset>1191767</wp:posOffset>
            </wp:positionH>
            <wp:positionV relativeFrom="paragraph">
              <wp:posOffset>219756</wp:posOffset>
            </wp:positionV>
            <wp:extent cx="2851002" cy="1902714"/>
            <wp:effectExtent l="0" t="0" r="0" b="0"/>
            <wp:wrapTopAndBottom/>
            <wp:docPr id="10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1.jpeg"/>
                    <pic:cNvPicPr/>
                  </pic:nvPicPr>
                  <pic:blipFill>
                    <a:blip r:embed="rId110" cstate="print"/>
                    <a:stretch>
                      <a:fillRect/>
                    </a:stretch>
                  </pic:blipFill>
                  <pic:spPr>
                    <a:xfrm>
                      <a:off x="0" y="0"/>
                      <a:ext cx="2851002" cy="1902714"/>
                    </a:xfrm>
                    <a:prstGeom prst="rect">
                      <a:avLst/>
                    </a:prstGeom>
                  </pic:spPr>
                </pic:pic>
              </a:graphicData>
            </a:graphic>
          </wp:anchor>
        </w:drawing>
      </w:r>
      <w:r>
        <w:rPr>
          <w:noProof/>
        </w:rPr>
        <w:drawing>
          <wp:anchor distT="0" distB="0" distL="0" distR="0" simplePos="0" relativeHeight="65" behindDoc="0" locked="0" layoutInCell="1" allowOverlap="1" wp14:anchorId="1CEE6CE5" wp14:editId="01D4568D">
            <wp:simplePos x="0" y="0"/>
            <wp:positionH relativeFrom="page">
              <wp:posOffset>4078223</wp:posOffset>
            </wp:positionH>
            <wp:positionV relativeFrom="paragraph">
              <wp:posOffset>219756</wp:posOffset>
            </wp:positionV>
            <wp:extent cx="2870626" cy="1915287"/>
            <wp:effectExtent l="0" t="0" r="0" b="0"/>
            <wp:wrapTopAndBottom/>
            <wp:docPr id="10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2.jpeg"/>
                    <pic:cNvPicPr/>
                  </pic:nvPicPr>
                  <pic:blipFill>
                    <a:blip r:embed="rId111" cstate="print"/>
                    <a:stretch>
                      <a:fillRect/>
                    </a:stretch>
                  </pic:blipFill>
                  <pic:spPr>
                    <a:xfrm>
                      <a:off x="0" y="0"/>
                      <a:ext cx="2870626" cy="1915287"/>
                    </a:xfrm>
                    <a:prstGeom prst="rect">
                      <a:avLst/>
                    </a:prstGeom>
                  </pic:spPr>
                </pic:pic>
              </a:graphicData>
            </a:graphic>
          </wp:anchor>
        </w:drawing>
      </w:r>
    </w:p>
    <w:p w14:paraId="4CB5E482" w14:textId="77777777" w:rsidR="00164D52" w:rsidRDefault="00470C40">
      <w:pPr>
        <w:spacing w:before="38"/>
        <w:ind w:left="1037"/>
        <w:rPr>
          <w:rFonts w:ascii="Calibri"/>
          <w:i/>
          <w:sz w:val="18"/>
        </w:rPr>
      </w:pPr>
      <w:r>
        <w:rPr>
          <w:rFonts w:ascii="Calibri"/>
          <w:i/>
          <w:color w:val="1F487C"/>
          <w:sz w:val="18"/>
        </w:rPr>
        <w:t>Figur 59: Hul for hovedbolt</w:t>
      </w:r>
    </w:p>
    <w:p w14:paraId="790C2AC9" w14:textId="77777777" w:rsidR="00164D52" w:rsidRDefault="00164D52">
      <w:pPr>
        <w:pStyle w:val="BodyText"/>
        <w:ind w:left="0"/>
        <w:rPr>
          <w:rFonts w:ascii="Calibri"/>
          <w:i/>
          <w:sz w:val="20"/>
        </w:rPr>
      </w:pPr>
    </w:p>
    <w:p w14:paraId="62D25FDF" w14:textId="77777777" w:rsidR="00164D52" w:rsidRDefault="00164D52">
      <w:pPr>
        <w:pStyle w:val="BodyText"/>
        <w:spacing w:before="9"/>
        <w:ind w:left="0"/>
        <w:rPr>
          <w:rFonts w:ascii="Calibri"/>
          <w:i/>
          <w:sz w:val="14"/>
        </w:rPr>
      </w:pPr>
    </w:p>
    <w:p w14:paraId="3BB4DBC8" w14:textId="77777777" w:rsidR="00164D52" w:rsidRDefault="00470C40">
      <w:pPr>
        <w:pStyle w:val="BodyText"/>
        <w:spacing w:before="92"/>
      </w:pPr>
      <w:r>
        <w:t>Hullet i skamlen til hovedbolten, havde ingen skader.</w:t>
      </w:r>
    </w:p>
    <w:p w14:paraId="24606578" w14:textId="77777777" w:rsidR="00164D52" w:rsidRDefault="00164D52">
      <w:pPr>
        <w:sectPr w:rsidR="00164D52">
          <w:pgSz w:w="11910" w:h="16840"/>
          <w:pgMar w:top="1580" w:right="260" w:bottom="2540" w:left="840" w:header="0" w:footer="2212" w:gutter="0"/>
          <w:cols w:space="720"/>
        </w:sectPr>
      </w:pPr>
    </w:p>
    <w:p w14:paraId="21216FF5" w14:textId="77777777" w:rsidR="00164D52" w:rsidRDefault="00470C40">
      <w:pPr>
        <w:pStyle w:val="ListParagraph"/>
        <w:numPr>
          <w:ilvl w:val="2"/>
          <w:numId w:val="38"/>
        </w:numPr>
        <w:tabs>
          <w:tab w:val="left" w:pos="1058"/>
          <w:tab w:val="left" w:pos="1059"/>
        </w:tabs>
        <w:spacing w:before="155"/>
      </w:pPr>
      <w:bookmarkStart w:id="46" w:name="_bookmark46"/>
      <w:bookmarkEnd w:id="46"/>
      <w:r>
        <w:lastRenderedPageBreak/>
        <w:t>Undersøgelse af</w:t>
      </w:r>
      <w:r>
        <w:rPr>
          <w:spacing w:val="-1"/>
        </w:rPr>
        <w:t xml:space="preserve"> </w:t>
      </w:r>
      <w:r>
        <w:t>sættevogntrailer</w:t>
      </w:r>
    </w:p>
    <w:p w14:paraId="1AD0C8CC" w14:textId="77777777" w:rsidR="00164D52" w:rsidRDefault="00470C40">
      <w:pPr>
        <w:pStyle w:val="BodyText"/>
        <w:spacing w:before="186" w:line="302" w:lineRule="auto"/>
        <w:ind w:right="867"/>
      </w:pPr>
      <w:r>
        <w:t>Håndtaget til betjening af luftaffjedringen var knækket af, men luftpuden var stadig i sammenfoldet position. Denne posit</w:t>
      </w:r>
      <w:r>
        <w:t>ion af luftbælgen er kun mulig, hvis sættevognstraileren var blevet sænket med håndtaget stående i sænke position, hvilket vil sige med udluftede luftbælge. Havde der været luft i bælgene i ulykkesøjeblikket, så havde underdelen (stålskål) været skubbet he</w:t>
      </w:r>
      <w:r>
        <w:t>lt eller delvis ud af luft- bælgen.</w:t>
      </w:r>
    </w:p>
    <w:p w14:paraId="56B3F5D3" w14:textId="77777777" w:rsidR="00164D52" w:rsidRDefault="00470C40">
      <w:pPr>
        <w:pStyle w:val="BodyText"/>
        <w:spacing w:before="127" w:line="302" w:lineRule="auto"/>
        <w:ind w:right="1106"/>
      </w:pPr>
      <w:r>
        <w:t>Trykknapperne til bremsesystemet var trykket ind. Med trykknapperne inde var sættevognstrailer ikke bremset. Panelet med knapper og håndtag var kraftigt deformeret, det er derfor en sandsynlig mulighed for at knapperne b</w:t>
      </w:r>
      <w:r>
        <w:t>lev trykket ind i forbindelse med kollisionen.</w:t>
      </w:r>
    </w:p>
    <w:p w14:paraId="50EA96F0" w14:textId="77777777" w:rsidR="00164D52" w:rsidRDefault="00470C40">
      <w:pPr>
        <w:pStyle w:val="BodyText"/>
        <w:spacing w:before="124" w:line="302" w:lineRule="auto"/>
        <w:ind w:right="940"/>
      </w:pPr>
      <w:r>
        <w:t>Overdelen af sættevognstraileren blev fuldstændig ryddet ved kollisionen, mens ladet var delvist in- takt.</w:t>
      </w:r>
    </w:p>
    <w:p w14:paraId="52AD559F" w14:textId="77777777" w:rsidR="00164D52" w:rsidRDefault="00470C40">
      <w:pPr>
        <w:pStyle w:val="BodyText"/>
        <w:spacing w:before="121" w:line="304" w:lineRule="auto"/>
        <w:ind w:right="1056"/>
      </w:pPr>
      <w:r>
        <w:t>Den forreste del af ladet ved boksstrukturen blev åbnet op i en dybde af 730 mm i forbindelse med koll</w:t>
      </w:r>
      <w:r>
        <w:t>isionen med vognkassen på L 210.</w:t>
      </w:r>
    </w:p>
    <w:p w14:paraId="5EBA85D5" w14:textId="77777777" w:rsidR="00164D52" w:rsidRDefault="00470C40">
      <w:pPr>
        <w:pStyle w:val="BodyText"/>
        <w:spacing w:before="118" w:line="304" w:lineRule="auto"/>
        <w:ind w:right="978"/>
      </w:pPr>
      <w:r>
        <w:t>Hele højre side af ladet fra den yderste kant indtil det kraftige langsgående profil og fra forenden til området ved ca. den anden hjulaksels position blev fuldstændig ryddet i forbindelse med sætte- vognstrailerens vej ind i IC4 toget.</w:t>
      </w:r>
    </w:p>
    <w:p w14:paraId="34AD2AC0" w14:textId="77777777" w:rsidR="00164D52" w:rsidRDefault="00164D52">
      <w:pPr>
        <w:spacing w:line="304" w:lineRule="auto"/>
        <w:sectPr w:rsidR="00164D52">
          <w:pgSz w:w="11910" w:h="16840"/>
          <w:pgMar w:top="1580" w:right="260" w:bottom="2540" w:left="840" w:header="0" w:footer="2212" w:gutter="0"/>
          <w:cols w:space="720"/>
        </w:sectPr>
      </w:pPr>
    </w:p>
    <w:p w14:paraId="724DD094" w14:textId="77777777" w:rsidR="00164D52" w:rsidRDefault="00470C40">
      <w:pPr>
        <w:pStyle w:val="BodyText"/>
        <w:spacing w:before="155" w:line="302" w:lineRule="auto"/>
        <w:ind w:right="1172"/>
      </w:pPr>
      <w:r>
        <w:lastRenderedPageBreak/>
        <w:t>B</w:t>
      </w:r>
      <w:r>
        <w:t>emærk på nedenstående figur at boksstrukturen omkring hovedbolt har været skåret ud i forbin- delse med skammeltest</w:t>
      </w:r>
      <w:r>
        <w:rPr>
          <w:color w:val="FF0000"/>
        </w:rPr>
        <w:t>.</w:t>
      </w:r>
    </w:p>
    <w:p w14:paraId="2E47ACE3" w14:textId="77777777" w:rsidR="00164D52" w:rsidRDefault="00164D52">
      <w:pPr>
        <w:pStyle w:val="BodyText"/>
        <w:ind w:left="0"/>
        <w:rPr>
          <w:sz w:val="20"/>
        </w:rPr>
      </w:pPr>
    </w:p>
    <w:p w14:paraId="0EC04255" w14:textId="77777777" w:rsidR="00164D52" w:rsidRDefault="00164D52">
      <w:pPr>
        <w:pStyle w:val="BodyText"/>
        <w:ind w:left="0"/>
        <w:rPr>
          <w:sz w:val="20"/>
        </w:rPr>
      </w:pPr>
    </w:p>
    <w:p w14:paraId="00BD5D65" w14:textId="77777777" w:rsidR="00164D52" w:rsidRDefault="00164D52">
      <w:pPr>
        <w:pStyle w:val="BodyText"/>
        <w:ind w:left="0"/>
        <w:rPr>
          <w:sz w:val="20"/>
        </w:rPr>
      </w:pPr>
    </w:p>
    <w:p w14:paraId="7BB4AD1A" w14:textId="77777777" w:rsidR="00164D52" w:rsidRDefault="00470C40">
      <w:pPr>
        <w:pStyle w:val="BodyText"/>
        <w:spacing w:before="2"/>
        <w:ind w:left="0"/>
        <w:rPr>
          <w:sz w:val="13"/>
        </w:rPr>
      </w:pPr>
      <w:r>
        <w:rPr>
          <w:noProof/>
        </w:rPr>
        <w:drawing>
          <wp:anchor distT="0" distB="0" distL="0" distR="0" simplePos="0" relativeHeight="66" behindDoc="0" locked="0" layoutInCell="1" allowOverlap="1" wp14:anchorId="4A090C08" wp14:editId="581F5A36">
            <wp:simplePos x="0" y="0"/>
            <wp:positionH relativeFrom="page">
              <wp:posOffset>1328945</wp:posOffset>
            </wp:positionH>
            <wp:positionV relativeFrom="paragraph">
              <wp:posOffset>120998</wp:posOffset>
            </wp:positionV>
            <wp:extent cx="5450963" cy="3271551"/>
            <wp:effectExtent l="0" t="0" r="0" b="0"/>
            <wp:wrapTopAndBottom/>
            <wp:docPr id="11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3.jpeg"/>
                    <pic:cNvPicPr/>
                  </pic:nvPicPr>
                  <pic:blipFill>
                    <a:blip r:embed="rId112" cstate="print"/>
                    <a:stretch>
                      <a:fillRect/>
                    </a:stretch>
                  </pic:blipFill>
                  <pic:spPr>
                    <a:xfrm>
                      <a:off x="0" y="0"/>
                      <a:ext cx="5450963" cy="3271551"/>
                    </a:xfrm>
                    <a:prstGeom prst="rect">
                      <a:avLst/>
                    </a:prstGeom>
                  </pic:spPr>
                </pic:pic>
              </a:graphicData>
            </a:graphic>
          </wp:anchor>
        </w:drawing>
      </w:r>
    </w:p>
    <w:p w14:paraId="5D61AE3D" w14:textId="77777777" w:rsidR="00164D52" w:rsidRDefault="00470C40">
      <w:pPr>
        <w:spacing w:before="51"/>
        <w:ind w:left="1510"/>
        <w:rPr>
          <w:rFonts w:ascii="Calibri" w:hAnsi="Calibri"/>
          <w:i/>
          <w:sz w:val="18"/>
        </w:rPr>
      </w:pPr>
      <w:r>
        <w:rPr>
          <w:rFonts w:ascii="Calibri" w:hAnsi="Calibri"/>
          <w:i/>
          <w:color w:val="1F487C"/>
          <w:sz w:val="18"/>
        </w:rPr>
        <w:t>Figur 60: Forreste del af den beskadigede sættevognstrailer</w:t>
      </w:r>
    </w:p>
    <w:p w14:paraId="07663FD7" w14:textId="77777777" w:rsidR="00164D52" w:rsidRDefault="00164D52">
      <w:pPr>
        <w:pStyle w:val="BodyText"/>
        <w:spacing w:before="7"/>
        <w:ind w:left="0"/>
        <w:rPr>
          <w:rFonts w:ascii="Calibri"/>
          <w:i/>
          <w:sz w:val="15"/>
        </w:rPr>
      </w:pPr>
    </w:p>
    <w:p w14:paraId="78ABE13C" w14:textId="77777777" w:rsidR="00164D52" w:rsidRDefault="00470C40">
      <w:pPr>
        <w:pStyle w:val="BodyText"/>
        <w:spacing w:before="91" w:line="302" w:lineRule="auto"/>
        <w:ind w:right="879"/>
        <w:jc w:val="both"/>
      </w:pPr>
      <w:r>
        <w:t>Den forreste komplette hjulaksel samt et af dens ophæng blev revet af og lavede dybe deformationer i de to kraftige langsgående profiler. Den anden og tredje hjulaksel var stadig fastgjort til ladet i et af deres ophæng. Deres venstre hjul med fælg og trom</w:t>
      </w:r>
      <w:r>
        <w:t>lebremse var revet af.</w:t>
      </w:r>
    </w:p>
    <w:p w14:paraId="74ECBB99" w14:textId="77777777" w:rsidR="00164D52" w:rsidRDefault="00164D52">
      <w:pPr>
        <w:spacing w:line="302" w:lineRule="auto"/>
        <w:jc w:val="both"/>
        <w:sectPr w:rsidR="00164D52">
          <w:pgSz w:w="11910" w:h="16840"/>
          <w:pgMar w:top="1580" w:right="260" w:bottom="2540" w:left="840" w:header="0" w:footer="2212" w:gutter="0"/>
          <w:cols w:space="720"/>
        </w:sectPr>
      </w:pPr>
    </w:p>
    <w:p w14:paraId="38E5BFB7" w14:textId="77777777" w:rsidR="00164D52" w:rsidRDefault="00164D52">
      <w:pPr>
        <w:pStyle w:val="BodyText"/>
        <w:spacing w:before="11"/>
        <w:ind w:left="0"/>
        <w:rPr>
          <w:sz w:val="8"/>
        </w:rPr>
      </w:pPr>
    </w:p>
    <w:p w14:paraId="60F88EF1" w14:textId="77777777" w:rsidR="00164D52" w:rsidRDefault="00470C40">
      <w:pPr>
        <w:pStyle w:val="BodyText"/>
        <w:ind w:left="1982"/>
        <w:rPr>
          <w:sz w:val="20"/>
        </w:rPr>
      </w:pPr>
      <w:r>
        <w:rPr>
          <w:noProof/>
          <w:sz w:val="20"/>
        </w:rPr>
        <w:drawing>
          <wp:inline distT="0" distB="0" distL="0" distR="0" wp14:anchorId="45D4A927" wp14:editId="0A6A075A">
            <wp:extent cx="4980790" cy="3662934"/>
            <wp:effectExtent l="0" t="0" r="0" b="0"/>
            <wp:docPr id="11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4.jpeg"/>
                    <pic:cNvPicPr/>
                  </pic:nvPicPr>
                  <pic:blipFill>
                    <a:blip r:embed="rId113" cstate="print"/>
                    <a:stretch>
                      <a:fillRect/>
                    </a:stretch>
                  </pic:blipFill>
                  <pic:spPr>
                    <a:xfrm>
                      <a:off x="0" y="0"/>
                      <a:ext cx="4980790" cy="3662934"/>
                    </a:xfrm>
                    <a:prstGeom prst="rect">
                      <a:avLst/>
                    </a:prstGeom>
                  </pic:spPr>
                </pic:pic>
              </a:graphicData>
            </a:graphic>
          </wp:inline>
        </w:drawing>
      </w:r>
    </w:p>
    <w:p w14:paraId="3A90ADFC" w14:textId="77777777" w:rsidR="00164D52" w:rsidRDefault="00470C40">
      <w:pPr>
        <w:spacing w:before="32"/>
        <w:ind w:left="2009"/>
        <w:rPr>
          <w:rFonts w:ascii="Calibri" w:hAnsi="Calibri"/>
          <w:i/>
          <w:sz w:val="18"/>
        </w:rPr>
      </w:pPr>
      <w:r>
        <w:rPr>
          <w:rFonts w:ascii="Calibri" w:hAnsi="Calibri"/>
          <w:i/>
          <w:color w:val="1F487C"/>
          <w:sz w:val="18"/>
        </w:rPr>
        <w:t>Figur 61: Skader på sættevognstrailer i hjulområde</w:t>
      </w:r>
    </w:p>
    <w:p w14:paraId="5B6F6EBE" w14:textId="2E56EE72" w:rsidR="00164D52" w:rsidRDefault="00470C40">
      <w:pPr>
        <w:pStyle w:val="BodyText"/>
        <w:spacing w:before="8"/>
        <w:ind w:left="0"/>
        <w:rPr>
          <w:rFonts w:ascii="Calibri"/>
          <w:i/>
          <w:sz w:val="19"/>
        </w:rPr>
      </w:pPr>
      <w:r>
        <w:rPr>
          <w:noProof/>
        </w:rPr>
        <mc:AlternateContent>
          <mc:Choice Requires="wpg">
            <w:drawing>
              <wp:anchor distT="0" distB="0" distL="0" distR="0" simplePos="0" relativeHeight="251727872" behindDoc="1" locked="0" layoutInCell="1" allowOverlap="1" wp14:anchorId="20A8B46E" wp14:editId="79899646">
                <wp:simplePos x="0" y="0"/>
                <wp:positionH relativeFrom="page">
                  <wp:posOffset>1791970</wp:posOffset>
                </wp:positionH>
                <wp:positionV relativeFrom="paragraph">
                  <wp:posOffset>177165</wp:posOffset>
                </wp:positionV>
                <wp:extent cx="5039995" cy="3880485"/>
                <wp:effectExtent l="0" t="0" r="0" b="0"/>
                <wp:wrapTopAndBottom/>
                <wp:docPr id="8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9995" cy="3880485"/>
                          <a:chOff x="2822" y="279"/>
                          <a:chExt cx="7937" cy="6111"/>
                        </a:xfrm>
                      </wpg:grpSpPr>
                      <pic:pic xmlns:pic="http://schemas.openxmlformats.org/drawingml/2006/picture">
                        <pic:nvPicPr>
                          <pic:cNvPr id="84" name="Picture 4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851" y="279"/>
                            <a:ext cx="7774" cy="5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39"/>
                        <wps:cNvSpPr>
                          <a:spLocks noChangeArrowheads="1"/>
                        </wps:cNvSpPr>
                        <wps:spPr bwMode="auto">
                          <a:xfrm>
                            <a:off x="2822" y="5969"/>
                            <a:ext cx="7937"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Text Box 38"/>
                        <wps:cNvSpPr txBox="1">
                          <a:spLocks noChangeArrowheads="1"/>
                        </wps:cNvSpPr>
                        <wps:spPr bwMode="auto">
                          <a:xfrm>
                            <a:off x="2822" y="6007"/>
                            <a:ext cx="432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DF164" w14:textId="77777777" w:rsidR="00164D52" w:rsidRDefault="00470C40">
                              <w:pPr>
                                <w:spacing w:line="180" w:lineRule="exact"/>
                                <w:rPr>
                                  <w:rFonts w:ascii="Calibri" w:hAnsi="Calibri"/>
                                  <w:i/>
                                  <w:sz w:val="18"/>
                                </w:rPr>
                              </w:pPr>
                              <w:r>
                                <w:rPr>
                                  <w:rFonts w:ascii="Calibri" w:hAnsi="Calibri"/>
                                  <w:i/>
                                  <w:color w:val="1F487C"/>
                                  <w:sz w:val="18"/>
                                </w:rPr>
                                <w:t>Figur 62: Beskadigelser på bageste del af sættevognstrailer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8B46E" id="Group 37" o:spid="_x0000_s1035" style="position:absolute;margin-left:141.1pt;margin-top:13.95pt;width:396.85pt;height:305.55pt;z-index:-251588608;mso-wrap-distance-left:0;mso-wrap-distance-right:0;mso-position-horizontal-relative:page" coordorigin="2822,279" coordsize="7937,6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">
                <v:shape id="Picture 40" o:spid="_x0000_s1036" type="#_x0000_t75" style="position:absolute;left:2851;top:279;width:7774;height:5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">
                  <v:imagedata r:id="rId115" o:title=""/>
                </v:shape>
                <v:rect id="Rectangle 39" o:spid="_x0000_s1037" style="position:absolute;left:2822;top:5969;width:793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" stroked="f"/>
                <v:shape id="Text Box 38" o:spid="_x0000_s1038" type="#_x0000_t202" style="position:absolute;left:2822;top:6007;width:432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4D5DF164" w14:textId="77777777" w:rsidR="00164D52" w:rsidRDefault="00470C40">
                        <w:pPr>
                          <w:spacing w:line="180" w:lineRule="exact"/>
                          <w:rPr>
                            <w:rFonts w:ascii="Calibri" w:hAnsi="Calibri"/>
                            <w:i/>
                            <w:sz w:val="18"/>
                          </w:rPr>
                        </w:pPr>
                        <w:r>
                          <w:rPr>
                            <w:rFonts w:ascii="Calibri" w:hAnsi="Calibri"/>
                            <w:i/>
                            <w:color w:val="1F487C"/>
                            <w:sz w:val="18"/>
                          </w:rPr>
                          <w:t>Figur 62: Beskadigelser på bageste del af sættevognstrailer</w:t>
                        </w:r>
                      </w:p>
                    </w:txbxContent>
                  </v:textbox>
                </v:shape>
                <w10:wrap type="topAndBottom" anchorx="page"/>
              </v:group>
            </w:pict>
          </mc:Fallback>
        </mc:AlternateContent>
      </w:r>
    </w:p>
    <w:p w14:paraId="5CF852D4" w14:textId="77777777" w:rsidR="00164D52" w:rsidRDefault="00164D52">
      <w:pPr>
        <w:rPr>
          <w:rFonts w:ascii="Calibri"/>
          <w:sz w:val="19"/>
        </w:rPr>
        <w:sectPr w:rsidR="00164D52">
          <w:pgSz w:w="11910" w:h="16840"/>
          <w:pgMar w:top="1580" w:right="260" w:bottom="2540" w:left="840" w:header="0" w:footer="2212" w:gutter="0"/>
          <w:cols w:space="720"/>
        </w:sectPr>
      </w:pPr>
    </w:p>
    <w:p w14:paraId="3D8E66C2" w14:textId="77777777" w:rsidR="00164D52" w:rsidRDefault="00470C40">
      <w:pPr>
        <w:pStyle w:val="BodyText"/>
        <w:spacing w:before="155"/>
      </w:pPr>
      <w:r>
        <w:lastRenderedPageBreak/>
        <w:t>Venstre bagerste del af trailerladet var kraftig beskadiget.</w:t>
      </w:r>
    </w:p>
    <w:p w14:paraId="1B08EEDB" w14:textId="77777777" w:rsidR="00164D52" w:rsidRDefault="00470C40">
      <w:pPr>
        <w:pStyle w:val="BodyText"/>
        <w:spacing w:before="3"/>
        <w:ind w:left="0"/>
        <w:rPr>
          <w:sz w:val="28"/>
        </w:rPr>
      </w:pPr>
      <w:r>
        <w:rPr>
          <w:noProof/>
        </w:rPr>
        <w:drawing>
          <wp:anchor distT="0" distB="0" distL="0" distR="0" simplePos="0" relativeHeight="69" behindDoc="0" locked="0" layoutInCell="1" allowOverlap="1" wp14:anchorId="031EA44D" wp14:editId="4991C443">
            <wp:simplePos x="0" y="0"/>
            <wp:positionH relativeFrom="page">
              <wp:posOffset>1255775</wp:posOffset>
            </wp:positionH>
            <wp:positionV relativeFrom="paragraph">
              <wp:posOffset>231661</wp:posOffset>
            </wp:positionV>
            <wp:extent cx="5638620" cy="4471797"/>
            <wp:effectExtent l="0" t="0" r="0" b="0"/>
            <wp:wrapTopAndBottom/>
            <wp:docPr id="11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6.jpeg"/>
                    <pic:cNvPicPr/>
                  </pic:nvPicPr>
                  <pic:blipFill>
                    <a:blip r:embed="rId116" cstate="print"/>
                    <a:stretch>
                      <a:fillRect/>
                    </a:stretch>
                  </pic:blipFill>
                  <pic:spPr>
                    <a:xfrm>
                      <a:off x="0" y="0"/>
                      <a:ext cx="5638620" cy="4471797"/>
                    </a:xfrm>
                    <a:prstGeom prst="rect">
                      <a:avLst/>
                    </a:prstGeom>
                  </pic:spPr>
                </pic:pic>
              </a:graphicData>
            </a:graphic>
          </wp:anchor>
        </w:drawing>
      </w:r>
    </w:p>
    <w:p w14:paraId="40BFFAE2" w14:textId="77777777" w:rsidR="00164D52" w:rsidRDefault="00470C40">
      <w:pPr>
        <w:ind w:left="1138"/>
        <w:rPr>
          <w:rFonts w:ascii="Calibri" w:hAnsi="Calibri"/>
          <w:i/>
          <w:sz w:val="18"/>
        </w:rPr>
      </w:pPr>
      <w:r>
        <w:rPr>
          <w:rFonts w:ascii="Calibri" w:hAnsi="Calibri"/>
          <w:i/>
          <w:color w:val="1F487C"/>
          <w:sz w:val="18"/>
        </w:rPr>
        <w:t>Figur 63: Beskadiget venstre støtteben</w:t>
      </w:r>
    </w:p>
    <w:p w14:paraId="20089A34" w14:textId="77777777" w:rsidR="00164D52" w:rsidRDefault="00164D52">
      <w:pPr>
        <w:pStyle w:val="BodyText"/>
        <w:spacing w:before="5"/>
        <w:ind w:left="0"/>
        <w:rPr>
          <w:rFonts w:ascii="Calibri"/>
          <w:i/>
          <w:sz w:val="13"/>
        </w:rPr>
      </w:pPr>
    </w:p>
    <w:p w14:paraId="0510782A" w14:textId="77777777" w:rsidR="00164D52" w:rsidRDefault="00470C40">
      <w:pPr>
        <w:pStyle w:val="BodyText"/>
        <w:spacing w:before="91" w:line="304" w:lineRule="auto"/>
        <w:ind w:right="1039"/>
      </w:pPr>
      <w:r>
        <w:t>Det venstre støtteben var deformeret fremad på en måde, der indikerede, at sættevognstraileren var blevet trukket i støttebenet. Højre støtteben blev rev</w:t>
      </w:r>
      <w:r>
        <w:t>et af sættevognstraileren og fundet inde i IC4 toget.</w:t>
      </w:r>
    </w:p>
    <w:p w14:paraId="63DE8A5E" w14:textId="77777777" w:rsidR="00164D52" w:rsidRDefault="00470C40">
      <w:pPr>
        <w:pStyle w:val="BodyText"/>
        <w:spacing w:before="117" w:line="302" w:lineRule="auto"/>
        <w:ind w:right="977"/>
      </w:pPr>
      <w:r>
        <w:t>Målinger af venstre støtteben sammenholdt med mål på tilsvarende sættevognstrailers støtteben, som er sat i lommevognen, indikerer med stor sandsynlighed, at støttebenene på ulykkestraileren ikke stod p</w:t>
      </w:r>
      <w:r>
        <w:t>å bunden af lommevognen, men var fri af denne med ca. 10 cm i overensstemmelse med DB Cargo Scandinavias læsseinstruktion.</w:t>
      </w:r>
    </w:p>
    <w:p w14:paraId="6B6F314E" w14:textId="77777777" w:rsidR="00164D52" w:rsidRDefault="00470C40">
      <w:pPr>
        <w:pStyle w:val="BodyText"/>
        <w:spacing w:before="124" w:line="304" w:lineRule="auto"/>
        <w:ind w:right="1039"/>
      </w:pPr>
      <w:r>
        <w:t>Det venstre støtteben var deformeret fremad på en måde, der indikerede, at sættevognstraileren var blevet trukket i støttebenet.</w:t>
      </w:r>
    </w:p>
    <w:p w14:paraId="23C37287" w14:textId="77777777" w:rsidR="00164D52" w:rsidRDefault="00164D52">
      <w:pPr>
        <w:spacing w:line="304" w:lineRule="auto"/>
        <w:sectPr w:rsidR="00164D52">
          <w:pgSz w:w="11910" w:h="16840"/>
          <w:pgMar w:top="1580" w:right="260" w:bottom="2540" w:left="840" w:header="0" w:footer="2212" w:gutter="0"/>
          <w:cols w:space="720"/>
        </w:sectPr>
      </w:pPr>
    </w:p>
    <w:p w14:paraId="1C0D5BD1" w14:textId="77777777" w:rsidR="00164D52" w:rsidRDefault="00470C40">
      <w:pPr>
        <w:pStyle w:val="BodyText"/>
        <w:spacing w:before="155" w:line="302" w:lineRule="auto"/>
        <w:ind w:right="861"/>
      </w:pPr>
      <w:r>
        <w:rPr>
          <w:noProof/>
        </w:rPr>
        <w:lastRenderedPageBreak/>
        <w:drawing>
          <wp:anchor distT="0" distB="0" distL="0" distR="0" simplePos="0" relativeHeight="70" behindDoc="0" locked="0" layoutInCell="1" allowOverlap="1" wp14:anchorId="78231136" wp14:editId="74583169">
            <wp:simplePos x="0" y="0"/>
            <wp:positionH relativeFrom="page">
              <wp:posOffset>1216152</wp:posOffset>
            </wp:positionH>
            <wp:positionV relativeFrom="paragraph">
              <wp:posOffset>935729</wp:posOffset>
            </wp:positionV>
            <wp:extent cx="5656116" cy="4983099"/>
            <wp:effectExtent l="0" t="0" r="0" b="0"/>
            <wp:wrapTopAndBottom/>
            <wp:docPr id="11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7.png"/>
                    <pic:cNvPicPr/>
                  </pic:nvPicPr>
                  <pic:blipFill>
                    <a:blip r:embed="rId117" cstate="print"/>
                    <a:stretch>
                      <a:fillRect/>
                    </a:stretch>
                  </pic:blipFill>
                  <pic:spPr>
                    <a:xfrm>
                      <a:off x="0" y="0"/>
                      <a:ext cx="5656116" cy="4983099"/>
                    </a:xfrm>
                    <a:prstGeom prst="rect">
                      <a:avLst/>
                    </a:prstGeom>
                  </pic:spPr>
                </pic:pic>
              </a:graphicData>
            </a:graphic>
          </wp:anchor>
        </w:drawing>
      </w:r>
      <w:r>
        <w:t>Bilinspektører fra Politiet har på Havarikommissionens foranledning foretaget tekniske undersøgel- ser af sættevognstraileren. Inspektørerne kunne, på grund af sættevognstrailerens beskadigelser, ikke konstatere, hvorvidt der havde været</w:t>
      </w:r>
      <w:r>
        <w:t xml:space="preserve"> skader eller fejl på sættevognstraileren inden kollisionen. Bilin- spektøren mente ikke, at sættevognstraileren havde været låst fast til skamlen, da der så burde være</w:t>
      </w:r>
    </w:p>
    <w:p w14:paraId="4788324C" w14:textId="77777777" w:rsidR="00164D52" w:rsidRDefault="00470C40">
      <w:pPr>
        <w:spacing w:before="2"/>
        <w:ind w:left="1075"/>
        <w:rPr>
          <w:rFonts w:ascii="Calibri" w:hAnsi="Calibri"/>
          <w:i/>
          <w:sz w:val="18"/>
        </w:rPr>
      </w:pPr>
      <w:r>
        <w:rPr>
          <w:rFonts w:ascii="Calibri" w:hAnsi="Calibri"/>
          <w:i/>
          <w:color w:val="1F487C"/>
          <w:sz w:val="18"/>
        </w:rPr>
        <w:t>Figur 64: Hovedbolt fra ulykkestraileren. Pile hhv. hvide streger markerer fremad i kør</w:t>
      </w:r>
      <w:r>
        <w:rPr>
          <w:rFonts w:ascii="Calibri" w:hAnsi="Calibri"/>
          <w:i/>
          <w:color w:val="1F487C"/>
          <w:sz w:val="18"/>
        </w:rPr>
        <w:t>eretningen</w:t>
      </w:r>
    </w:p>
    <w:p w14:paraId="4EFE717D" w14:textId="77777777" w:rsidR="00164D52" w:rsidRDefault="00164D52">
      <w:pPr>
        <w:pStyle w:val="BodyText"/>
        <w:spacing w:before="1"/>
        <w:ind w:left="0"/>
        <w:rPr>
          <w:rFonts w:ascii="Calibri"/>
          <w:i/>
          <w:sz w:val="14"/>
        </w:rPr>
      </w:pPr>
    </w:p>
    <w:p w14:paraId="1254A71F" w14:textId="77777777" w:rsidR="00164D52" w:rsidRDefault="00470C40">
      <w:pPr>
        <w:pStyle w:val="BodyText"/>
        <w:spacing w:before="92" w:line="302" w:lineRule="auto"/>
        <w:ind w:right="1007"/>
      </w:pPr>
      <w:r>
        <w:t>synlige skader. Denne sættevognstrailer havde ikke en elektronisk boks installeret som kunne have registreret om traileren havde været bremset inden kollisionen. Undersøgelsen af hovedbolten viste ikke tegn på overbelastningsskader. Hovedbolten</w:t>
      </w:r>
      <w:r>
        <w:t xml:space="preserve"> bar præg af slid fra normal drift, men var i god stand sammenlignet med hovedbolte fra andre sættevognstrailere med tilsvarende km-stand.</w:t>
      </w:r>
    </w:p>
    <w:p w14:paraId="549C1A84" w14:textId="77777777" w:rsidR="00164D52" w:rsidRDefault="00470C40">
      <w:pPr>
        <w:pStyle w:val="BodyText"/>
        <w:spacing w:before="124" w:line="304" w:lineRule="auto"/>
        <w:ind w:right="1191"/>
      </w:pPr>
      <w:r>
        <w:t>Der blev ikke observeret nogen skader i befæstelsesstrukturen/boksstrukturen for hovedbolten på sættevognstrailerens ladunderside.</w:t>
      </w:r>
    </w:p>
    <w:p w14:paraId="03B21405" w14:textId="77777777" w:rsidR="00164D52" w:rsidRDefault="00164D52">
      <w:pPr>
        <w:spacing w:line="304" w:lineRule="auto"/>
        <w:sectPr w:rsidR="00164D52">
          <w:pgSz w:w="11910" w:h="16840"/>
          <w:pgMar w:top="1580" w:right="260" w:bottom="2540" w:left="840" w:header="0" w:footer="2212" w:gutter="0"/>
          <w:cols w:space="720"/>
        </w:sectPr>
      </w:pPr>
    </w:p>
    <w:p w14:paraId="61B6C407" w14:textId="77777777" w:rsidR="00164D52" w:rsidRDefault="00470C40">
      <w:pPr>
        <w:pStyle w:val="Heading3"/>
        <w:numPr>
          <w:ilvl w:val="1"/>
          <w:numId w:val="38"/>
        </w:numPr>
        <w:tabs>
          <w:tab w:val="left" w:pos="1058"/>
          <w:tab w:val="left" w:pos="1059"/>
        </w:tabs>
      </w:pPr>
      <w:bookmarkStart w:id="47" w:name="_bookmark47"/>
      <w:bookmarkEnd w:id="47"/>
      <w:r>
        <w:lastRenderedPageBreak/>
        <w:t>Vindforhold og</w:t>
      </w:r>
      <w:r>
        <w:rPr>
          <w:spacing w:val="-3"/>
        </w:rPr>
        <w:t xml:space="preserve"> </w:t>
      </w:r>
      <w:r>
        <w:t>kræfter</w:t>
      </w:r>
    </w:p>
    <w:p w14:paraId="3B8B33EF" w14:textId="77777777" w:rsidR="00164D52" w:rsidRDefault="00470C40">
      <w:pPr>
        <w:pStyle w:val="ListParagraph"/>
        <w:numPr>
          <w:ilvl w:val="2"/>
          <w:numId w:val="38"/>
        </w:numPr>
        <w:tabs>
          <w:tab w:val="left" w:pos="1058"/>
          <w:tab w:val="left" w:pos="1059"/>
        </w:tabs>
        <w:spacing w:before="186"/>
      </w:pPr>
      <w:bookmarkStart w:id="48" w:name="_bookmark48"/>
      <w:bookmarkEnd w:id="48"/>
      <w:r>
        <w:t>Beregninger fra Danmarks Tekniske Universitet</w:t>
      </w:r>
      <w:r>
        <w:rPr>
          <w:spacing w:val="2"/>
        </w:rPr>
        <w:t xml:space="preserve"> </w:t>
      </w:r>
      <w:r>
        <w:t>(DTU)</w:t>
      </w:r>
    </w:p>
    <w:p w14:paraId="6654272C" w14:textId="77777777" w:rsidR="00164D52" w:rsidRDefault="00470C40">
      <w:pPr>
        <w:pStyle w:val="BodyText"/>
        <w:spacing w:before="186" w:line="302" w:lineRule="auto"/>
        <w:ind w:right="861"/>
      </w:pPr>
      <w:r>
        <w:t>For at undersøge hvordan vindforholdende påvirkede ulykken blev eksperter i vind fra DTU invol- veret i undersøgelsen på et tidligt tidspunkt. I forbindelse med Havarikommissionens udgivelse af den foreløbige rapport, havde eksperterne fra DTU undersøgt hv</w:t>
      </w:r>
      <w:r>
        <w:t>ilke vindkræfter, der teoretisk skulle til at blæse sættevognstraileren af lommevognen under forudsætning af at traileren ikke var låst.</w:t>
      </w:r>
    </w:p>
    <w:p w14:paraId="456FAA89" w14:textId="77777777" w:rsidR="00164D52" w:rsidRDefault="00470C40">
      <w:pPr>
        <w:pStyle w:val="BodyText"/>
        <w:spacing w:before="7" w:line="302" w:lineRule="auto"/>
        <w:ind w:right="1246"/>
      </w:pPr>
      <w:r>
        <w:t>Denne forudsætning blev opstillet på baggrund af, at 2 af de andre sættevognstrailere ombord på godstoget havde vist si</w:t>
      </w:r>
      <w:r>
        <w:t>g ikke at være låst fast.</w:t>
      </w:r>
    </w:p>
    <w:p w14:paraId="67EE24A8" w14:textId="77777777" w:rsidR="00164D52" w:rsidRDefault="00470C40">
      <w:pPr>
        <w:pStyle w:val="BodyText"/>
        <w:spacing w:before="121" w:line="304" w:lineRule="auto"/>
        <w:ind w:right="970"/>
      </w:pPr>
      <w:r>
        <w:t>Resultatet af de foreløbige beregninger fra DTU viste, at med den vægt (6540 kg) og vægtfordeling (tyngdepunkt) en tilsvarende sættevognstrailer havde, ville en vindstyrke på 21,8 m/s være tilstræk- kelig til at blæse sættevognstr</w:t>
      </w:r>
      <w:r>
        <w:t>aileren af lommevognen. Der havde været målt vindstyrker på op til 21,6 m/s i perioden omkring ulykkestidspunktet, hvilket sandsynliggjorde at vindstyrken var til- strækkelig til at blæse sættevognstraileren af.</w:t>
      </w:r>
    </w:p>
    <w:p w14:paraId="36012789" w14:textId="77777777" w:rsidR="00164D52" w:rsidRDefault="00470C40">
      <w:pPr>
        <w:pStyle w:val="ListParagraph"/>
        <w:numPr>
          <w:ilvl w:val="2"/>
          <w:numId w:val="38"/>
        </w:numPr>
        <w:tabs>
          <w:tab w:val="left" w:pos="1058"/>
          <w:tab w:val="left" w:pos="1059"/>
        </w:tabs>
        <w:spacing w:before="115"/>
      </w:pPr>
      <w:bookmarkStart w:id="49" w:name="_bookmark49"/>
      <w:bookmarkEnd w:id="49"/>
      <w:r>
        <w:t>Yderligere undersøgelser</w:t>
      </w:r>
    </w:p>
    <w:p w14:paraId="655678D3" w14:textId="77777777" w:rsidR="00164D52" w:rsidRDefault="00470C40">
      <w:pPr>
        <w:pStyle w:val="BodyText"/>
        <w:spacing w:before="186" w:line="304" w:lineRule="auto"/>
        <w:ind w:right="1068"/>
      </w:pPr>
      <w:r>
        <w:t>For yderligere at u</w:t>
      </w:r>
      <w:r>
        <w:t>ndersøge hvordan sættevognssættevognstraileren blev påvirket af vinden, og ef- tervise de beregnede værdier, blev der gennemført yderligere 2 undersøgelser:</w:t>
      </w:r>
    </w:p>
    <w:p w14:paraId="4166307C" w14:textId="77777777" w:rsidR="00164D52" w:rsidRDefault="00470C40">
      <w:pPr>
        <w:pStyle w:val="ListParagraph"/>
        <w:numPr>
          <w:ilvl w:val="0"/>
          <w:numId w:val="27"/>
        </w:numPr>
        <w:tabs>
          <w:tab w:val="left" w:pos="1419"/>
        </w:tabs>
        <w:spacing w:before="118" w:line="304" w:lineRule="auto"/>
        <w:ind w:right="878"/>
      </w:pPr>
      <w:r>
        <w:t>Et trækforsøg med en sættevognstrailer på en lommevogn for at eftervise hvilke kræfter det kræ- ved</w:t>
      </w:r>
      <w:r>
        <w:t>es for at vælte sættevognstraileren af, og for at teste hvorvidt og under hvilke omstændighe- der det fysisk kunne lade sig gøre at vælte sættevognstraileren ud af</w:t>
      </w:r>
      <w:r>
        <w:rPr>
          <w:spacing w:val="-9"/>
        </w:rPr>
        <w:t xml:space="preserve"> </w:t>
      </w:r>
      <w:r>
        <w:t>lommevognen.</w:t>
      </w:r>
    </w:p>
    <w:p w14:paraId="085EEC3A" w14:textId="77777777" w:rsidR="00164D52" w:rsidRDefault="00470C40">
      <w:pPr>
        <w:pStyle w:val="ListParagraph"/>
        <w:numPr>
          <w:ilvl w:val="0"/>
          <w:numId w:val="27"/>
        </w:numPr>
        <w:tabs>
          <w:tab w:val="left" w:pos="1419"/>
        </w:tabs>
        <w:spacing w:before="117" w:line="304" w:lineRule="auto"/>
        <w:ind w:right="937"/>
      </w:pPr>
      <w:r>
        <w:t>Vindtunneltest med det formål at undersøge hvordan luftstrømmen omkring broen p</w:t>
      </w:r>
      <w:r>
        <w:t>åvirkede vindkræfterne på sættevognssættevognstraileren, samt for at undersøge hvor retvisende målin- gerne fra vindmålerne var, når vinden kom fra nord (målerne var placeret på sydsiden af</w:t>
      </w:r>
      <w:r>
        <w:rPr>
          <w:spacing w:val="-20"/>
        </w:rPr>
        <w:t xml:space="preserve"> </w:t>
      </w:r>
      <w:r>
        <w:t>broen).</w:t>
      </w:r>
    </w:p>
    <w:p w14:paraId="3C99251E" w14:textId="77777777" w:rsidR="00164D52" w:rsidRDefault="00470C40">
      <w:pPr>
        <w:pStyle w:val="BodyText"/>
        <w:spacing w:before="116" w:line="302" w:lineRule="auto"/>
        <w:ind w:right="931"/>
        <w:jc w:val="both"/>
      </w:pPr>
      <w:r>
        <w:t>DTU havde anbefalet at overveje at supplere de 2 tests med</w:t>
      </w:r>
      <w:r>
        <w:t xml:space="preserve"> dynamiske målinger af affjedringen. De dynamiske målinger af svingningstilstande med accelerometer til bestemmelse af affjedringens ind- flydelse blev fravalgt, idet lommevognen fra ulykken ikke var egnet til kørsel på det offentlige skin- nenetværk, og d</w:t>
      </w:r>
      <w:r>
        <w:t>ynamiske målinger med netop denne vogn derfor ikke kunne gennemføres.</w:t>
      </w:r>
    </w:p>
    <w:p w14:paraId="5A31C4A4" w14:textId="77777777" w:rsidR="00164D52" w:rsidRDefault="00470C40">
      <w:pPr>
        <w:pStyle w:val="ListParagraph"/>
        <w:numPr>
          <w:ilvl w:val="2"/>
          <w:numId w:val="38"/>
        </w:numPr>
        <w:tabs>
          <w:tab w:val="left" w:pos="1059"/>
        </w:tabs>
        <w:spacing w:before="125"/>
        <w:jc w:val="both"/>
      </w:pPr>
      <w:bookmarkStart w:id="50" w:name="_bookmark50"/>
      <w:bookmarkEnd w:id="50"/>
      <w:r>
        <w:t>Trækforsøg</w:t>
      </w:r>
    </w:p>
    <w:p w14:paraId="4251B220" w14:textId="77777777" w:rsidR="00164D52" w:rsidRDefault="00470C40">
      <w:pPr>
        <w:pStyle w:val="BodyText"/>
        <w:spacing w:before="188" w:line="302" w:lineRule="auto"/>
        <w:ind w:right="970"/>
      </w:pPr>
      <w:r>
        <w:t>For at bestemme hvilke kræfter det krævede at vælte sættevognstraileren af en lommevogn, blev et forsøg stillet op på Kombiterminalen i Taulov. Til forsøget blev den modsatte lomme brugt på lom- mevognen fra ulykken (position 2). Sættevognstraileren der bl</w:t>
      </w:r>
      <w:r>
        <w:t>ev lejet til forsøget og den sætte- vognstrailer der var involveret i ulykken havde identiske dimensioner. Der var dog følgende for- skelle:</w:t>
      </w:r>
    </w:p>
    <w:p w14:paraId="532B5AB4" w14:textId="77777777" w:rsidR="00164D52" w:rsidRDefault="00164D52">
      <w:pPr>
        <w:spacing w:line="302" w:lineRule="auto"/>
        <w:sectPr w:rsidR="00164D52">
          <w:pgSz w:w="11910" w:h="16840"/>
          <w:pgMar w:top="1580" w:right="260" w:bottom="2540" w:left="840" w:header="0" w:footer="2212" w:gutter="0"/>
          <w:cols w:space="720"/>
        </w:sectPr>
      </w:pPr>
    </w:p>
    <w:p w14:paraId="41438681" w14:textId="77777777" w:rsidR="00164D52" w:rsidRDefault="00164D52">
      <w:pPr>
        <w:pStyle w:val="BodyText"/>
        <w:ind w:left="0"/>
        <w:rPr>
          <w:sz w:val="9"/>
        </w:rPr>
      </w:pPr>
    </w:p>
    <w:tbl>
      <w:tblPr>
        <w:tblW w:w="0" w:type="auto"/>
        <w:tblInd w:w="1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0"/>
        <w:gridCol w:w="2816"/>
        <w:gridCol w:w="2694"/>
      </w:tblGrid>
      <w:tr w:rsidR="00164D52" w14:paraId="509D1E23" w14:textId="77777777">
        <w:trPr>
          <w:trHeight w:val="299"/>
        </w:trPr>
        <w:tc>
          <w:tcPr>
            <w:tcW w:w="2000" w:type="dxa"/>
          </w:tcPr>
          <w:p w14:paraId="568BD7E8" w14:textId="77777777" w:rsidR="00164D52" w:rsidRDefault="00164D52">
            <w:pPr>
              <w:pStyle w:val="TableParagraph"/>
              <w:spacing w:before="0"/>
              <w:rPr>
                <w:rFonts w:ascii="Times New Roman"/>
                <w:sz w:val="20"/>
              </w:rPr>
            </w:pPr>
          </w:p>
        </w:tc>
        <w:tc>
          <w:tcPr>
            <w:tcW w:w="2816" w:type="dxa"/>
          </w:tcPr>
          <w:p w14:paraId="4DE6BF57" w14:textId="77777777" w:rsidR="00164D52" w:rsidRDefault="00470C40">
            <w:pPr>
              <w:pStyle w:val="TableParagraph"/>
              <w:spacing w:before="91" w:line="189" w:lineRule="exact"/>
              <w:ind w:left="110"/>
              <w:rPr>
                <w:b/>
                <w:sz w:val="16"/>
              </w:rPr>
            </w:pPr>
            <w:r>
              <w:rPr>
                <w:b/>
                <w:sz w:val="16"/>
              </w:rPr>
              <w:t>Trailer involveret i ulykken</w:t>
            </w:r>
          </w:p>
        </w:tc>
        <w:tc>
          <w:tcPr>
            <w:tcW w:w="2694" w:type="dxa"/>
          </w:tcPr>
          <w:p w14:paraId="28474134" w14:textId="77777777" w:rsidR="00164D52" w:rsidRDefault="00470C40">
            <w:pPr>
              <w:pStyle w:val="TableParagraph"/>
              <w:spacing w:before="91" w:line="189" w:lineRule="exact"/>
              <w:ind w:left="107"/>
              <w:rPr>
                <w:b/>
                <w:sz w:val="16"/>
              </w:rPr>
            </w:pPr>
            <w:r>
              <w:rPr>
                <w:b/>
                <w:sz w:val="16"/>
              </w:rPr>
              <w:t>Trailer anvendt til test</w:t>
            </w:r>
          </w:p>
        </w:tc>
      </w:tr>
      <w:tr w:rsidR="00164D52" w14:paraId="06999919" w14:textId="77777777">
        <w:trPr>
          <w:trHeight w:val="299"/>
        </w:trPr>
        <w:tc>
          <w:tcPr>
            <w:tcW w:w="2000" w:type="dxa"/>
          </w:tcPr>
          <w:p w14:paraId="369A1209" w14:textId="77777777" w:rsidR="00164D52" w:rsidRDefault="00470C40">
            <w:pPr>
              <w:pStyle w:val="TableParagraph"/>
              <w:spacing w:before="91" w:line="189" w:lineRule="exact"/>
              <w:ind w:left="107"/>
              <w:rPr>
                <w:b/>
                <w:sz w:val="16"/>
              </w:rPr>
            </w:pPr>
            <w:r>
              <w:rPr>
                <w:b/>
                <w:sz w:val="16"/>
              </w:rPr>
              <w:t>Reg nr.</w:t>
            </w:r>
          </w:p>
        </w:tc>
        <w:tc>
          <w:tcPr>
            <w:tcW w:w="2816" w:type="dxa"/>
          </w:tcPr>
          <w:p w14:paraId="4FB2BDA2" w14:textId="77777777" w:rsidR="00164D52" w:rsidRDefault="00470C40">
            <w:pPr>
              <w:pStyle w:val="TableParagraph"/>
              <w:spacing w:before="91" w:line="189" w:lineRule="exact"/>
              <w:ind w:left="110"/>
              <w:rPr>
                <w:sz w:val="16"/>
              </w:rPr>
            </w:pPr>
            <w:r>
              <w:rPr>
                <w:sz w:val="16"/>
              </w:rPr>
              <w:t>BK9024</w:t>
            </w:r>
          </w:p>
        </w:tc>
        <w:tc>
          <w:tcPr>
            <w:tcW w:w="2694" w:type="dxa"/>
          </w:tcPr>
          <w:p w14:paraId="1721CBF1" w14:textId="77777777" w:rsidR="00164D52" w:rsidRDefault="00470C40">
            <w:pPr>
              <w:pStyle w:val="TableParagraph"/>
              <w:spacing w:before="91" w:line="189" w:lineRule="exact"/>
              <w:ind w:left="107"/>
              <w:rPr>
                <w:sz w:val="16"/>
              </w:rPr>
            </w:pPr>
            <w:r>
              <w:rPr>
                <w:sz w:val="16"/>
              </w:rPr>
              <w:t>DA4330</w:t>
            </w:r>
          </w:p>
        </w:tc>
      </w:tr>
      <w:tr w:rsidR="00164D52" w14:paraId="1B0B8110" w14:textId="77777777">
        <w:trPr>
          <w:trHeight w:val="299"/>
        </w:trPr>
        <w:tc>
          <w:tcPr>
            <w:tcW w:w="2000" w:type="dxa"/>
          </w:tcPr>
          <w:p w14:paraId="4D92FE91" w14:textId="77777777" w:rsidR="00164D52" w:rsidRDefault="00470C40">
            <w:pPr>
              <w:pStyle w:val="TableParagraph"/>
              <w:spacing w:before="91" w:line="189" w:lineRule="exact"/>
              <w:ind w:left="107"/>
              <w:rPr>
                <w:b/>
                <w:sz w:val="16"/>
              </w:rPr>
            </w:pPr>
            <w:r>
              <w:rPr>
                <w:b/>
                <w:sz w:val="16"/>
              </w:rPr>
              <w:t>Chassistype</w:t>
            </w:r>
          </w:p>
        </w:tc>
        <w:tc>
          <w:tcPr>
            <w:tcW w:w="2816" w:type="dxa"/>
          </w:tcPr>
          <w:p w14:paraId="1B3CDA25" w14:textId="77777777" w:rsidR="00164D52" w:rsidRDefault="00470C40">
            <w:pPr>
              <w:pStyle w:val="TableParagraph"/>
              <w:spacing w:before="91" w:line="189" w:lineRule="exact"/>
              <w:ind w:left="110"/>
              <w:rPr>
                <w:sz w:val="16"/>
              </w:rPr>
            </w:pPr>
            <w:r>
              <w:rPr>
                <w:sz w:val="16"/>
              </w:rPr>
              <w:t>SDP 27 eLHB4-CS</w:t>
            </w:r>
          </w:p>
        </w:tc>
        <w:tc>
          <w:tcPr>
            <w:tcW w:w="2694" w:type="dxa"/>
          </w:tcPr>
          <w:p w14:paraId="08896C46" w14:textId="77777777" w:rsidR="00164D52" w:rsidRDefault="00470C40">
            <w:pPr>
              <w:pStyle w:val="TableParagraph"/>
              <w:spacing w:before="91" w:line="189" w:lineRule="exact"/>
              <w:ind w:left="107"/>
              <w:rPr>
                <w:sz w:val="16"/>
              </w:rPr>
            </w:pPr>
            <w:r>
              <w:rPr>
                <w:sz w:val="16"/>
              </w:rPr>
              <w:t>DSP 27 eLHB3-CS</w:t>
            </w:r>
          </w:p>
        </w:tc>
      </w:tr>
      <w:tr w:rsidR="00164D52" w14:paraId="157BDE5E" w14:textId="77777777">
        <w:trPr>
          <w:trHeight w:val="299"/>
        </w:trPr>
        <w:tc>
          <w:tcPr>
            <w:tcW w:w="2000" w:type="dxa"/>
          </w:tcPr>
          <w:p w14:paraId="23630F2B" w14:textId="77777777" w:rsidR="00164D52" w:rsidRDefault="00470C40">
            <w:pPr>
              <w:pStyle w:val="TableParagraph"/>
              <w:spacing w:before="91" w:line="189" w:lineRule="exact"/>
              <w:ind w:left="107"/>
              <w:rPr>
                <w:b/>
                <w:sz w:val="16"/>
              </w:rPr>
            </w:pPr>
            <w:r>
              <w:rPr>
                <w:b/>
                <w:sz w:val="16"/>
              </w:rPr>
              <w:t>Årgang</w:t>
            </w:r>
          </w:p>
        </w:tc>
        <w:tc>
          <w:tcPr>
            <w:tcW w:w="2816" w:type="dxa"/>
          </w:tcPr>
          <w:p w14:paraId="2A499B9F" w14:textId="77777777" w:rsidR="00164D52" w:rsidRDefault="00470C40">
            <w:pPr>
              <w:pStyle w:val="TableParagraph"/>
              <w:spacing w:before="91" w:line="189" w:lineRule="exact"/>
              <w:ind w:left="110"/>
              <w:rPr>
                <w:sz w:val="16"/>
              </w:rPr>
            </w:pPr>
            <w:r>
              <w:rPr>
                <w:sz w:val="16"/>
              </w:rPr>
              <w:t>2015</w:t>
            </w:r>
          </w:p>
        </w:tc>
        <w:tc>
          <w:tcPr>
            <w:tcW w:w="2694" w:type="dxa"/>
          </w:tcPr>
          <w:p w14:paraId="64E3E2AC" w14:textId="77777777" w:rsidR="00164D52" w:rsidRDefault="00470C40">
            <w:pPr>
              <w:pStyle w:val="TableParagraph"/>
              <w:spacing w:before="91" w:line="189" w:lineRule="exact"/>
              <w:ind w:left="107"/>
              <w:rPr>
                <w:sz w:val="16"/>
              </w:rPr>
            </w:pPr>
            <w:r>
              <w:rPr>
                <w:sz w:val="16"/>
              </w:rPr>
              <w:t>2014</w:t>
            </w:r>
          </w:p>
        </w:tc>
      </w:tr>
      <w:tr w:rsidR="00164D52" w14:paraId="226379F3" w14:textId="77777777">
        <w:trPr>
          <w:trHeight w:val="301"/>
        </w:trPr>
        <w:tc>
          <w:tcPr>
            <w:tcW w:w="2000" w:type="dxa"/>
          </w:tcPr>
          <w:p w14:paraId="4C0E759E" w14:textId="77777777" w:rsidR="00164D52" w:rsidRDefault="00470C40">
            <w:pPr>
              <w:pStyle w:val="TableParagraph"/>
              <w:spacing w:before="93" w:line="189" w:lineRule="exact"/>
              <w:ind w:left="107"/>
              <w:rPr>
                <w:b/>
                <w:sz w:val="16"/>
              </w:rPr>
            </w:pPr>
            <w:r>
              <w:rPr>
                <w:b/>
                <w:sz w:val="16"/>
              </w:rPr>
              <w:t>Vægt</w:t>
            </w:r>
          </w:p>
        </w:tc>
        <w:tc>
          <w:tcPr>
            <w:tcW w:w="2816" w:type="dxa"/>
          </w:tcPr>
          <w:p w14:paraId="61C31473" w14:textId="77777777" w:rsidR="00164D52" w:rsidRDefault="00470C40">
            <w:pPr>
              <w:pStyle w:val="TableParagraph"/>
              <w:spacing w:before="93" w:line="189" w:lineRule="exact"/>
              <w:ind w:left="110"/>
              <w:rPr>
                <w:sz w:val="16"/>
              </w:rPr>
            </w:pPr>
            <w:r>
              <w:rPr>
                <w:sz w:val="16"/>
              </w:rPr>
              <w:t>6540 Kg</w:t>
            </w:r>
          </w:p>
        </w:tc>
        <w:tc>
          <w:tcPr>
            <w:tcW w:w="2694" w:type="dxa"/>
          </w:tcPr>
          <w:p w14:paraId="13F468C1" w14:textId="77777777" w:rsidR="00164D52" w:rsidRDefault="00470C40">
            <w:pPr>
              <w:pStyle w:val="TableParagraph"/>
              <w:spacing w:before="93" w:line="189" w:lineRule="exact"/>
              <w:ind w:left="107"/>
              <w:rPr>
                <w:sz w:val="16"/>
              </w:rPr>
            </w:pPr>
            <w:r>
              <w:rPr>
                <w:sz w:val="16"/>
              </w:rPr>
              <w:t>6600 Kg</w:t>
            </w:r>
          </w:p>
        </w:tc>
      </w:tr>
      <w:tr w:rsidR="00164D52" w14:paraId="7077BF74" w14:textId="77777777">
        <w:trPr>
          <w:trHeight w:val="299"/>
        </w:trPr>
        <w:tc>
          <w:tcPr>
            <w:tcW w:w="2000" w:type="dxa"/>
          </w:tcPr>
          <w:p w14:paraId="5D4A1DD7" w14:textId="77777777" w:rsidR="00164D52" w:rsidRDefault="00470C40">
            <w:pPr>
              <w:pStyle w:val="TableParagraph"/>
              <w:spacing w:before="91" w:line="189" w:lineRule="exact"/>
              <w:ind w:left="107"/>
              <w:rPr>
                <w:b/>
                <w:sz w:val="16"/>
              </w:rPr>
            </w:pPr>
            <w:r>
              <w:rPr>
                <w:b/>
                <w:sz w:val="16"/>
              </w:rPr>
              <w:t>Banegodkendelse</w:t>
            </w:r>
          </w:p>
        </w:tc>
        <w:tc>
          <w:tcPr>
            <w:tcW w:w="2816" w:type="dxa"/>
          </w:tcPr>
          <w:p w14:paraId="7F67B4A4" w14:textId="77777777" w:rsidR="00164D52" w:rsidRDefault="00470C40">
            <w:pPr>
              <w:pStyle w:val="TableParagraph"/>
              <w:spacing w:before="91" w:line="189" w:lineRule="exact"/>
              <w:ind w:left="110"/>
              <w:rPr>
                <w:sz w:val="16"/>
              </w:rPr>
            </w:pPr>
            <w:r>
              <w:rPr>
                <w:sz w:val="16"/>
              </w:rPr>
              <w:t>P400</w:t>
            </w:r>
          </w:p>
        </w:tc>
        <w:tc>
          <w:tcPr>
            <w:tcW w:w="2694" w:type="dxa"/>
          </w:tcPr>
          <w:p w14:paraId="4889FB3A" w14:textId="77777777" w:rsidR="00164D52" w:rsidRDefault="00470C40">
            <w:pPr>
              <w:pStyle w:val="TableParagraph"/>
              <w:spacing w:before="91" w:line="189" w:lineRule="exact"/>
              <w:ind w:left="107"/>
              <w:rPr>
                <w:sz w:val="16"/>
              </w:rPr>
            </w:pPr>
            <w:r>
              <w:rPr>
                <w:sz w:val="16"/>
              </w:rPr>
              <w:t>P393</w:t>
            </w:r>
          </w:p>
        </w:tc>
      </w:tr>
    </w:tbl>
    <w:p w14:paraId="3CF8A7BF" w14:textId="77777777" w:rsidR="00164D52" w:rsidRDefault="00470C40">
      <w:pPr>
        <w:pStyle w:val="BodyText"/>
        <w:spacing w:before="51"/>
      </w:pPr>
      <w:r>
        <w:t>Forsøget med sættevognstraileren på lommevognen blev opdelt i 4 scenarier.</w:t>
      </w:r>
    </w:p>
    <w:p w14:paraId="2A4825BA" w14:textId="77777777" w:rsidR="00164D52" w:rsidRDefault="00470C40">
      <w:pPr>
        <w:pStyle w:val="ListParagraph"/>
        <w:numPr>
          <w:ilvl w:val="0"/>
          <w:numId w:val="26"/>
        </w:numPr>
        <w:tabs>
          <w:tab w:val="left" w:pos="1419"/>
        </w:tabs>
        <w:spacing w:before="186"/>
        <w:ind w:hanging="361"/>
      </w:pPr>
      <w:r>
        <w:t>Hovedbolten placeret i skamlen, men ikke</w:t>
      </w:r>
      <w:r>
        <w:rPr>
          <w:spacing w:val="-2"/>
        </w:rPr>
        <w:t xml:space="preserve"> </w:t>
      </w:r>
      <w:r>
        <w:t>låst.</w:t>
      </w:r>
    </w:p>
    <w:p w14:paraId="2CDC1428" w14:textId="77777777" w:rsidR="00164D52" w:rsidRDefault="00470C40">
      <w:pPr>
        <w:pStyle w:val="ListParagraph"/>
        <w:numPr>
          <w:ilvl w:val="0"/>
          <w:numId w:val="26"/>
        </w:numPr>
        <w:tabs>
          <w:tab w:val="left" w:pos="1419"/>
        </w:tabs>
        <w:spacing w:before="69"/>
        <w:ind w:hanging="361"/>
      </w:pPr>
      <w:r>
        <w:t>Hovedbolten placeret i skamlen og låst</w:t>
      </w:r>
      <w:r>
        <w:rPr>
          <w:spacing w:val="-3"/>
        </w:rPr>
        <w:t xml:space="preserve"> </w:t>
      </w:r>
      <w:r>
        <w:t>fast.</w:t>
      </w:r>
    </w:p>
    <w:p w14:paraId="11FE163B" w14:textId="77777777" w:rsidR="00164D52" w:rsidRDefault="00470C40">
      <w:pPr>
        <w:pStyle w:val="ListParagraph"/>
        <w:numPr>
          <w:ilvl w:val="0"/>
          <w:numId w:val="26"/>
        </w:numPr>
        <w:tabs>
          <w:tab w:val="left" w:pos="1419"/>
        </w:tabs>
        <w:spacing w:before="67"/>
        <w:ind w:hanging="361"/>
      </w:pPr>
      <w:r>
        <w:t>Hovedbolten placeret bag ved skamlen og derved ikke låst</w:t>
      </w:r>
      <w:r>
        <w:rPr>
          <w:spacing w:val="-4"/>
        </w:rPr>
        <w:t xml:space="preserve"> </w:t>
      </w:r>
      <w:r>
        <w:t>fast.</w:t>
      </w:r>
    </w:p>
    <w:p w14:paraId="5BA784C9" w14:textId="77777777" w:rsidR="00164D52" w:rsidRDefault="00470C40">
      <w:pPr>
        <w:pStyle w:val="ListParagraph"/>
        <w:numPr>
          <w:ilvl w:val="0"/>
          <w:numId w:val="26"/>
        </w:numPr>
        <w:tabs>
          <w:tab w:val="left" w:pos="1419"/>
        </w:tabs>
        <w:spacing w:before="66"/>
        <w:ind w:hanging="361"/>
      </w:pPr>
      <w:r>
        <w:t>Hovedbolten placeret foran skamlen og derved ikke låst</w:t>
      </w:r>
      <w:r>
        <w:rPr>
          <w:spacing w:val="-6"/>
        </w:rPr>
        <w:t xml:space="preserve"> </w:t>
      </w:r>
      <w:r>
        <w:t>fast.</w:t>
      </w:r>
    </w:p>
    <w:p w14:paraId="449E0B6E" w14:textId="77777777" w:rsidR="00164D52" w:rsidRDefault="00470C40">
      <w:pPr>
        <w:pStyle w:val="BodyText"/>
        <w:spacing w:before="189"/>
      </w:pPr>
      <w:r>
        <w:t>På den pågældende dag var der ingen vind af betydning (omkring 1 m/s fra skiftende retninger).</w:t>
      </w:r>
    </w:p>
    <w:p w14:paraId="7E2950D3" w14:textId="77777777" w:rsidR="00164D52" w:rsidRDefault="00470C40">
      <w:pPr>
        <w:pStyle w:val="BodyText"/>
        <w:spacing w:before="186" w:line="302" w:lineRule="auto"/>
        <w:ind w:right="1050"/>
      </w:pPr>
      <w:r>
        <w:t>Sættevognstraileren var inden forsøge</w:t>
      </w:r>
      <w:r>
        <w:t>t blevet forstærket indvendigt med træstolper. Udvendigt var den forstærket med surringsstropper på højre side.</w:t>
      </w:r>
    </w:p>
    <w:p w14:paraId="120EB500" w14:textId="77777777" w:rsidR="00164D52" w:rsidRDefault="00470C40">
      <w:pPr>
        <w:pStyle w:val="BodyText"/>
        <w:spacing w:before="123" w:line="302" w:lineRule="auto"/>
        <w:ind w:right="971"/>
      </w:pPr>
      <w:r>
        <w:t>Trækket foregik fra midten af rigget på højre side i en højde på 130 cm over rigget. Sættevognstrai- leren blev trukket mod venstre. Dette var f</w:t>
      </w:r>
      <w:r>
        <w:t>or at simulere vindkraften på midten af højre presenning.</w:t>
      </w:r>
    </w:p>
    <w:p w14:paraId="59428EB3" w14:textId="77777777" w:rsidR="00164D52" w:rsidRDefault="00470C40">
      <w:pPr>
        <w:pStyle w:val="BodyText"/>
        <w:spacing w:before="4"/>
        <w:ind w:left="0"/>
        <w:rPr>
          <w:sz w:val="12"/>
        </w:rPr>
      </w:pPr>
      <w:r>
        <w:rPr>
          <w:noProof/>
        </w:rPr>
        <w:drawing>
          <wp:anchor distT="0" distB="0" distL="0" distR="0" simplePos="0" relativeHeight="71" behindDoc="0" locked="0" layoutInCell="1" allowOverlap="1" wp14:anchorId="766C7F74" wp14:editId="3B627E27">
            <wp:simplePos x="0" y="0"/>
            <wp:positionH relativeFrom="page">
              <wp:posOffset>1470660</wp:posOffset>
            </wp:positionH>
            <wp:positionV relativeFrom="paragraph">
              <wp:posOffset>115390</wp:posOffset>
            </wp:positionV>
            <wp:extent cx="5160924" cy="4027551"/>
            <wp:effectExtent l="0" t="0" r="0" b="0"/>
            <wp:wrapTopAndBottom/>
            <wp:docPr id="11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8.jpeg"/>
                    <pic:cNvPicPr/>
                  </pic:nvPicPr>
                  <pic:blipFill>
                    <a:blip r:embed="rId118" cstate="print"/>
                    <a:stretch>
                      <a:fillRect/>
                    </a:stretch>
                  </pic:blipFill>
                  <pic:spPr>
                    <a:xfrm>
                      <a:off x="0" y="0"/>
                      <a:ext cx="5160924" cy="4027551"/>
                    </a:xfrm>
                    <a:prstGeom prst="rect">
                      <a:avLst/>
                    </a:prstGeom>
                  </pic:spPr>
                </pic:pic>
              </a:graphicData>
            </a:graphic>
          </wp:anchor>
        </w:drawing>
      </w:r>
    </w:p>
    <w:p w14:paraId="696950BA" w14:textId="77777777" w:rsidR="00164D52" w:rsidRDefault="00470C40">
      <w:pPr>
        <w:spacing w:before="1"/>
        <w:ind w:left="1476"/>
        <w:rPr>
          <w:rFonts w:ascii="Calibri" w:hAnsi="Calibri"/>
          <w:i/>
          <w:sz w:val="18"/>
        </w:rPr>
      </w:pPr>
      <w:r>
        <w:rPr>
          <w:rFonts w:ascii="Calibri" w:hAnsi="Calibri"/>
          <w:i/>
          <w:color w:val="1F487C"/>
          <w:sz w:val="18"/>
        </w:rPr>
        <w:t>Figur 65: Opstilling til trækforsøg</w:t>
      </w:r>
    </w:p>
    <w:p w14:paraId="084AD866"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3A5C78F4" w14:textId="77777777" w:rsidR="00164D52" w:rsidRDefault="00164D52">
      <w:pPr>
        <w:pStyle w:val="BodyText"/>
        <w:ind w:left="0"/>
        <w:rPr>
          <w:rFonts w:ascii="Calibri"/>
          <w:i/>
          <w:sz w:val="20"/>
        </w:rPr>
      </w:pPr>
    </w:p>
    <w:p w14:paraId="0898EF74" w14:textId="77777777" w:rsidR="00164D52" w:rsidRDefault="00164D52">
      <w:pPr>
        <w:pStyle w:val="BodyText"/>
        <w:spacing w:before="2"/>
        <w:ind w:left="0"/>
        <w:rPr>
          <w:rFonts w:ascii="Calibri"/>
          <w:i/>
          <w:sz w:val="21"/>
        </w:rPr>
      </w:pPr>
    </w:p>
    <w:p w14:paraId="6E26DB34" w14:textId="77777777" w:rsidR="00164D52" w:rsidRDefault="00470C40">
      <w:pPr>
        <w:pStyle w:val="ListParagraph"/>
        <w:numPr>
          <w:ilvl w:val="0"/>
          <w:numId w:val="25"/>
        </w:numPr>
        <w:tabs>
          <w:tab w:val="left" w:pos="1419"/>
        </w:tabs>
        <w:spacing w:before="91" w:line="304" w:lineRule="auto"/>
        <w:ind w:right="878"/>
      </w:pPr>
      <w:r>
        <w:t>Resultatet af forsøget i det første scenarie med hovedbolten placeret i skamlen men ikke låst var, at der skulle ca. 3.000 kg træk til at løfte højre sæt hjul fra vognbunden (værdierne fluktuerede pga. elasticitet i opsætningen). Det krævede ca. 3.250 kg t</w:t>
      </w:r>
      <w:r>
        <w:t>ræk at få hovedbolten løs fra</w:t>
      </w:r>
      <w:r>
        <w:rPr>
          <w:spacing w:val="-26"/>
        </w:rPr>
        <w:t xml:space="preserve"> </w:t>
      </w:r>
      <w:r>
        <w:t>skamlen.</w:t>
      </w:r>
    </w:p>
    <w:p w14:paraId="63B43E38" w14:textId="77777777" w:rsidR="00164D52" w:rsidRDefault="00470C40">
      <w:pPr>
        <w:pStyle w:val="ListParagraph"/>
        <w:numPr>
          <w:ilvl w:val="0"/>
          <w:numId w:val="25"/>
        </w:numPr>
        <w:tabs>
          <w:tab w:val="left" w:pos="1419"/>
        </w:tabs>
        <w:spacing w:before="117" w:line="302" w:lineRule="auto"/>
        <w:ind w:right="924"/>
      </w:pPr>
      <w:r>
        <w:t>Med hovedbolten låst fast i skamlen blev der trukket med mere end 3.400 kg, uden at hovedbol- ten kom</w:t>
      </w:r>
      <w:r>
        <w:rPr>
          <w:spacing w:val="-4"/>
        </w:rPr>
        <w:t xml:space="preserve"> </w:t>
      </w:r>
      <w:r>
        <w:t>løs.</w:t>
      </w:r>
    </w:p>
    <w:p w14:paraId="14C3CC94" w14:textId="77777777" w:rsidR="00164D52" w:rsidRDefault="00470C40">
      <w:pPr>
        <w:pStyle w:val="ListParagraph"/>
        <w:numPr>
          <w:ilvl w:val="0"/>
          <w:numId w:val="25"/>
        </w:numPr>
        <w:tabs>
          <w:tab w:val="left" w:pos="1419"/>
        </w:tabs>
        <w:spacing w:before="123" w:line="302" w:lineRule="auto"/>
        <w:ind w:right="1348"/>
      </w:pPr>
      <w:r>
        <w:t>Med hovedbolten placeret bag ved skamlen krævede det en kraft på mindre end 2.200 kg at trække forenden af sæt</w:t>
      </w:r>
      <w:r>
        <w:t>tevognstraileren ud til</w:t>
      </w:r>
      <w:r>
        <w:rPr>
          <w:spacing w:val="-4"/>
        </w:rPr>
        <w:t xml:space="preserve"> </w:t>
      </w:r>
      <w:r>
        <w:t>siden.</w:t>
      </w:r>
    </w:p>
    <w:p w14:paraId="368C0243" w14:textId="77777777" w:rsidR="00164D52" w:rsidRDefault="00470C40">
      <w:pPr>
        <w:pStyle w:val="ListParagraph"/>
        <w:numPr>
          <w:ilvl w:val="0"/>
          <w:numId w:val="25"/>
        </w:numPr>
        <w:tabs>
          <w:tab w:val="left" w:pos="1419"/>
        </w:tabs>
        <w:spacing w:before="121" w:line="304" w:lineRule="auto"/>
        <w:ind w:right="1079"/>
      </w:pPr>
      <w:r>
        <w:t>Til det fjerde forsøg blev hovedbolten placeret foran skamlen, og samtidig placeret så beslaget til den pneumatiske stødindikatorventil forhindrede hovedbolten i at rykke mod</w:t>
      </w:r>
      <w:r>
        <w:rPr>
          <w:spacing w:val="-13"/>
        </w:rPr>
        <w:t xml:space="preserve"> </w:t>
      </w:r>
      <w:r>
        <w:t>venstre.</w:t>
      </w:r>
    </w:p>
    <w:p w14:paraId="343F9C88" w14:textId="77777777" w:rsidR="00164D52" w:rsidRDefault="00470C40">
      <w:pPr>
        <w:pStyle w:val="BodyText"/>
        <w:ind w:left="0"/>
      </w:pPr>
      <w:r>
        <w:rPr>
          <w:noProof/>
        </w:rPr>
        <w:drawing>
          <wp:anchor distT="0" distB="0" distL="0" distR="0" simplePos="0" relativeHeight="72" behindDoc="0" locked="0" layoutInCell="1" allowOverlap="1" wp14:anchorId="4C8E5F21" wp14:editId="0CE46157">
            <wp:simplePos x="0" y="0"/>
            <wp:positionH relativeFrom="page">
              <wp:posOffset>1255775</wp:posOffset>
            </wp:positionH>
            <wp:positionV relativeFrom="paragraph">
              <wp:posOffset>185474</wp:posOffset>
            </wp:positionV>
            <wp:extent cx="5620965" cy="2728341"/>
            <wp:effectExtent l="0" t="0" r="0" b="0"/>
            <wp:wrapTopAndBottom/>
            <wp:docPr id="12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9.jpeg"/>
                    <pic:cNvPicPr/>
                  </pic:nvPicPr>
                  <pic:blipFill>
                    <a:blip r:embed="rId119" cstate="print"/>
                    <a:stretch>
                      <a:fillRect/>
                    </a:stretch>
                  </pic:blipFill>
                  <pic:spPr>
                    <a:xfrm>
                      <a:off x="0" y="0"/>
                      <a:ext cx="5620965" cy="2728341"/>
                    </a:xfrm>
                    <a:prstGeom prst="rect">
                      <a:avLst/>
                    </a:prstGeom>
                  </pic:spPr>
                </pic:pic>
              </a:graphicData>
            </a:graphic>
          </wp:anchor>
        </w:drawing>
      </w:r>
    </w:p>
    <w:p w14:paraId="0764DF3B" w14:textId="77777777" w:rsidR="00164D52" w:rsidRDefault="00470C40">
      <w:pPr>
        <w:spacing w:before="37"/>
        <w:ind w:left="1138"/>
        <w:rPr>
          <w:rFonts w:ascii="Calibri" w:hAnsi="Calibri"/>
          <w:i/>
          <w:sz w:val="18"/>
        </w:rPr>
      </w:pPr>
      <w:r>
        <w:rPr>
          <w:rFonts w:ascii="Calibri" w:hAnsi="Calibri"/>
          <w:i/>
          <w:color w:val="1F487C"/>
          <w:sz w:val="18"/>
        </w:rPr>
        <w:t>Figur 66: Trækforsøg. Hovedbolt foran s</w:t>
      </w:r>
      <w:r>
        <w:rPr>
          <w:rFonts w:ascii="Calibri" w:hAnsi="Calibri"/>
          <w:i/>
          <w:color w:val="1F487C"/>
          <w:sz w:val="18"/>
        </w:rPr>
        <w:t>kammel</w:t>
      </w:r>
    </w:p>
    <w:p w14:paraId="43D49B66" w14:textId="77777777" w:rsidR="00164D52" w:rsidRDefault="00164D52">
      <w:pPr>
        <w:pStyle w:val="BodyText"/>
        <w:ind w:left="0"/>
        <w:rPr>
          <w:rFonts w:ascii="Calibri"/>
          <w:i/>
          <w:sz w:val="20"/>
        </w:rPr>
      </w:pPr>
    </w:p>
    <w:p w14:paraId="4E5A5E0A" w14:textId="77777777" w:rsidR="00164D52" w:rsidRDefault="00164D52">
      <w:pPr>
        <w:pStyle w:val="BodyText"/>
        <w:spacing w:before="11"/>
        <w:ind w:left="0"/>
        <w:rPr>
          <w:rFonts w:ascii="Calibri"/>
          <w:i/>
          <w:sz w:val="28"/>
        </w:rPr>
      </w:pPr>
    </w:p>
    <w:p w14:paraId="7BD67222" w14:textId="77777777" w:rsidR="00164D52" w:rsidRDefault="00470C40">
      <w:pPr>
        <w:pStyle w:val="BodyText"/>
        <w:spacing w:before="91" w:line="302" w:lineRule="auto"/>
        <w:ind w:right="946"/>
      </w:pPr>
      <w:r>
        <w:t>I trækforsøget satte hovedbolten sig fast under beslaget. Dette resulterede i at der skulle ca. 3500 kg til før hovedbolten sprang løs.</w:t>
      </w:r>
    </w:p>
    <w:p w14:paraId="6CE56DA5" w14:textId="77777777" w:rsidR="00164D52" w:rsidRDefault="00164D52">
      <w:pPr>
        <w:spacing w:line="302" w:lineRule="auto"/>
        <w:sectPr w:rsidR="00164D52">
          <w:pgSz w:w="11910" w:h="16840"/>
          <w:pgMar w:top="1580" w:right="260" w:bottom="2540" w:left="840" w:header="0" w:footer="2212" w:gutter="0"/>
          <w:cols w:space="720"/>
        </w:sectPr>
      </w:pPr>
    </w:p>
    <w:p w14:paraId="38AC5757" w14:textId="77777777" w:rsidR="00164D52" w:rsidRDefault="00470C40">
      <w:pPr>
        <w:pStyle w:val="BodyText"/>
        <w:spacing w:before="155" w:line="302" w:lineRule="auto"/>
        <w:ind w:right="874"/>
      </w:pPr>
      <w:r>
        <w:lastRenderedPageBreak/>
        <w:t>Efter forsøget var der tydelige mærker på skamlen. Sådanne mærker fandtes ikke på skamlen der var involveret i ulykken.</w:t>
      </w:r>
    </w:p>
    <w:p w14:paraId="469F7CF2" w14:textId="77777777" w:rsidR="00164D52" w:rsidRDefault="00470C40">
      <w:pPr>
        <w:pStyle w:val="BodyText"/>
        <w:spacing w:before="2"/>
        <w:ind w:left="0"/>
        <w:rPr>
          <w:sz w:val="16"/>
        </w:rPr>
      </w:pPr>
      <w:r>
        <w:rPr>
          <w:noProof/>
        </w:rPr>
        <w:drawing>
          <wp:anchor distT="0" distB="0" distL="0" distR="0" simplePos="0" relativeHeight="73" behindDoc="0" locked="0" layoutInCell="1" allowOverlap="1" wp14:anchorId="3076ECBF" wp14:editId="5D652052">
            <wp:simplePos x="0" y="0"/>
            <wp:positionH relativeFrom="page">
              <wp:posOffset>1255775</wp:posOffset>
            </wp:positionH>
            <wp:positionV relativeFrom="paragraph">
              <wp:posOffset>142934</wp:posOffset>
            </wp:positionV>
            <wp:extent cx="5625585" cy="2875026"/>
            <wp:effectExtent l="0" t="0" r="0" b="0"/>
            <wp:wrapTopAndBottom/>
            <wp:docPr id="12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0.jpeg"/>
                    <pic:cNvPicPr/>
                  </pic:nvPicPr>
                  <pic:blipFill>
                    <a:blip r:embed="rId120" cstate="print"/>
                    <a:stretch>
                      <a:fillRect/>
                    </a:stretch>
                  </pic:blipFill>
                  <pic:spPr>
                    <a:xfrm>
                      <a:off x="0" y="0"/>
                      <a:ext cx="5625585" cy="2875026"/>
                    </a:xfrm>
                    <a:prstGeom prst="rect">
                      <a:avLst/>
                    </a:prstGeom>
                  </pic:spPr>
                </pic:pic>
              </a:graphicData>
            </a:graphic>
          </wp:anchor>
        </w:drawing>
      </w:r>
    </w:p>
    <w:p w14:paraId="6F892FAB" w14:textId="77777777" w:rsidR="00164D52" w:rsidRDefault="00470C40">
      <w:pPr>
        <w:spacing w:before="27"/>
        <w:ind w:left="1138"/>
        <w:rPr>
          <w:rFonts w:ascii="Calibri" w:hAnsi="Calibri"/>
          <w:i/>
          <w:sz w:val="18"/>
        </w:rPr>
      </w:pPr>
      <w:r>
        <w:rPr>
          <w:rFonts w:ascii="Calibri" w:hAnsi="Calibri"/>
          <w:i/>
          <w:color w:val="1F487C"/>
          <w:sz w:val="18"/>
        </w:rPr>
        <w:t>Figur 67: Træktest. Mærker efter hovedbolt foran skammel</w:t>
      </w:r>
    </w:p>
    <w:p w14:paraId="7CF6B891" w14:textId="77777777" w:rsidR="00164D52" w:rsidRDefault="00164D52">
      <w:pPr>
        <w:pStyle w:val="BodyText"/>
        <w:ind w:left="0"/>
        <w:rPr>
          <w:rFonts w:ascii="Calibri"/>
          <w:i/>
          <w:sz w:val="20"/>
        </w:rPr>
      </w:pPr>
    </w:p>
    <w:p w14:paraId="20137FD9" w14:textId="77777777" w:rsidR="00164D52" w:rsidRDefault="00164D52">
      <w:pPr>
        <w:pStyle w:val="BodyText"/>
        <w:spacing w:before="10"/>
        <w:ind w:left="0"/>
        <w:rPr>
          <w:rFonts w:ascii="Calibri"/>
          <w:i/>
          <w:sz w:val="29"/>
        </w:rPr>
      </w:pPr>
    </w:p>
    <w:p w14:paraId="271C7456" w14:textId="77777777" w:rsidR="00164D52" w:rsidRDefault="00470C40">
      <w:pPr>
        <w:pStyle w:val="ListParagraph"/>
        <w:numPr>
          <w:ilvl w:val="2"/>
          <w:numId w:val="38"/>
        </w:numPr>
        <w:tabs>
          <w:tab w:val="left" w:pos="1058"/>
          <w:tab w:val="left" w:pos="1059"/>
        </w:tabs>
        <w:spacing w:before="91"/>
      </w:pPr>
      <w:bookmarkStart w:id="51" w:name="_bookmark51"/>
      <w:bookmarkEnd w:id="51"/>
      <w:r>
        <w:t>Vindtunneltest</w:t>
      </w:r>
    </w:p>
    <w:p w14:paraId="09A7CC2E" w14:textId="77777777" w:rsidR="00164D52" w:rsidRDefault="00470C40">
      <w:pPr>
        <w:pStyle w:val="BodyText"/>
        <w:spacing w:before="189"/>
      </w:pPr>
      <w:r>
        <w:t>DTU gennemførte vindtunneltestene i Force Technologys atmosfæriske grænselags vindtunnel.</w:t>
      </w:r>
    </w:p>
    <w:p w14:paraId="0550B863" w14:textId="77777777" w:rsidR="00164D52" w:rsidRDefault="00470C40">
      <w:pPr>
        <w:pStyle w:val="BodyText"/>
        <w:spacing w:before="186" w:line="302" w:lineRule="auto"/>
        <w:ind w:right="989"/>
      </w:pPr>
      <w:r>
        <w:t>Vindtunnellen målte 7 m i bredden og 1,75 m i højden. Den maximale vindhastighed i tunnelen var ca. 13 m/s. Vindprofilet kunne modificeres afhængig af hvilken type ov</w:t>
      </w:r>
      <w:r>
        <w:t>erflade vinden havde bevæ- get sig henover inden vinden ramte objektet. I forsøgene var denne valgt til et standard sø-profil (Eurocode kategori 0).</w:t>
      </w:r>
    </w:p>
    <w:p w14:paraId="04BE5FDF" w14:textId="77777777" w:rsidR="00164D52" w:rsidRDefault="00470C40">
      <w:pPr>
        <w:pStyle w:val="BodyText"/>
        <w:spacing w:before="124"/>
      </w:pPr>
      <w:r>
        <w:t>Testene havde til formål at afdække følgende spørgsmål:</w:t>
      </w:r>
    </w:p>
    <w:p w14:paraId="1670A071" w14:textId="77777777" w:rsidR="00164D52" w:rsidRDefault="00470C40">
      <w:pPr>
        <w:pStyle w:val="ListParagraph"/>
        <w:numPr>
          <w:ilvl w:val="0"/>
          <w:numId w:val="24"/>
        </w:numPr>
        <w:tabs>
          <w:tab w:val="left" w:pos="1419"/>
        </w:tabs>
        <w:spacing w:before="189" w:line="302" w:lineRule="auto"/>
        <w:ind w:right="970"/>
      </w:pPr>
      <w:r>
        <w:t>Var data fra vindmålerne monteret på sydsiden af br</w:t>
      </w:r>
      <w:r>
        <w:t>oen retvisende, i forhold til når vinden kom fra nord, og bevægede sig ca. 40 m tværs over</w:t>
      </w:r>
      <w:r>
        <w:rPr>
          <w:spacing w:val="-13"/>
        </w:rPr>
        <w:t xml:space="preserve"> </w:t>
      </w:r>
      <w:r>
        <w:t>brodækket?</w:t>
      </w:r>
    </w:p>
    <w:p w14:paraId="79C7CBE4" w14:textId="77777777" w:rsidR="00164D52" w:rsidRDefault="00470C40">
      <w:pPr>
        <w:pStyle w:val="ListParagraph"/>
        <w:numPr>
          <w:ilvl w:val="0"/>
          <w:numId w:val="24"/>
        </w:numPr>
        <w:tabs>
          <w:tab w:val="left" w:pos="1419"/>
        </w:tabs>
        <w:spacing w:before="122" w:line="304" w:lineRule="auto"/>
        <w:ind w:right="1293"/>
      </w:pPr>
      <w:r>
        <w:t>Hvordan var vindens hastighed på nordsiden af broen i relation til vindhastigheden omkring vindmålerne.</w:t>
      </w:r>
    </w:p>
    <w:p w14:paraId="00E5D68E" w14:textId="77777777" w:rsidR="00164D52" w:rsidRDefault="00470C40">
      <w:pPr>
        <w:pStyle w:val="ListParagraph"/>
        <w:numPr>
          <w:ilvl w:val="0"/>
          <w:numId w:val="24"/>
        </w:numPr>
        <w:tabs>
          <w:tab w:val="left" w:pos="1419"/>
        </w:tabs>
        <w:spacing w:before="118" w:line="302" w:lineRule="auto"/>
        <w:ind w:right="1205"/>
      </w:pPr>
      <w:r>
        <w:t>Hvilke kræfter ville sættevognstraileren blive uds</w:t>
      </w:r>
      <w:r>
        <w:t>at for på det nordlige spor og hvor store</w:t>
      </w:r>
      <w:r>
        <w:rPr>
          <w:spacing w:val="-39"/>
        </w:rPr>
        <w:t xml:space="preserve"> </w:t>
      </w:r>
      <w:r>
        <w:t>var disse</w:t>
      </w:r>
      <w:r>
        <w:rPr>
          <w:spacing w:val="-1"/>
        </w:rPr>
        <w:t xml:space="preserve"> </w:t>
      </w:r>
      <w:r>
        <w:t>kræfter.</w:t>
      </w:r>
    </w:p>
    <w:p w14:paraId="0C64A848" w14:textId="77777777" w:rsidR="00164D52" w:rsidRDefault="00470C40">
      <w:pPr>
        <w:pStyle w:val="BodyText"/>
        <w:spacing w:before="123" w:line="302" w:lineRule="auto"/>
        <w:ind w:right="1240"/>
      </w:pPr>
      <w:r>
        <w:t>Til brug for disse tests blev der anvendt modeller af det involverede materiel i størrelse H0 skala 1:87. 5 fag af Vestbroen blev fremstillet i samme skala og opsat i vindtunnelen.</w:t>
      </w:r>
    </w:p>
    <w:p w14:paraId="0C988975" w14:textId="77777777" w:rsidR="00164D52" w:rsidRDefault="00164D52">
      <w:pPr>
        <w:spacing w:line="302" w:lineRule="auto"/>
        <w:sectPr w:rsidR="00164D52">
          <w:pgSz w:w="11910" w:h="16840"/>
          <w:pgMar w:top="1580" w:right="260" w:bottom="2540" w:left="840" w:header="0" w:footer="2212" w:gutter="0"/>
          <w:cols w:space="720"/>
        </w:sectPr>
      </w:pPr>
    </w:p>
    <w:p w14:paraId="52DE0E6E" w14:textId="77777777" w:rsidR="00164D52" w:rsidRDefault="00164D52">
      <w:pPr>
        <w:pStyle w:val="BodyText"/>
        <w:ind w:left="0"/>
        <w:rPr>
          <w:sz w:val="29"/>
        </w:rPr>
      </w:pPr>
    </w:p>
    <w:p w14:paraId="2BDC67A5" w14:textId="77777777" w:rsidR="00164D52" w:rsidRDefault="00470C40">
      <w:pPr>
        <w:pStyle w:val="BodyText"/>
        <w:ind w:left="1428"/>
        <w:rPr>
          <w:sz w:val="20"/>
        </w:rPr>
      </w:pPr>
      <w:r>
        <w:rPr>
          <w:noProof/>
          <w:sz w:val="20"/>
        </w:rPr>
        <w:drawing>
          <wp:inline distT="0" distB="0" distL="0" distR="0" wp14:anchorId="0B95C7D4" wp14:editId="0C1FC1EC">
            <wp:extent cx="5375680" cy="3067050"/>
            <wp:effectExtent l="0" t="0" r="0" b="0"/>
            <wp:docPr id="12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1.jpeg"/>
                    <pic:cNvPicPr/>
                  </pic:nvPicPr>
                  <pic:blipFill>
                    <a:blip r:embed="rId121" cstate="print"/>
                    <a:stretch>
                      <a:fillRect/>
                    </a:stretch>
                  </pic:blipFill>
                  <pic:spPr>
                    <a:xfrm>
                      <a:off x="0" y="0"/>
                      <a:ext cx="5375680" cy="3067050"/>
                    </a:xfrm>
                    <a:prstGeom prst="rect">
                      <a:avLst/>
                    </a:prstGeom>
                  </pic:spPr>
                </pic:pic>
              </a:graphicData>
            </a:graphic>
          </wp:inline>
        </w:drawing>
      </w:r>
    </w:p>
    <w:p w14:paraId="4180E049" w14:textId="77777777" w:rsidR="00164D52" w:rsidRDefault="00470C40">
      <w:pPr>
        <w:spacing w:before="71"/>
        <w:ind w:left="1428"/>
        <w:rPr>
          <w:rFonts w:ascii="Calibri"/>
          <w:i/>
          <w:sz w:val="18"/>
        </w:rPr>
      </w:pPr>
      <w:r>
        <w:rPr>
          <w:rFonts w:ascii="Calibri"/>
          <w:i/>
          <w:color w:val="1F487C"/>
          <w:sz w:val="18"/>
        </w:rPr>
        <w:t>Figur 68: Bromodel med togmodel i vindtunnel</w:t>
      </w:r>
    </w:p>
    <w:p w14:paraId="082924F8" w14:textId="77777777" w:rsidR="00164D52" w:rsidRDefault="00164D52">
      <w:pPr>
        <w:pStyle w:val="BodyText"/>
        <w:spacing w:before="4"/>
        <w:ind w:left="0"/>
        <w:rPr>
          <w:rFonts w:ascii="Calibri"/>
          <w:i/>
          <w:sz w:val="13"/>
        </w:rPr>
      </w:pPr>
    </w:p>
    <w:p w14:paraId="2D7BE668" w14:textId="77777777" w:rsidR="00164D52" w:rsidRDefault="00470C40">
      <w:pPr>
        <w:pStyle w:val="BodyText"/>
        <w:spacing w:before="92" w:line="304" w:lineRule="auto"/>
        <w:ind w:right="1032"/>
      </w:pPr>
      <w:r>
        <w:t>Modellen</w:t>
      </w:r>
      <w:r>
        <w:t xml:space="preserve"> af lommevognen og sættevognstraileren blev modificeret således at en specialproduceret gauge til at måle kræfter på sættevognstraileren kunne monteres under brofaget. Gaugen kunne monteres midt for et brofag og ud for en bropille, og blev herfra fastgjort</w:t>
      </w:r>
      <w:r>
        <w:t xml:space="preserve"> på modellen af sætte- vognstraileren, der var placeret lige efter lokomotivet. Togsættet var statisk under målingerne.</w:t>
      </w:r>
    </w:p>
    <w:p w14:paraId="0542F2FC" w14:textId="77777777" w:rsidR="00164D52" w:rsidRDefault="00164D52">
      <w:pPr>
        <w:pStyle w:val="BodyText"/>
        <w:ind w:left="0"/>
        <w:rPr>
          <w:sz w:val="20"/>
        </w:rPr>
      </w:pPr>
    </w:p>
    <w:p w14:paraId="747060CC" w14:textId="77777777" w:rsidR="00164D52" w:rsidRDefault="00470C40">
      <w:pPr>
        <w:pStyle w:val="BodyText"/>
        <w:spacing w:before="1"/>
        <w:ind w:left="0"/>
        <w:rPr>
          <w:sz w:val="14"/>
        </w:rPr>
      </w:pPr>
      <w:r>
        <w:rPr>
          <w:noProof/>
        </w:rPr>
        <w:drawing>
          <wp:anchor distT="0" distB="0" distL="0" distR="0" simplePos="0" relativeHeight="74" behindDoc="0" locked="0" layoutInCell="1" allowOverlap="1" wp14:anchorId="395F2D29" wp14:editId="1354611A">
            <wp:simplePos x="0" y="0"/>
            <wp:positionH relativeFrom="page">
              <wp:posOffset>1440180</wp:posOffset>
            </wp:positionH>
            <wp:positionV relativeFrom="paragraph">
              <wp:posOffset>127933</wp:posOffset>
            </wp:positionV>
            <wp:extent cx="5428641" cy="3055239"/>
            <wp:effectExtent l="0" t="0" r="0" b="0"/>
            <wp:wrapTopAndBottom/>
            <wp:docPr id="12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2.jpeg"/>
                    <pic:cNvPicPr/>
                  </pic:nvPicPr>
                  <pic:blipFill>
                    <a:blip r:embed="rId122" cstate="print"/>
                    <a:stretch>
                      <a:fillRect/>
                    </a:stretch>
                  </pic:blipFill>
                  <pic:spPr>
                    <a:xfrm>
                      <a:off x="0" y="0"/>
                      <a:ext cx="5428641" cy="3055239"/>
                    </a:xfrm>
                    <a:prstGeom prst="rect">
                      <a:avLst/>
                    </a:prstGeom>
                  </pic:spPr>
                </pic:pic>
              </a:graphicData>
            </a:graphic>
          </wp:anchor>
        </w:drawing>
      </w:r>
    </w:p>
    <w:p w14:paraId="163E553E" w14:textId="77777777" w:rsidR="00164D52" w:rsidRDefault="00470C40">
      <w:pPr>
        <w:spacing w:line="209" w:lineRule="exact"/>
        <w:ind w:left="1428"/>
        <w:rPr>
          <w:rFonts w:ascii="Calibri" w:hAnsi="Calibri"/>
          <w:i/>
          <w:sz w:val="18"/>
        </w:rPr>
      </w:pPr>
      <w:r>
        <w:rPr>
          <w:rFonts w:ascii="Calibri" w:hAnsi="Calibri"/>
          <w:i/>
          <w:color w:val="1F487C"/>
          <w:sz w:val="18"/>
        </w:rPr>
        <w:t>Figur 69: Gauge til måling af kræfter monteret under bromodel og forbundet til togmodel</w:t>
      </w:r>
    </w:p>
    <w:p w14:paraId="7058EAFC" w14:textId="77777777" w:rsidR="00164D52" w:rsidRDefault="00164D52">
      <w:pPr>
        <w:spacing w:line="209" w:lineRule="exact"/>
        <w:rPr>
          <w:rFonts w:ascii="Calibri" w:hAnsi="Calibri"/>
          <w:sz w:val="18"/>
        </w:rPr>
        <w:sectPr w:rsidR="00164D52">
          <w:pgSz w:w="11910" w:h="16840"/>
          <w:pgMar w:top="1580" w:right="260" w:bottom="2540" w:left="840" w:header="0" w:footer="2212" w:gutter="0"/>
          <w:cols w:space="720"/>
        </w:sectPr>
      </w:pPr>
    </w:p>
    <w:p w14:paraId="1E3BBFFB" w14:textId="77777777" w:rsidR="00164D52" w:rsidRDefault="00470C40">
      <w:pPr>
        <w:pStyle w:val="BodyText"/>
        <w:spacing w:before="155" w:line="302" w:lineRule="auto"/>
        <w:ind w:right="981"/>
        <w:jc w:val="both"/>
      </w:pPr>
      <w:r>
        <w:lastRenderedPageBreak/>
        <w:t>For at besvare det første s</w:t>
      </w:r>
      <w:r>
        <w:t xml:space="preserve">pørgsmål omkring validiteten af vindmålingerne fra sydsiden, blev der la- vet vindmålinger forskellige steder på broprofilet, som blev sammenholdt med målingen af den frie </w:t>
      </w:r>
      <w:r>
        <w:rPr>
          <w:position w:val="2"/>
        </w:rPr>
        <w:t>luftstrøm (U</w:t>
      </w:r>
      <w:r>
        <w:rPr>
          <w:sz w:val="14"/>
        </w:rPr>
        <w:t>ref</w:t>
      </w:r>
      <w:r>
        <w:rPr>
          <w:position w:val="2"/>
        </w:rPr>
        <w:t>).</w:t>
      </w:r>
    </w:p>
    <w:p w14:paraId="7540D287" w14:textId="77777777" w:rsidR="00164D52" w:rsidRDefault="00470C40">
      <w:pPr>
        <w:pStyle w:val="BodyText"/>
        <w:spacing w:before="121" w:line="302" w:lineRule="auto"/>
        <w:ind w:right="1055"/>
      </w:pPr>
      <w:r>
        <w:t>På baggrund af sammenligningen af de 2 datasæt kunne det konkluder</w:t>
      </w:r>
      <w:r>
        <w:t>es, at vinddata fra vindmå- lerne var retvisende i forhold til den frie luftstrøm foran broen. Friktionen og evt. turbulens dannet ved vindens bevægelse tværs over brodækket havde ingen signifikant betydning for vindmålingen.</w:t>
      </w:r>
    </w:p>
    <w:p w14:paraId="52D976C9" w14:textId="77777777" w:rsidR="00164D52" w:rsidRDefault="00470C40">
      <w:pPr>
        <w:pStyle w:val="BodyText"/>
        <w:spacing w:before="123" w:line="304" w:lineRule="auto"/>
        <w:ind w:right="930"/>
      </w:pPr>
      <w:r>
        <w:t>Profilmålingerne blev også brugt til at besvare det andet spørgsmål omkring vindhastighed på togsi- den. Her blev målingerne af vindhastigheden ved det nordlige spor, sammenholdt med målingerne af den frie luftstrøm for at afgøre om vinden blev accelereret</w:t>
      </w:r>
      <w:r>
        <w:t xml:space="preserve"> eller stoppet under passage af den nordlige side af broen.</w:t>
      </w:r>
    </w:p>
    <w:p w14:paraId="7BAECCAA" w14:textId="77777777" w:rsidR="00164D52" w:rsidRDefault="00470C40">
      <w:pPr>
        <w:pStyle w:val="BodyText"/>
        <w:spacing w:before="115" w:line="304" w:lineRule="auto"/>
        <w:ind w:right="1154"/>
      </w:pPr>
      <w:r>
        <w:t>Resultatet af målingerne viste, at broens geometri kun havde meget begrænset indflydelse på vin- dens hastighed, og at vinden faktisk blev bremset en smule på jernbanesiden, sammenholdt med vindmå</w:t>
      </w:r>
      <w:r>
        <w:t>lernes placering på sydsiden.</w:t>
      </w:r>
    </w:p>
    <w:p w14:paraId="7BEE992E" w14:textId="77777777" w:rsidR="00164D52" w:rsidRDefault="00470C40">
      <w:pPr>
        <w:pStyle w:val="BodyText"/>
        <w:spacing w:before="116" w:line="304" w:lineRule="auto"/>
        <w:ind w:right="934"/>
      </w:pPr>
      <w:r>
        <w:t>Måling af kræfter på sættevognstraileren blev foretaget både ud for en bropille og midt for brofaget. Målingerne blev foretaget i 4 forskellige vinkler. Vinkelret på broen (0 grader), samt forfra ved 15 grader, 45 grader og 60 grader. Dette var for at få b</w:t>
      </w:r>
      <w:r>
        <w:t>etydningen af fartvinden med i beregningerne.</w:t>
      </w:r>
    </w:p>
    <w:p w14:paraId="0B776AA2" w14:textId="77777777" w:rsidR="00164D52" w:rsidRDefault="00470C40">
      <w:pPr>
        <w:pStyle w:val="BodyText"/>
        <w:spacing w:line="249" w:lineRule="exact"/>
      </w:pPr>
      <w:r>
        <w:t>Derudover blev der i forbindelse med målingerne lavet visualiseringer.</w:t>
      </w:r>
    </w:p>
    <w:p w14:paraId="7F427222" w14:textId="77777777" w:rsidR="00164D52" w:rsidRDefault="00164D52">
      <w:pPr>
        <w:pStyle w:val="BodyText"/>
        <w:ind w:left="0"/>
        <w:rPr>
          <w:sz w:val="20"/>
        </w:rPr>
      </w:pPr>
    </w:p>
    <w:p w14:paraId="332185C7" w14:textId="77777777" w:rsidR="00164D52" w:rsidRDefault="00470C40">
      <w:pPr>
        <w:pStyle w:val="BodyText"/>
        <w:spacing w:before="6"/>
        <w:ind w:left="0"/>
        <w:rPr>
          <w:sz w:val="19"/>
        </w:rPr>
      </w:pPr>
      <w:r>
        <w:rPr>
          <w:noProof/>
        </w:rPr>
        <w:drawing>
          <wp:anchor distT="0" distB="0" distL="0" distR="0" simplePos="0" relativeHeight="75" behindDoc="0" locked="0" layoutInCell="1" allowOverlap="1" wp14:anchorId="271DE8CE" wp14:editId="4178EFD1">
            <wp:simplePos x="0" y="0"/>
            <wp:positionH relativeFrom="page">
              <wp:posOffset>1391411</wp:posOffset>
            </wp:positionH>
            <wp:positionV relativeFrom="paragraph">
              <wp:posOffset>167925</wp:posOffset>
            </wp:positionV>
            <wp:extent cx="5111898" cy="2870835"/>
            <wp:effectExtent l="0" t="0" r="0" b="0"/>
            <wp:wrapTopAndBottom/>
            <wp:docPr id="12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3.jpeg"/>
                    <pic:cNvPicPr/>
                  </pic:nvPicPr>
                  <pic:blipFill>
                    <a:blip r:embed="rId123" cstate="print"/>
                    <a:stretch>
                      <a:fillRect/>
                    </a:stretch>
                  </pic:blipFill>
                  <pic:spPr>
                    <a:xfrm>
                      <a:off x="0" y="0"/>
                      <a:ext cx="5111898" cy="2870835"/>
                    </a:xfrm>
                    <a:prstGeom prst="rect">
                      <a:avLst/>
                    </a:prstGeom>
                  </pic:spPr>
                </pic:pic>
              </a:graphicData>
            </a:graphic>
          </wp:anchor>
        </w:drawing>
      </w:r>
    </w:p>
    <w:p w14:paraId="2815EDD9" w14:textId="77777777" w:rsidR="00164D52" w:rsidRDefault="00470C40">
      <w:pPr>
        <w:spacing w:before="23"/>
        <w:ind w:left="1351"/>
        <w:rPr>
          <w:rFonts w:ascii="Calibri" w:hAnsi="Calibri"/>
          <w:i/>
          <w:sz w:val="18"/>
        </w:rPr>
      </w:pPr>
      <w:hyperlink r:id="rId124">
        <w:r>
          <w:rPr>
            <w:rFonts w:ascii="Calibri" w:hAnsi="Calibri"/>
            <w:i/>
            <w:color w:val="1F487C"/>
            <w:sz w:val="18"/>
          </w:rPr>
          <w:t xml:space="preserve">Figur 70: Vindtunnelforsøg hos DTU - </w:t>
        </w:r>
        <w:r>
          <w:rPr>
            <w:rFonts w:ascii="Calibri" w:hAnsi="Calibri"/>
            <w:i/>
            <w:color w:val="0000FF"/>
            <w:sz w:val="18"/>
            <w:u w:val="single" w:color="0000FF"/>
          </w:rPr>
          <w:t>klik for at se video</w:t>
        </w:r>
        <w:r>
          <w:rPr>
            <w:rFonts w:ascii="Calibri" w:hAnsi="Calibri"/>
            <w:i/>
            <w:color w:val="0000FF"/>
            <w:sz w:val="18"/>
          </w:rPr>
          <w:t xml:space="preserve"> </w:t>
        </w:r>
        <w:r>
          <w:rPr>
            <w:rFonts w:ascii="Calibri" w:hAnsi="Calibri"/>
            <w:i/>
            <w:color w:val="1F487C"/>
            <w:sz w:val="18"/>
          </w:rPr>
          <w:t>(kræver internetforbindelse)</w:t>
        </w:r>
      </w:hyperlink>
    </w:p>
    <w:p w14:paraId="6C526D67" w14:textId="77777777" w:rsidR="00164D52" w:rsidRDefault="00164D52">
      <w:pPr>
        <w:pStyle w:val="BodyText"/>
        <w:ind w:left="0"/>
        <w:rPr>
          <w:rFonts w:ascii="Calibri"/>
          <w:i/>
          <w:sz w:val="20"/>
        </w:rPr>
      </w:pPr>
    </w:p>
    <w:p w14:paraId="313C04E0" w14:textId="77777777" w:rsidR="00164D52" w:rsidRDefault="00164D52">
      <w:pPr>
        <w:pStyle w:val="BodyText"/>
        <w:spacing w:before="2"/>
        <w:ind w:left="0"/>
        <w:rPr>
          <w:rFonts w:ascii="Calibri"/>
          <w:i/>
          <w:sz w:val="29"/>
        </w:rPr>
      </w:pPr>
    </w:p>
    <w:p w14:paraId="6693D3F9" w14:textId="77777777" w:rsidR="00164D52" w:rsidRDefault="00470C40">
      <w:pPr>
        <w:pStyle w:val="BodyText"/>
        <w:spacing w:before="91" w:line="302" w:lineRule="auto"/>
        <w:ind w:right="879"/>
      </w:pPr>
      <w:r>
        <w:t>Fra data kunne man se at vindkræfterne på sættevognstraileren var en smule større ud for bropillerne i forhold til midt for brofaget. Dette kan have skabt en pulserende bevægelse, der, sammen med</w:t>
      </w:r>
    </w:p>
    <w:p w14:paraId="5037E60D" w14:textId="77777777" w:rsidR="00164D52" w:rsidRDefault="00164D52">
      <w:pPr>
        <w:spacing w:line="302" w:lineRule="auto"/>
        <w:sectPr w:rsidR="00164D52">
          <w:pgSz w:w="11910" w:h="16840"/>
          <w:pgMar w:top="1580" w:right="260" w:bottom="2540" w:left="840" w:header="0" w:footer="2212" w:gutter="0"/>
          <w:cols w:space="720"/>
        </w:sectPr>
      </w:pPr>
    </w:p>
    <w:p w14:paraId="0B815E76" w14:textId="77777777" w:rsidR="00164D52" w:rsidRDefault="00470C40">
      <w:pPr>
        <w:pStyle w:val="BodyText"/>
        <w:spacing w:before="155" w:line="302" w:lineRule="auto"/>
        <w:ind w:right="860"/>
      </w:pPr>
      <w:r>
        <w:lastRenderedPageBreak/>
        <w:t>lommevognens affjedring, sættevognstraile</w:t>
      </w:r>
      <w:r>
        <w:t>rens elasticitet og vindens turbulens, kan have bidraget til at det ved Storebæltsulykken var muligt at vælte sættevognstraileren af lommevognen.</w:t>
      </w:r>
    </w:p>
    <w:p w14:paraId="7D119142" w14:textId="77777777" w:rsidR="00164D52" w:rsidRDefault="00470C40">
      <w:pPr>
        <w:pStyle w:val="BodyText"/>
        <w:spacing w:before="121" w:line="304" w:lineRule="auto"/>
        <w:ind w:right="909"/>
      </w:pPr>
      <w:r>
        <w:t>Vindtunnelmålingerne viste, at en sideværts trækkraft på 3.200 kg (som målt i trækforsøget med ho- vedbolten p</w:t>
      </w:r>
      <w:r>
        <w:t>laceret ulåst i skamlen) ville være opnået med en toghastighed på 120 km/t (hvilket var hastigheden godstoget kørte på ulykkestidspunktet) kombineret med en sidevind på ca. 20 m/s.</w:t>
      </w:r>
    </w:p>
    <w:p w14:paraId="25FE7A41" w14:textId="11B588CC" w:rsidR="00164D52" w:rsidRDefault="00470C40">
      <w:pPr>
        <w:pStyle w:val="BodyText"/>
        <w:spacing w:before="9"/>
        <w:ind w:left="0"/>
        <w:rPr>
          <w:sz w:val="27"/>
        </w:rPr>
      </w:pPr>
      <w:r>
        <w:rPr>
          <w:noProof/>
        </w:rPr>
        <mc:AlternateContent>
          <mc:Choice Requires="wpg">
            <w:drawing>
              <wp:anchor distT="0" distB="0" distL="0" distR="0" simplePos="0" relativeHeight="251736064" behindDoc="1" locked="0" layoutInCell="1" allowOverlap="1" wp14:anchorId="5794FB9E" wp14:editId="59684F42">
                <wp:simplePos x="0" y="0"/>
                <wp:positionH relativeFrom="page">
                  <wp:posOffset>1170305</wp:posOffset>
                </wp:positionH>
                <wp:positionV relativeFrom="paragraph">
                  <wp:posOffset>227965</wp:posOffset>
                </wp:positionV>
                <wp:extent cx="5659120" cy="4251960"/>
                <wp:effectExtent l="0" t="0" r="0" b="0"/>
                <wp:wrapTopAndBottom/>
                <wp:docPr id="76"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120" cy="4251960"/>
                          <a:chOff x="1843" y="359"/>
                          <a:chExt cx="8912" cy="6696"/>
                        </a:xfrm>
                      </wpg:grpSpPr>
                      <pic:pic xmlns:pic="http://schemas.openxmlformats.org/drawingml/2006/picture">
                        <pic:nvPicPr>
                          <pic:cNvPr id="78"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386" y="511"/>
                            <a:ext cx="7588" cy="6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Rectangle 35"/>
                        <wps:cNvSpPr>
                          <a:spLocks noChangeArrowheads="1"/>
                        </wps:cNvSpPr>
                        <wps:spPr bwMode="auto">
                          <a:xfrm>
                            <a:off x="1852" y="369"/>
                            <a:ext cx="8892" cy="6677"/>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56AF7" id="Group 34" o:spid="_x0000_s1026" style="position:absolute;margin-left:92.15pt;margin-top:17.95pt;width:445.6pt;height:334.8pt;z-index:-251580416;mso-wrap-distance-left:0;mso-wrap-distance-right:0;mso-position-horizontal-relative:page" coordorigin="1843,359" coordsize="8912,6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">
                <v:shape id="Picture 36" o:spid="_x0000_s1027" type="#_x0000_t75" style="position:absolute;left:2386;top:511;width:7588;height:6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">
                  <v:imagedata r:id="rId126" o:title=""/>
                </v:shape>
                <v:rect id="Rectangle 35" o:spid="_x0000_s1028" style="position:absolute;left:1852;top:369;width:8892;height:6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" filled="f" strokeweight=".96pt"/>
                <w10:wrap type="topAndBottom" anchorx="page"/>
              </v:group>
            </w:pict>
          </mc:Fallback>
        </mc:AlternateContent>
      </w:r>
    </w:p>
    <w:p w14:paraId="2EA4CB08" w14:textId="77777777" w:rsidR="00164D52" w:rsidRDefault="00470C40">
      <w:pPr>
        <w:spacing w:before="49"/>
        <w:ind w:left="1022"/>
        <w:rPr>
          <w:rFonts w:ascii="Calibri" w:hAnsi="Calibri"/>
          <w:i/>
          <w:sz w:val="18"/>
        </w:rPr>
      </w:pPr>
      <w:r>
        <w:rPr>
          <w:rFonts w:ascii="Calibri" w:hAnsi="Calibri"/>
          <w:i/>
          <w:color w:val="1F487C"/>
          <w:sz w:val="18"/>
        </w:rPr>
        <w:t>Figur 71: Sammenhæng mellem væltekraft, toghastighed og vindhastighed</w:t>
      </w:r>
    </w:p>
    <w:p w14:paraId="030DCD53" w14:textId="77777777" w:rsidR="00164D52" w:rsidRDefault="00164D52">
      <w:pPr>
        <w:pStyle w:val="BodyText"/>
        <w:ind w:left="0"/>
        <w:rPr>
          <w:rFonts w:ascii="Calibri"/>
          <w:i/>
          <w:sz w:val="20"/>
        </w:rPr>
      </w:pPr>
    </w:p>
    <w:p w14:paraId="438A8D58" w14:textId="77777777" w:rsidR="00164D52" w:rsidRDefault="00164D52">
      <w:pPr>
        <w:pStyle w:val="BodyText"/>
        <w:spacing w:before="9"/>
        <w:ind w:left="0"/>
        <w:rPr>
          <w:rFonts w:ascii="Calibri"/>
          <w:i/>
          <w:sz w:val="28"/>
        </w:rPr>
      </w:pPr>
    </w:p>
    <w:p w14:paraId="355D388C" w14:textId="77777777" w:rsidR="00164D52" w:rsidRDefault="00470C40">
      <w:pPr>
        <w:pStyle w:val="BodyText"/>
        <w:spacing w:before="91" w:line="302" w:lineRule="auto"/>
        <w:ind w:right="1112"/>
      </w:pPr>
      <w:r>
        <w:t>Denne vindhastighed var en smule lavere end beregnet i de oprindelige foreløbige beregninger fra DTU.</w:t>
      </w:r>
    </w:p>
    <w:p w14:paraId="544F1997" w14:textId="77777777" w:rsidR="00164D52" w:rsidRDefault="00470C40">
      <w:pPr>
        <w:pStyle w:val="BodyText"/>
        <w:spacing w:before="124"/>
      </w:pPr>
      <w:r>
        <w:t>Vindmålingerne på ulykkestidspunktet viste periodevis vindhastigheder på over 20 m/s.</w:t>
      </w:r>
    </w:p>
    <w:p w14:paraId="7995A1AD" w14:textId="77777777" w:rsidR="00164D52" w:rsidRDefault="00470C40">
      <w:pPr>
        <w:pStyle w:val="BodyText"/>
        <w:spacing w:before="186" w:line="302" w:lineRule="auto"/>
        <w:ind w:right="1154"/>
      </w:pPr>
      <w:r>
        <w:t>For målingerne på ulykkestidspunktet blev der konstateret invalide vindretninger for måleren på pille 20. DTU konkluderede dog, at korrelation mellem vindhastighed på mål</w:t>
      </w:r>
      <w:r>
        <w:t>erne var relativ god.</w:t>
      </w:r>
    </w:p>
    <w:p w14:paraId="7C68524B" w14:textId="77777777" w:rsidR="00164D52" w:rsidRDefault="00164D52">
      <w:pPr>
        <w:spacing w:line="302" w:lineRule="auto"/>
        <w:sectPr w:rsidR="00164D52">
          <w:pgSz w:w="11910" w:h="16840"/>
          <w:pgMar w:top="1580" w:right="260" w:bottom="2540" w:left="840" w:header="0" w:footer="2212" w:gutter="0"/>
          <w:cols w:space="720"/>
        </w:sectPr>
      </w:pPr>
    </w:p>
    <w:p w14:paraId="492A0F8A" w14:textId="77777777" w:rsidR="00164D52" w:rsidRDefault="00470C40">
      <w:pPr>
        <w:pStyle w:val="Heading3"/>
        <w:numPr>
          <w:ilvl w:val="1"/>
          <w:numId w:val="38"/>
        </w:numPr>
        <w:tabs>
          <w:tab w:val="left" w:pos="1058"/>
          <w:tab w:val="left" w:pos="1059"/>
        </w:tabs>
      </w:pPr>
      <w:bookmarkStart w:id="52" w:name="_bookmark52"/>
      <w:bookmarkEnd w:id="52"/>
      <w:r>
        <w:lastRenderedPageBreak/>
        <w:t>Undersøgelser af L 210</w:t>
      </w:r>
    </w:p>
    <w:p w14:paraId="6DA30A8E" w14:textId="77777777" w:rsidR="00164D52" w:rsidRDefault="00470C40">
      <w:pPr>
        <w:pStyle w:val="BodyText"/>
        <w:spacing w:before="186" w:line="302" w:lineRule="auto"/>
        <w:ind w:right="922"/>
      </w:pPr>
      <w:r>
        <w:t>L 210 bestod af to IC4-togsæt MG 5661 og 5682, med togsæt MG 5661 forrest i køreretningen. Idet L 210 ikke var årsag til ulykken, men kolliderede med en trailer fra modkørende godstog, har Hava</w:t>
      </w:r>
      <w:r>
        <w:t>- rikommissionen valgt, at begrænse undersøgelserne af selve togsættene til de data, som havde be- tydning umiddelbart før og efter ulykken, samt en gennemgående undersøgelse af IC4 togtypens kollisionsmodstandsdygtighed (Crashworthinessundersøgelse).</w:t>
      </w:r>
    </w:p>
    <w:p w14:paraId="22D8D93B" w14:textId="77777777" w:rsidR="00164D52" w:rsidRDefault="00470C40">
      <w:pPr>
        <w:pStyle w:val="BodyText"/>
        <w:spacing w:before="127" w:line="304" w:lineRule="auto"/>
        <w:ind w:right="904"/>
      </w:pPr>
      <w:r>
        <w:t>Cras</w:t>
      </w:r>
      <w:r>
        <w:t xml:space="preserve">hworthinessundersøgelsen har til formål at undersøge, hvorvidt IC4 togtypen havde været i stand til at give den forventede sikkerhed for passagerne ved en kollision af denne type. Det vil sige om designet og konstruktionen af togets front, vognkasse eller </w:t>
      </w:r>
      <w:r>
        <w:t>interiør havde medvirket at flere eller færre var blevet dræbt eller såret ved denne form for</w:t>
      </w:r>
      <w:r>
        <w:rPr>
          <w:spacing w:val="-4"/>
        </w:rPr>
        <w:t xml:space="preserve"> </w:t>
      </w:r>
      <w:r>
        <w:t>kollision.</w:t>
      </w:r>
    </w:p>
    <w:p w14:paraId="741278C8" w14:textId="77777777" w:rsidR="00164D52" w:rsidRDefault="00470C40">
      <w:pPr>
        <w:pStyle w:val="BodyText"/>
        <w:spacing w:before="115" w:line="302" w:lineRule="auto"/>
        <w:ind w:right="927"/>
      </w:pPr>
      <w:r>
        <w:t>Crashworthinessundersøgelsen er opdelt i undersøgelser af struktur (vognkasse, front, m.v.) og inte- riør (sæder, loft- gulv- og sidebeklædning, og interiør i</w:t>
      </w:r>
      <w:r>
        <w:rPr>
          <w:spacing w:val="-20"/>
        </w:rPr>
        <w:t xml:space="preserve"> </w:t>
      </w:r>
      <w:r>
        <w:t>øvrigt).</w:t>
      </w:r>
    </w:p>
    <w:p w14:paraId="03B09462" w14:textId="77777777" w:rsidR="00164D52" w:rsidRDefault="00470C40">
      <w:pPr>
        <w:pStyle w:val="BodyText"/>
        <w:spacing w:before="123" w:line="302" w:lineRule="auto"/>
        <w:ind w:right="979"/>
      </w:pPr>
      <w:r>
        <w:t>Crashworthinessundersøgelsen blev, under ledelse af Havarikommissionen og med rådgivning</w:t>
      </w:r>
      <w:r>
        <w:t xml:space="preserve"> fra eksperter fra den engelske jernbanehavarikommission (RAIB), udført af to engelske eksperter fra SNC-Lavalin. I undersøgelsen deltog specialist fra Ortopædkirurgisk Afdeling på Odense Universi- tets Hospital (OUH) og Statsobducent og Vicestatsobducent </w:t>
      </w:r>
      <w:r>
        <w:t>fra Retsmedicinsk Institut, Syddansk Universitet (SDU).</w:t>
      </w:r>
    </w:p>
    <w:p w14:paraId="283933AB" w14:textId="77777777" w:rsidR="00164D52" w:rsidRDefault="00470C40">
      <w:pPr>
        <w:pStyle w:val="BodyText"/>
        <w:spacing w:before="125" w:line="304" w:lineRule="auto"/>
        <w:ind w:right="922"/>
      </w:pPr>
      <w:r>
        <w:t>Det forreste af de to IC4 togsæt var i Havarikommissionens varetægt indtil crashworthiness-under- søgelserne var afsluttet. Undersøgelserne af toget fandt sted over en periode i en lukket og afspærret</w:t>
      </w:r>
      <w:r>
        <w:t xml:space="preserve"> hal i Aarhus.</w:t>
      </w:r>
    </w:p>
    <w:p w14:paraId="357FE636" w14:textId="77777777" w:rsidR="00164D52" w:rsidRDefault="00470C40">
      <w:pPr>
        <w:pStyle w:val="ListParagraph"/>
        <w:numPr>
          <w:ilvl w:val="2"/>
          <w:numId w:val="38"/>
        </w:numPr>
        <w:tabs>
          <w:tab w:val="left" w:pos="1058"/>
          <w:tab w:val="left" w:pos="1059"/>
        </w:tabs>
        <w:spacing w:before="116"/>
      </w:pPr>
      <w:bookmarkStart w:id="53" w:name="_bookmark53"/>
      <w:bookmarkEnd w:id="53"/>
      <w:r>
        <w:t>Crashworthinessundersøgelse,</w:t>
      </w:r>
      <w:r>
        <w:rPr>
          <w:spacing w:val="-1"/>
        </w:rPr>
        <w:t xml:space="preserve"> </w:t>
      </w:r>
      <w:r>
        <w:t>vognkasse</w:t>
      </w:r>
    </w:p>
    <w:p w14:paraId="06AF7D36" w14:textId="77777777" w:rsidR="00164D52" w:rsidRDefault="00164D52">
      <w:pPr>
        <w:pStyle w:val="BodyText"/>
        <w:spacing w:before="8"/>
        <w:ind w:left="0"/>
      </w:pPr>
    </w:p>
    <w:p w14:paraId="1563410F" w14:textId="77777777" w:rsidR="00164D52" w:rsidRDefault="00470C40">
      <w:pPr>
        <w:pStyle w:val="ListParagraph"/>
        <w:numPr>
          <w:ilvl w:val="3"/>
          <w:numId w:val="23"/>
        </w:numPr>
        <w:tabs>
          <w:tab w:val="left" w:pos="1059"/>
        </w:tabs>
        <w:spacing w:before="0"/>
      </w:pPr>
      <w:r>
        <w:t>Opbygning af IC4 vognkasse og førerrum samt</w:t>
      </w:r>
      <w:r>
        <w:rPr>
          <w:spacing w:val="-7"/>
        </w:rPr>
        <w:t xml:space="preserve"> </w:t>
      </w:r>
      <w:r>
        <w:t>designkrav</w:t>
      </w:r>
    </w:p>
    <w:p w14:paraId="1BC39805" w14:textId="77777777" w:rsidR="00164D52" w:rsidRDefault="00470C40">
      <w:pPr>
        <w:pStyle w:val="BodyText"/>
        <w:spacing w:before="174" w:line="302" w:lineRule="auto"/>
        <w:ind w:right="1178"/>
      </w:pPr>
      <w:r>
        <w:t>IC4-vognkassen er i passagerområdet opbygget af panelsektioner i extruderet aluminium i legering 6005A T6, som er svejst sammen i længderetningen.</w:t>
      </w:r>
      <w:r>
        <w:t xml:space="preserve"> </w:t>
      </w:r>
      <w:hyperlink w:anchor="_bookmark54" w:history="1">
        <w:r>
          <w:t xml:space="preserve">Se </w:t>
        </w:r>
      </w:hyperlink>
      <w:r>
        <w:t>Figur 72 af vognkasse tværsnit.</w:t>
      </w:r>
    </w:p>
    <w:p w14:paraId="39ABBACE" w14:textId="77777777" w:rsidR="00164D52" w:rsidRDefault="00470C40">
      <w:pPr>
        <w:pStyle w:val="BodyText"/>
        <w:spacing w:before="123" w:line="302" w:lineRule="auto"/>
        <w:ind w:right="1019"/>
      </w:pPr>
      <w:r>
        <w:t>Panelsektioner har en dybde på 40mm – ydre vægtykkelser er 2,8 mm – zigzag mellemprofil er 2,5 mm.</w:t>
      </w:r>
    </w:p>
    <w:p w14:paraId="0C2A3327" w14:textId="77777777" w:rsidR="00164D52" w:rsidRDefault="00164D52">
      <w:pPr>
        <w:spacing w:line="302" w:lineRule="auto"/>
        <w:sectPr w:rsidR="00164D52">
          <w:pgSz w:w="11910" w:h="16840"/>
          <w:pgMar w:top="1580" w:right="260" w:bottom="2540" w:left="840" w:header="0" w:footer="2212" w:gutter="0"/>
          <w:cols w:space="720"/>
        </w:sectPr>
      </w:pPr>
    </w:p>
    <w:p w14:paraId="49F90921" w14:textId="77777777" w:rsidR="00164D52" w:rsidRDefault="00164D52">
      <w:pPr>
        <w:pStyle w:val="BodyText"/>
        <w:ind w:left="0"/>
        <w:rPr>
          <w:sz w:val="20"/>
        </w:rPr>
      </w:pPr>
    </w:p>
    <w:p w14:paraId="71E00609" w14:textId="77777777" w:rsidR="00164D52" w:rsidRDefault="00164D52">
      <w:pPr>
        <w:pStyle w:val="BodyText"/>
        <w:ind w:left="0"/>
        <w:rPr>
          <w:sz w:val="20"/>
        </w:rPr>
      </w:pPr>
    </w:p>
    <w:p w14:paraId="3A547950" w14:textId="77777777" w:rsidR="00164D52" w:rsidRDefault="00164D52">
      <w:pPr>
        <w:pStyle w:val="BodyText"/>
        <w:ind w:left="0"/>
        <w:rPr>
          <w:sz w:val="20"/>
        </w:rPr>
      </w:pPr>
    </w:p>
    <w:p w14:paraId="55BEB738" w14:textId="77777777" w:rsidR="00164D52" w:rsidRDefault="00164D52">
      <w:pPr>
        <w:pStyle w:val="BodyText"/>
        <w:spacing w:before="11"/>
        <w:ind w:left="0"/>
        <w:rPr>
          <w:sz w:val="12"/>
        </w:rPr>
      </w:pPr>
    </w:p>
    <w:p w14:paraId="1087D249" w14:textId="77777777" w:rsidR="00164D52" w:rsidRDefault="00470C40">
      <w:pPr>
        <w:pStyle w:val="BodyText"/>
        <w:ind w:left="723"/>
        <w:rPr>
          <w:sz w:val="20"/>
        </w:rPr>
      </w:pPr>
      <w:r>
        <w:rPr>
          <w:noProof/>
          <w:sz w:val="20"/>
        </w:rPr>
        <w:drawing>
          <wp:inline distT="0" distB="0" distL="0" distR="0" wp14:anchorId="0985BC4F" wp14:editId="6A95E95B">
            <wp:extent cx="5907689" cy="4724400"/>
            <wp:effectExtent l="0" t="0" r="0" b="0"/>
            <wp:docPr id="13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5.jpeg"/>
                    <pic:cNvPicPr/>
                  </pic:nvPicPr>
                  <pic:blipFill>
                    <a:blip r:embed="rId127" cstate="print"/>
                    <a:stretch>
                      <a:fillRect/>
                    </a:stretch>
                  </pic:blipFill>
                  <pic:spPr>
                    <a:xfrm>
                      <a:off x="0" y="0"/>
                      <a:ext cx="5907689" cy="4724400"/>
                    </a:xfrm>
                    <a:prstGeom prst="rect">
                      <a:avLst/>
                    </a:prstGeom>
                  </pic:spPr>
                </pic:pic>
              </a:graphicData>
            </a:graphic>
          </wp:inline>
        </w:drawing>
      </w:r>
    </w:p>
    <w:p w14:paraId="459B066C" w14:textId="77777777" w:rsidR="00164D52" w:rsidRDefault="00470C40">
      <w:pPr>
        <w:spacing w:before="73"/>
        <w:ind w:left="871"/>
        <w:rPr>
          <w:rFonts w:ascii="Calibri" w:hAnsi="Calibri"/>
          <w:i/>
          <w:sz w:val="18"/>
        </w:rPr>
      </w:pPr>
      <w:bookmarkStart w:id="54" w:name="_bookmark54"/>
      <w:bookmarkEnd w:id="54"/>
      <w:r>
        <w:rPr>
          <w:rFonts w:ascii="Calibri" w:hAnsi="Calibri"/>
          <w:i/>
          <w:color w:val="1F487C"/>
          <w:sz w:val="18"/>
        </w:rPr>
        <w:t>Figur 72:Tværsnit af vognkasse, passagerområdet</w:t>
      </w:r>
    </w:p>
    <w:p w14:paraId="67523725"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581A8572" w14:textId="77777777" w:rsidR="00164D52" w:rsidRDefault="00164D52">
      <w:pPr>
        <w:pStyle w:val="BodyText"/>
        <w:spacing w:before="5"/>
        <w:ind w:left="0"/>
        <w:rPr>
          <w:rFonts w:ascii="Calibri"/>
          <w:i/>
          <w:sz w:val="20"/>
        </w:rPr>
      </w:pPr>
    </w:p>
    <w:p w14:paraId="0C7E3BB0" w14:textId="77777777" w:rsidR="00164D52" w:rsidRDefault="00470C40">
      <w:pPr>
        <w:pStyle w:val="BodyText"/>
        <w:ind w:left="1407"/>
        <w:rPr>
          <w:rFonts w:ascii="Calibri"/>
          <w:sz w:val="20"/>
        </w:rPr>
      </w:pPr>
      <w:r>
        <w:rPr>
          <w:rFonts w:ascii="Calibri"/>
          <w:noProof/>
          <w:sz w:val="20"/>
        </w:rPr>
        <w:drawing>
          <wp:inline distT="0" distB="0" distL="0" distR="0" wp14:anchorId="14262CEA" wp14:editId="1795D338">
            <wp:extent cx="5799578" cy="3735609"/>
            <wp:effectExtent l="0" t="0" r="0" b="0"/>
            <wp:docPr id="13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6.jpeg"/>
                    <pic:cNvPicPr/>
                  </pic:nvPicPr>
                  <pic:blipFill>
                    <a:blip r:embed="rId128" cstate="print"/>
                    <a:stretch>
                      <a:fillRect/>
                    </a:stretch>
                  </pic:blipFill>
                  <pic:spPr>
                    <a:xfrm>
                      <a:off x="0" y="0"/>
                      <a:ext cx="5799578" cy="3735609"/>
                    </a:xfrm>
                    <a:prstGeom prst="rect">
                      <a:avLst/>
                    </a:prstGeom>
                  </pic:spPr>
                </pic:pic>
              </a:graphicData>
            </a:graphic>
          </wp:inline>
        </w:drawing>
      </w:r>
    </w:p>
    <w:p w14:paraId="61C4772C" w14:textId="77777777" w:rsidR="00164D52" w:rsidRDefault="00164D52">
      <w:pPr>
        <w:pStyle w:val="BodyText"/>
        <w:ind w:left="0"/>
        <w:rPr>
          <w:rFonts w:ascii="Calibri"/>
          <w:i/>
          <w:sz w:val="20"/>
        </w:rPr>
      </w:pPr>
    </w:p>
    <w:p w14:paraId="491CC194" w14:textId="77777777" w:rsidR="00164D52" w:rsidRDefault="00470C40">
      <w:pPr>
        <w:pStyle w:val="BodyText"/>
        <w:spacing w:before="8"/>
        <w:ind w:left="0"/>
        <w:rPr>
          <w:rFonts w:ascii="Calibri"/>
          <w:i/>
          <w:sz w:val="14"/>
        </w:rPr>
      </w:pPr>
      <w:r>
        <w:rPr>
          <w:noProof/>
        </w:rPr>
        <w:drawing>
          <wp:anchor distT="0" distB="0" distL="0" distR="0" simplePos="0" relativeHeight="77" behindDoc="0" locked="0" layoutInCell="1" allowOverlap="1" wp14:anchorId="69D4C663" wp14:editId="22CBA2E7">
            <wp:simplePos x="0" y="0"/>
            <wp:positionH relativeFrom="page">
              <wp:posOffset>1294121</wp:posOffset>
            </wp:positionH>
            <wp:positionV relativeFrom="paragraph">
              <wp:posOffset>138923</wp:posOffset>
            </wp:positionV>
            <wp:extent cx="5891191" cy="3384423"/>
            <wp:effectExtent l="0" t="0" r="0" b="0"/>
            <wp:wrapTopAndBottom/>
            <wp:docPr id="13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7.jpeg"/>
                    <pic:cNvPicPr/>
                  </pic:nvPicPr>
                  <pic:blipFill>
                    <a:blip r:embed="rId129" cstate="print"/>
                    <a:stretch>
                      <a:fillRect/>
                    </a:stretch>
                  </pic:blipFill>
                  <pic:spPr>
                    <a:xfrm>
                      <a:off x="0" y="0"/>
                      <a:ext cx="5891191" cy="3384423"/>
                    </a:xfrm>
                    <a:prstGeom prst="rect">
                      <a:avLst/>
                    </a:prstGeom>
                  </pic:spPr>
                </pic:pic>
              </a:graphicData>
            </a:graphic>
          </wp:anchor>
        </w:drawing>
      </w:r>
    </w:p>
    <w:p w14:paraId="6F3B2880" w14:textId="77777777" w:rsidR="00164D52" w:rsidRDefault="00164D52">
      <w:pPr>
        <w:pStyle w:val="BodyText"/>
        <w:spacing w:before="8"/>
        <w:ind w:left="0"/>
        <w:rPr>
          <w:rFonts w:ascii="Calibri"/>
          <w:i/>
          <w:sz w:val="18"/>
        </w:rPr>
      </w:pPr>
    </w:p>
    <w:p w14:paraId="4B8D9941" w14:textId="77777777" w:rsidR="00164D52" w:rsidRDefault="00470C40">
      <w:pPr>
        <w:spacing w:before="64"/>
        <w:ind w:left="1157"/>
        <w:rPr>
          <w:rFonts w:ascii="Calibri" w:hAnsi="Calibri"/>
          <w:i/>
          <w:sz w:val="18"/>
        </w:rPr>
      </w:pPr>
      <w:r>
        <w:rPr>
          <w:rFonts w:ascii="Calibri" w:hAnsi="Calibri"/>
          <w:i/>
          <w:color w:val="1F487C"/>
          <w:sz w:val="18"/>
        </w:rPr>
        <w:t>Figur 73: Førerrumskonstruktion</w:t>
      </w:r>
    </w:p>
    <w:p w14:paraId="123D3C0A"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523514E9" w14:textId="77777777" w:rsidR="00164D52" w:rsidRDefault="00164D52">
      <w:pPr>
        <w:pStyle w:val="BodyText"/>
        <w:ind w:left="0"/>
        <w:rPr>
          <w:rFonts w:ascii="Calibri"/>
          <w:i/>
          <w:sz w:val="20"/>
        </w:rPr>
      </w:pPr>
    </w:p>
    <w:p w14:paraId="59702135" w14:textId="77777777" w:rsidR="00164D52" w:rsidRDefault="00164D52">
      <w:pPr>
        <w:pStyle w:val="BodyText"/>
        <w:spacing w:before="2"/>
        <w:ind w:left="0"/>
        <w:rPr>
          <w:rFonts w:ascii="Calibri"/>
          <w:i/>
          <w:sz w:val="21"/>
        </w:rPr>
      </w:pPr>
    </w:p>
    <w:p w14:paraId="3DB6E40B" w14:textId="77777777" w:rsidR="00164D52" w:rsidRDefault="00470C40">
      <w:pPr>
        <w:pStyle w:val="BodyText"/>
        <w:spacing w:before="91" w:line="304" w:lineRule="auto"/>
        <w:ind w:right="1020"/>
      </w:pPr>
      <w:r>
        <w:t>Førerrum, er ens i begge ender af toget og er opbygget af stålplader og stålprofiler (materiale S355 80 x 80 x 4 mm / 40 x 40 x 4 mm) som er svejst og boltet sammen. Førerrumsstålkonstruktion er boltet og nittet fast oven på en gennemgående aluminiumsbund,</w:t>
      </w:r>
      <w:r>
        <w:t xml:space="preserve"> bestående af tvær- og langsgående aluminiumsprofiler. Førerrummets tag og sider er fæstet til vognkassens sider og tag. Hele fører- rumsdelen og fronten af toget er herefter påsat en glasfiberskal som afslutning og for at skabe en pæn og aerodynamisk stru</w:t>
      </w:r>
      <w:r>
        <w:t>ktur. Glasfiberskallen er fæstet til et gitterarrangement.</w:t>
      </w:r>
    </w:p>
    <w:p w14:paraId="2C574227" w14:textId="77777777" w:rsidR="00164D52" w:rsidRDefault="00470C40">
      <w:pPr>
        <w:pStyle w:val="BodyText"/>
        <w:spacing w:before="113"/>
      </w:pPr>
      <w:r>
        <w:t>Ud over førerrumsstrukturen af stål og aluminium er der monteret en glasfiberfront / glasfiberskal.</w:t>
      </w:r>
    </w:p>
    <w:p w14:paraId="2A91A8F0" w14:textId="77777777" w:rsidR="00164D52" w:rsidRDefault="00470C40">
      <w:pPr>
        <w:pStyle w:val="BodyText"/>
        <w:spacing w:before="187" w:line="302" w:lineRule="auto"/>
        <w:ind w:right="1001"/>
        <w:jc w:val="both"/>
      </w:pPr>
      <w:r>
        <w:t>Da IC4 togsættet blev designet i 2002, skulle vognkassen og dens komponenter designes efter stan-</w:t>
      </w:r>
      <w:r>
        <w:t xml:space="preserve"> dard EN12663 rev (2000). I 2002 var der ingen specifik crashworthiness-standard, men i EN12663 var der defineret nogle trykkræfter, som vognkassen skulle udsættes for, uden at vognkassen måtte vise synlige tegn på permanente deformationer.</w:t>
      </w:r>
    </w:p>
    <w:p w14:paraId="310ABFB4" w14:textId="77777777" w:rsidR="00164D52" w:rsidRDefault="00470C40">
      <w:pPr>
        <w:pStyle w:val="BodyText"/>
        <w:spacing w:before="126" w:line="302" w:lineRule="auto"/>
        <w:ind w:right="1025"/>
        <w:jc w:val="both"/>
      </w:pPr>
      <w:r>
        <w:t>Trykkræfterne (</w:t>
      </w:r>
      <w:r>
        <w:t>med undtagelse af b) nedenfor) er beregnet på at skulle virke symmetrisk for enden af hver vognkasse, uden at giver permanente deformationer og var:</w:t>
      </w:r>
    </w:p>
    <w:p w14:paraId="04691EEE" w14:textId="77777777" w:rsidR="00164D52" w:rsidRDefault="00470C40">
      <w:pPr>
        <w:pStyle w:val="ListParagraph"/>
        <w:numPr>
          <w:ilvl w:val="4"/>
          <w:numId w:val="23"/>
        </w:numPr>
        <w:tabs>
          <w:tab w:val="left" w:pos="1712"/>
        </w:tabs>
        <w:spacing w:before="1"/>
        <w:ind w:hanging="361"/>
      </w:pPr>
      <w:r>
        <w:t>1500 kN (150 tons) trykkraft på togets koblinger i</w:t>
      </w:r>
      <w:r>
        <w:rPr>
          <w:spacing w:val="-3"/>
        </w:rPr>
        <w:t xml:space="preserve"> </w:t>
      </w:r>
      <w:r>
        <w:t>enderne</w:t>
      </w:r>
    </w:p>
    <w:p w14:paraId="4FD44F53" w14:textId="77777777" w:rsidR="00164D52" w:rsidRDefault="00470C40">
      <w:pPr>
        <w:pStyle w:val="ListParagraph"/>
        <w:numPr>
          <w:ilvl w:val="4"/>
          <w:numId w:val="23"/>
        </w:numPr>
        <w:tabs>
          <w:tab w:val="left" w:pos="1712"/>
        </w:tabs>
        <w:spacing w:before="69"/>
        <w:ind w:hanging="361"/>
      </w:pPr>
      <w:r>
        <w:t>500 kN trykkraft i diagonal retning ved</w:t>
      </w:r>
      <w:r>
        <w:rPr>
          <w:spacing w:val="-7"/>
        </w:rPr>
        <w:t xml:space="preserve"> </w:t>
      </w:r>
      <w:r>
        <w:t>pufferni</w:t>
      </w:r>
      <w:r>
        <w:t>veau</w:t>
      </w:r>
    </w:p>
    <w:p w14:paraId="1EF40C34" w14:textId="77777777" w:rsidR="00164D52" w:rsidRDefault="00470C40">
      <w:pPr>
        <w:pStyle w:val="ListParagraph"/>
        <w:numPr>
          <w:ilvl w:val="4"/>
          <w:numId w:val="23"/>
        </w:numPr>
        <w:tabs>
          <w:tab w:val="left" w:pos="1712"/>
        </w:tabs>
        <w:spacing w:before="66"/>
        <w:ind w:hanging="361"/>
      </w:pPr>
      <w:r>
        <w:t>400 kN trykkraft 150 mm over</w:t>
      </w:r>
      <w:r>
        <w:rPr>
          <w:spacing w:val="-7"/>
        </w:rPr>
        <w:t xml:space="preserve"> </w:t>
      </w:r>
      <w:r>
        <w:t>gulvniveau</w:t>
      </w:r>
    </w:p>
    <w:p w14:paraId="1384F3B2" w14:textId="77777777" w:rsidR="00164D52" w:rsidRDefault="00470C40">
      <w:pPr>
        <w:pStyle w:val="ListParagraph"/>
        <w:numPr>
          <w:ilvl w:val="4"/>
          <w:numId w:val="23"/>
        </w:numPr>
        <w:tabs>
          <w:tab w:val="left" w:pos="1712"/>
        </w:tabs>
        <w:spacing w:before="66"/>
        <w:ind w:hanging="361"/>
      </w:pPr>
      <w:r>
        <w:t>300 kN trykkraft ved</w:t>
      </w:r>
      <w:r>
        <w:rPr>
          <w:spacing w:val="-1"/>
        </w:rPr>
        <w:t xml:space="preserve"> </w:t>
      </w:r>
      <w:r>
        <w:t>vinduesniveau</w:t>
      </w:r>
    </w:p>
    <w:p w14:paraId="6E85AE1B" w14:textId="77777777" w:rsidR="00164D52" w:rsidRDefault="00470C40">
      <w:pPr>
        <w:pStyle w:val="ListParagraph"/>
        <w:numPr>
          <w:ilvl w:val="4"/>
          <w:numId w:val="23"/>
        </w:numPr>
        <w:tabs>
          <w:tab w:val="left" w:pos="1712"/>
        </w:tabs>
        <w:spacing w:before="69"/>
        <w:ind w:hanging="361"/>
      </w:pPr>
      <w:r>
        <w:t>300 kN trykkraft ved</w:t>
      </w:r>
      <w:r>
        <w:rPr>
          <w:spacing w:val="-1"/>
        </w:rPr>
        <w:t xml:space="preserve"> </w:t>
      </w:r>
      <w:r>
        <w:t>tagniveau</w:t>
      </w:r>
    </w:p>
    <w:p w14:paraId="197535BA" w14:textId="77777777" w:rsidR="00164D52" w:rsidRDefault="00470C40">
      <w:pPr>
        <w:pStyle w:val="ListParagraph"/>
        <w:numPr>
          <w:ilvl w:val="4"/>
          <w:numId w:val="23"/>
        </w:numPr>
        <w:tabs>
          <w:tab w:val="left" w:pos="1711"/>
          <w:tab w:val="left" w:pos="1712"/>
        </w:tabs>
        <w:spacing w:before="66" w:line="302" w:lineRule="auto"/>
        <w:ind w:right="993"/>
      </w:pPr>
      <w:r>
        <w:t>Alle vognkassebefæstelser skal kunne klare +/- 3g acceleration i køreretningen uden perma- nente</w:t>
      </w:r>
      <w:r>
        <w:rPr>
          <w:spacing w:val="-2"/>
        </w:rPr>
        <w:t xml:space="preserve"> </w:t>
      </w:r>
      <w:r>
        <w:t>deformationer.</w:t>
      </w:r>
    </w:p>
    <w:p w14:paraId="409AD40C" w14:textId="77777777" w:rsidR="00164D52" w:rsidRDefault="00470C40">
      <w:pPr>
        <w:pStyle w:val="BodyText"/>
        <w:spacing w:before="4" w:line="302" w:lineRule="auto"/>
        <w:ind w:right="861"/>
      </w:pPr>
      <w:r>
        <w:t>I tillæg til kravene i EN 12663 u</w:t>
      </w:r>
      <w:r>
        <w:t>dførte AnsaldoBreda (togleverandør) yderligere følgende kollisions- test med IC4, krav som i dag er indeholdt i crashworthiness standarden EN 15227, som nye tog skal overholde:</w:t>
      </w:r>
    </w:p>
    <w:p w14:paraId="0EC5A209" w14:textId="77777777" w:rsidR="00164D52" w:rsidRDefault="00470C40">
      <w:pPr>
        <w:pStyle w:val="ListParagraph"/>
        <w:numPr>
          <w:ilvl w:val="0"/>
          <w:numId w:val="2"/>
        </w:numPr>
        <w:tabs>
          <w:tab w:val="left" w:pos="1712"/>
        </w:tabs>
        <w:spacing w:before="3"/>
        <w:ind w:hanging="361"/>
      </w:pPr>
      <w:r>
        <w:t>En frontal kollision med et identisk IC4 tog ved 36</w:t>
      </w:r>
      <w:r>
        <w:rPr>
          <w:spacing w:val="-4"/>
        </w:rPr>
        <w:t xml:space="preserve"> </w:t>
      </w:r>
      <w:r>
        <w:t>km/t</w:t>
      </w:r>
    </w:p>
    <w:p w14:paraId="4EE5E64C" w14:textId="77777777" w:rsidR="00164D52" w:rsidRDefault="00470C40">
      <w:pPr>
        <w:pStyle w:val="ListParagraph"/>
        <w:numPr>
          <w:ilvl w:val="0"/>
          <w:numId w:val="2"/>
        </w:numPr>
        <w:tabs>
          <w:tab w:val="left" w:pos="1712"/>
        </w:tabs>
        <w:spacing w:before="67"/>
        <w:ind w:hanging="361"/>
      </w:pPr>
      <w:r>
        <w:t>En frontal kollision med en 80 tons jernbanevogn med puffer ved en hastighed på 36</w:t>
      </w:r>
      <w:r>
        <w:rPr>
          <w:spacing w:val="-12"/>
        </w:rPr>
        <w:t xml:space="preserve"> </w:t>
      </w:r>
      <w:r>
        <w:t>km/t</w:t>
      </w:r>
    </w:p>
    <w:p w14:paraId="64C0BFD5" w14:textId="77777777" w:rsidR="00164D52" w:rsidRDefault="00470C40">
      <w:pPr>
        <w:pStyle w:val="ListParagraph"/>
        <w:numPr>
          <w:ilvl w:val="0"/>
          <w:numId w:val="2"/>
        </w:numPr>
        <w:tabs>
          <w:tab w:val="left" w:pos="1712"/>
        </w:tabs>
        <w:spacing w:before="32"/>
        <w:ind w:hanging="358"/>
      </w:pPr>
      <w:r>
        <w:t>En frontal kollision med en 15 tons lastbil ved 110</w:t>
      </w:r>
      <w:r>
        <w:rPr>
          <w:spacing w:val="-3"/>
        </w:rPr>
        <w:t xml:space="preserve"> </w:t>
      </w:r>
      <w:r>
        <w:t>km/t.</w:t>
      </w:r>
    </w:p>
    <w:p w14:paraId="518C407E" w14:textId="77777777" w:rsidR="00164D52" w:rsidRDefault="00164D52">
      <w:pPr>
        <w:pStyle w:val="BodyText"/>
        <w:spacing w:before="3"/>
        <w:ind w:left="0"/>
        <w:rPr>
          <w:sz w:val="26"/>
        </w:rPr>
      </w:pPr>
    </w:p>
    <w:p w14:paraId="0C93141E" w14:textId="77777777" w:rsidR="00164D52" w:rsidRDefault="00470C40">
      <w:pPr>
        <w:pStyle w:val="BodyText"/>
        <w:spacing w:line="302" w:lineRule="auto"/>
        <w:ind w:right="1160"/>
      </w:pPr>
      <w:r>
        <w:t>IC4 bestod de ovennævnte krav/test idet, der ikke opstod deformationer af vognkasse, som kunne bringe passage</w:t>
      </w:r>
      <w:r>
        <w:t>rernes sikkerhed i fare.</w:t>
      </w:r>
    </w:p>
    <w:p w14:paraId="01777D6C" w14:textId="77777777" w:rsidR="00164D52" w:rsidRDefault="00470C40">
      <w:pPr>
        <w:pStyle w:val="ListParagraph"/>
        <w:numPr>
          <w:ilvl w:val="3"/>
          <w:numId w:val="23"/>
        </w:numPr>
        <w:tabs>
          <w:tab w:val="left" w:pos="1059"/>
        </w:tabs>
        <w:spacing w:before="196"/>
      </w:pPr>
      <w:r>
        <w:t>Udvendig skadebeskrivelse af vognkasse på IC4 MG 5861 vogn</w:t>
      </w:r>
      <w:r>
        <w:rPr>
          <w:spacing w:val="-3"/>
        </w:rPr>
        <w:t xml:space="preserve"> </w:t>
      </w:r>
      <w:r>
        <w:t>1</w:t>
      </w:r>
    </w:p>
    <w:p w14:paraId="60134663" w14:textId="77777777" w:rsidR="00164D52" w:rsidRDefault="00470C40">
      <w:pPr>
        <w:pStyle w:val="BodyText"/>
        <w:spacing w:before="116"/>
      </w:pPr>
      <w:r>
        <w:t>Skaderne på forreste vogn (MG 5861) var primært på venstre side i køreretningen.</w:t>
      </w:r>
    </w:p>
    <w:p w14:paraId="5E803FF9" w14:textId="77777777" w:rsidR="00164D52" w:rsidRDefault="00470C40">
      <w:pPr>
        <w:pStyle w:val="BodyText"/>
        <w:spacing w:before="215" w:line="304" w:lineRule="auto"/>
        <w:ind w:right="971"/>
        <w:jc w:val="both"/>
      </w:pPr>
      <w:r>
        <w:t>Den venstre side af førerrummets glasfiberdel samt glasfibersnuden foran frontrude blev r</w:t>
      </w:r>
      <w:r>
        <w:t>evet af og total ødelagt ved kollisionen. Højre førerrums glasfiberdel var intakt med få mindre skader. De be-</w:t>
      </w:r>
    </w:p>
    <w:p w14:paraId="792309FF" w14:textId="77777777" w:rsidR="00164D52" w:rsidRDefault="00164D52">
      <w:pPr>
        <w:spacing w:line="304" w:lineRule="auto"/>
        <w:jc w:val="both"/>
        <w:sectPr w:rsidR="00164D52">
          <w:pgSz w:w="11910" w:h="16840"/>
          <w:pgMar w:top="1580" w:right="260" w:bottom="2540" w:left="840" w:header="0" w:footer="2212" w:gutter="0"/>
          <w:cols w:space="720"/>
        </w:sectPr>
      </w:pPr>
    </w:p>
    <w:p w14:paraId="504373F9" w14:textId="77777777" w:rsidR="00164D52" w:rsidRDefault="00470C40">
      <w:pPr>
        <w:pStyle w:val="BodyText"/>
        <w:spacing w:before="155" w:line="302" w:lineRule="auto"/>
        <w:ind w:right="911"/>
        <w:jc w:val="both"/>
      </w:pPr>
      <w:r>
        <w:lastRenderedPageBreak/>
        <w:t>grænsede sig til enkelte huller - en i døren (lavet af glasfiber) til førerrummet og en i næse glasfiber- strukturen foran føre</w:t>
      </w:r>
      <w:r>
        <w:t>rrumsdøren. Derudover var strukturen, som holder højre side af glasfibernæsen, bøjet men intakt.</w:t>
      </w:r>
    </w:p>
    <w:p w14:paraId="46C4E682" w14:textId="77777777" w:rsidR="00164D52" w:rsidRDefault="00470C40">
      <w:pPr>
        <w:pStyle w:val="BodyText"/>
        <w:spacing w:before="66"/>
        <w:jc w:val="both"/>
      </w:pPr>
      <w:r>
        <w:t>Skaderne på forreste vogn (MG 5861) var primært på venstre side i køreretningen.</w:t>
      </w:r>
    </w:p>
    <w:p w14:paraId="0ACBD4E8" w14:textId="77777777" w:rsidR="00164D52" w:rsidRDefault="00470C40">
      <w:pPr>
        <w:pStyle w:val="BodyText"/>
        <w:spacing w:before="10"/>
        <w:ind w:left="0"/>
        <w:rPr>
          <w:sz w:val="26"/>
        </w:rPr>
      </w:pPr>
      <w:r>
        <w:rPr>
          <w:noProof/>
        </w:rPr>
        <w:drawing>
          <wp:anchor distT="0" distB="0" distL="0" distR="0" simplePos="0" relativeHeight="78" behindDoc="0" locked="0" layoutInCell="1" allowOverlap="1" wp14:anchorId="793530B6" wp14:editId="089AAA2F">
            <wp:simplePos x="0" y="0"/>
            <wp:positionH relativeFrom="page">
              <wp:posOffset>1315211</wp:posOffset>
            </wp:positionH>
            <wp:positionV relativeFrom="paragraph">
              <wp:posOffset>221083</wp:posOffset>
            </wp:positionV>
            <wp:extent cx="2475483" cy="3713226"/>
            <wp:effectExtent l="0" t="0" r="0" b="0"/>
            <wp:wrapTopAndBottom/>
            <wp:docPr id="13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8.jpeg"/>
                    <pic:cNvPicPr/>
                  </pic:nvPicPr>
                  <pic:blipFill>
                    <a:blip r:embed="rId130" cstate="print"/>
                    <a:stretch>
                      <a:fillRect/>
                    </a:stretch>
                  </pic:blipFill>
                  <pic:spPr>
                    <a:xfrm>
                      <a:off x="0" y="0"/>
                      <a:ext cx="2475483" cy="3713226"/>
                    </a:xfrm>
                    <a:prstGeom prst="rect">
                      <a:avLst/>
                    </a:prstGeom>
                  </pic:spPr>
                </pic:pic>
              </a:graphicData>
            </a:graphic>
          </wp:anchor>
        </w:drawing>
      </w:r>
    </w:p>
    <w:p w14:paraId="48B38D4A" w14:textId="77777777" w:rsidR="00164D52" w:rsidRDefault="00164D52">
      <w:pPr>
        <w:pStyle w:val="BodyText"/>
        <w:ind w:left="0"/>
        <w:rPr>
          <w:sz w:val="20"/>
        </w:rPr>
      </w:pPr>
    </w:p>
    <w:p w14:paraId="2B4034E3" w14:textId="77777777" w:rsidR="00164D52" w:rsidRDefault="00470C40">
      <w:pPr>
        <w:pStyle w:val="BodyText"/>
        <w:ind w:left="0"/>
        <w:rPr>
          <w:sz w:val="29"/>
        </w:rPr>
      </w:pPr>
      <w:r>
        <w:rPr>
          <w:noProof/>
        </w:rPr>
        <w:drawing>
          <wp:anchor distT="0" distB="0" distL="0" distR="0" simplePos="0" relativeHeight="79" behindDoc="0" locked="0" layoutInCell="1" allowOverlap="1" wp14:anchorId="307F8E7D" wp14:editId="288A1AD7">
            <wp:simplePos x="0" y="0"/>
            <wp:positionH relativeFrom="page">
              <wp:posOffset>1335024</wp:posOffset>
            </wp:positionH>
            <wp:positionV relativeFrom="paragraph">
              <wp:posOffset>237121</wp:posOffset>
            </wp:positionV>
            <wp:extent cx="2906783" cy="2179320"/>
            <wp:effectExtent l="0" t="0" r="0" b="0"/>
            <wp:wrapTopAndBottom/>
            <wp:docPr id="13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9.jpeg"/>
                    <pic:cNvPicPr/>
                  </pic:nvPicPr>
                  <pic:blipFill>
                    <a:blip r:embed="rId131" cstate="print"/>
                    <a:stretch>
                      <a:fillRect/>
                    </a:stretch>
                  </pic:blipFill>
                  <pic:spPr>
                    <a:xfrm>
                      <a:off x="0" y="0"/>
                      <a:ext cx="2906783" cy="2179320"/>
                    </a:xfrm>
                    <a:prstGeom prst="rect">
                      <a:avLst/>
                    </a:prstGeom>
                  </pic:spPr>
                </pic:pic>
              </a:graphicData>
            </a:graphic>
          </wp:anchor>
        </w:drawing>
      </w:r>
    </w:p>
    <w:p w14:paraId="5939BC9C" w14:textId="77777777" w:rsidR="00164D52" w:rsidRDefault="00470C40">
      <w:pPr>
        <w:spacing w:before="34"/>
        <w:ind w:left="1262"/>
        <w:rPr>
          <w:rFonts w:ascii="Calibri" w:hAnsi="Calibri"/>
          <w:i/>
          <w:sz w:val="18"/>
        </w:rPr>
      </w:pPr>
      <w:r>
        <w:rPr>
          <w:rFonts w:ascii="Calibri" w:hAnsi="Calibri"/>
          <w:i/>
          <w:color w:val="1F487C"/>
          <w:sz w:val="18"/>
        </w:rPr>
        <w:t>Figur 74: Skader på højre side forrest</w:t>
      </w:r>
    </w:p>
    <w:p w14:paraId="170585D7"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49EC426D" w14:textId="77777777" w:rsidR="00164D52" w:rsidRDefault="00470C40">
      <w:pPr>
        <w:pStyle w:val="BodyText"/>
        <w:spacing w:before="155" w:line="302" w:lineRule="auto"/>
        <w:ind w:right="895"/>
      </w:pPr>
      <w:r>
        <w:lastRenderedPageBreak/>
        <w:t>Sneploven under toget sad som den skulle, men havde store kantskader ved kanten lige over skin- nerne, som følge af kontakt, primært med trailerdele. Et af sneplovens ophængsprofiler i venstre side var vredet over uden at have påvirket sneplovens position.</w:t>
      </w:r>
      <w:r>
        <w:t xml:space="preserve"> Højden over skinneprofil var mellem 90 mm og 105</w:t>
      </w:r>
      <w:r>
        <w:rPr>
          <w:spacing w:val="-7"/>
        </w:rPr>
        <w:t xml:space="preserve"> </w:t>
      </w:r>
      <w:r>
        <w:t>mm.</w:t>
      </w:r>
    </w:p>
    <w:p w14:paraId="07BD27B8" w14:textId="77777777" w:rsidR="00164D52" w:rsidRDefault="00470C40">
      <w:pPr>
        <w:pStyle w:val="BodyText"/>
        <w:spacing w:before="124" w:line="304" w:lineRule="auto"/>
        <w:ind w:right="891"/>
      </w:pPr>
      <w:r>
        <w:t>Undervognen bag ved sneploven med dens komponenter inkl. frontbogie havde en del overfladeska- der (stenslag) efter kontakt med skærver fra sporets ballast, men ingen brudskader eller for- vredne/løse d</w:t>
      </w:r>
      <w:r>
        <w:t>ele.</w:t>
      </w:r>
    </w:p>
    <w:p w14:paraId="7EA96255" w14:textId="77777777" w:rsidR="00164D52" w:rsidRDefault="00470C40">
      <w:pPr>
        <w:pStyle w:val="BodyText"/>
        <w:spacing w:before="116"/>
      </w:pPr>
      <w:r>
        <w:t>Banerømmerne bag sneploven var intakte.</w:t>
      </w:r>
    </w:p>
    <w:p w14:paraId="432E4254" w14:textId="77777777" w:rsidR="00164D52" w:rsidRDefault="00470C40">
      <w:pPr>
        <w:pStyle w:val="BodyText"/>
        <w:spacing w:before="187" w:line="304" w:lineRule="auto"/>
        <w:ind w:right="1166"/>
      </w:pPr>
      <w:r>
        <w:t>Kobling og kollisionsboks på fronten af toget og deres befæstelsesarrangement, var stort set uden skader.</w:t>
      </w:r>
    </w:p>
    <w:p w14:paraId="60B35646" w14:textId="77777777" w:rsidR="00164D52" w:rsidRDefault="00470C40">
      <w:pPr>
        <w:pStyle w:val="BodyText"/>
        <w:spacing w:before="118" w:line="304" w:lineRule="auto"/>
        <w:ind w:right="861"/>
      </w:pPr>
      <w:r>
        <w:t>Skaderne på venstre side af førerrummet starter lige over gulvniveau ved den forreste lodrette hjør- nepr</w:t>
      </w:r>
      <w:r>
        <w:t>ofil. Hele venstre side af førerrummet blev totalt revet op fra gulv til tagniveau. Lodrette og skrå førerrumsprofiler blev revet over.</w:t>
      </w:r>
    </w:p>
    <w:p w14:paraId="5B019963" w14:textId="77777777" w:rsidR="00164D52" w:rsidRDefault="00470C40">
      <w:pPr>
        <w:pStyle w:val="BodyText"/>
        <w:spacing w:before="116" w:line="302" w:lineRule="auto"/>
        <w:ind w:right="1216"/>
      </w:pPr>
      <w:r>
        <w:t>Frontrudens venstre ramme var deformeret og venstre side af frontruden var fri af ruderamme og deformeret indad. Frontru</w:t>
      </w:r>
      <w:r>
        <w:t>den var totalt krakeleret.</w:t>
      </w:r>
    </w:p>
    <w:p w14:paraId="676662A0" w14:textId="77777777" w:rsidR="00164D52" w:rsidRDefault="00164D52">
      <w:pPr>
        <w:pStyle w:val="BodyText"/>
        <w:ind w:left="0"/>
        <w:rPr>
          <w:sz w:val="20"/>
        </w:rPr>
      </w:pPr>
    </w:p>
    <w:p w14:paraId="5DE27109" w14:textId="77777777" w:rsidR="00164D52" w:rsidRDefault="00470C40">
      <w:pPr>
        <w:pStyle w:val="BodyText"/>
        <w:spacing w:before="10"/>
        <w:ind w:left="0"/>
        <w:rPr>
          <w:sz w:val="19"/>
        </w:rPr>
      </w:pPr>
      <w:r>
        <w:rPr>
          <w:noProof/>
        </w:rPr>
        <w:drawing>
          <wp:anchor distT="0" distB="0" distL="0" distR="0" simplePos="0" relativeHeight="80" behindDoc="0" locked="0" layoutInCell="1" allowOverlap="1" wp14:anchorId="5534843E" wp14:editId="5AC22C11">
            <wp:simplePos x="0" y="0"/>
            <wp:positionH relativeFrom="page">
              <wp:posOffset>1572940</wp:posOffset>
            </wp:positionH>
            <wp:positionV relativeFrom="paragraph">
              <wp:posOffset>170299</wp:posOffset>
            </wp:positionV>
            <wp:extent cx="4464608" cy="2999232"/>
            <wp:effectExtent l="0" t="0" r="0" b="0"/>
            <wp:wrapTopAndBottom/>
            <wp:docPr id="14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0.jpeg"/>
                    <pic:cNvPicPr/>
                  </pic:nvPicPr>
                  <pic:blipFill>
                    <a:blip r:embed="rId132" cstate="print"/>
                    <a:stretch>
                      <a:fillRect/>
                    </a:stretch>
                  </pic:blipFill>
                  <pic:spPr>
                    <a:xfrm>
                      <a:off x="0" y="0"/>
                      <a:ext cx="4464608" cy="2999232"/>
                    </a:xfrm>
                    <a:prstGeom prst="rect">
                      <a:avLst/>
                    </a:prstGeom>
                  </pic:spPr>
                </pic:pic>
              </a:graphicData>
            </a:graphic>
          </wp:anchor>
        </w:drawing>
      </w:r>
    </w:p>
    <w:p w14:paraId="53174919" w14:textId="77777777" w:rsidR="00164D52" w:rsidRDefault="00470C40">
      <w:pPr>
        <w:spacing w:line="171" w:lineRule="exact"/>
        <w:ind w:left="1649"/>
        <w:rPr>
          <w:rFonts w:ascii="Calibri" w:hAnsi="Calibri"/>
          <w:i/>
          <w:sz w:val="18"/>
        </w:rPr>
      </w:pPr>
      <w:r>
        <w:rPr>
          <w:rFonts w:ascii="Calibri" w:hAnsi="Calibri"/>
          <w:i/>
          <w:color w:val="1F487C"/>
          <w:sz w:val="18"/>
        </w:rPr>
        <w:t>Figur 75: Skader på front IC4</w:t>
      </w:r>
    </w:p>
    <w:p w14:paraId="3F5C3453" w14:textId="77777777" w:rsidR="00164D52" w:rsidRDefault="00164D52">
      <w:pPr>
        <w:spacing w:line="171" w:lineRule="exact"/>
        <w:rPr>
          <w:rFonts w:ascii="Calibri" w:hAnsi="Calibri"/>
          <w:sz w:val="18"/>
        </w:rPr>
        <w:sectPr w:rsidR="00164D52">
          <w:pgSz w:w="11910" w:h="16840"/>
          <w:pgMar w:top="1580" w:right="260" w:bottom="2540" w:left="840" w:header="0" w:footer="2212" w:gutter="0"/>
          <w:cols w:space="720"/>
        </w:sectPr>
      </w:pPr>
    </w:p>
    <w:p w14:paraId="4F5031BD" w14:textId="77777777" w:rsidR="00164D52" w:rsidRDefault="00164D52">
      <w:pPr>
        <w:pStyle w:val="BodyText"/>
        <w:ind w:left="0"/>
        <w:rPr>
          <w:rFonts w:ascii="Calibri"/>
          <w:i/>
          <w:sz w:val="20"/>
        </w:rPr>
      </w:pPr>
    </w:p>
    <w:p w14:paraId="5290F47A" w14:textId="77777777" w:rsidR="00164D52" w:rsidRDefault="00164D52">
      <w:pPr>
        <w:pStyle w:val="BodyText"/>
        <w:spacing w:before="7"/>
        <w:ind w:left="0"/>
        <w:rPr>
          <w:rFonts w:ascii="Calibri"/>
          <w:i/>
          <w:sz w:val="24"/>
        </w:rPr>
      </w:pPr>
    </w:p>
    <w:p w14:paraId="1DFFDDD7" w14:textId="77777777" w:rsidR="00164D52" w:rsidRDefault="00470C40">
      <w:pPr>
        <w:pStyle w:val="BodyText"/>
        <w:ind w:left="1113"/>
        <w:rPr>
          <w:rFonts w:ascii="Calibri"/>
          <w:sz w:val="20"/>
        </w:rPr>
      </w:pPr>
      <w:r>
        <w:rPr>
          <w:rFonts w:ascii="Calibri"/>
          <w:noProof/>
          <w:sz w:val="20"/>
        </w:rPr>
        <w:drawing>
          <wp:inline distT="0" distB="0" distL="0" distR="0" wp14:anchorId="66217771" wp14:editId="2CF02024">
            <wp:extent cx="4847864" cy="3640454"/>
            <wp:effectExtent l="0" t="0" r="0" b="0"/>
            <wp:docPr id="14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1.jpeg"/>
                    <pic:cNvPicPr/>
                  </pic:nvPicPr>
                  <pic:blipFill>
                    <a:blip r:embed="rId133" cstate="print"/>
                    <a:stretch>
                      <a:fillRect/>
                    </a:stretch>
                  </pic:blipFill>
                  <pic:spPr>
                    <a:xfrm>
                      <a:off x="0" y="0"/>
                      <a:ext cx="4847864" cy="3640454"/>
                    </a:xfrm>
                    <a:prstGeom prst="rect">
                      <a:avLst/>
                    </a:prstGeom>
                  </pic:spPr>
                </pic:pic>
              </a:graphicData>
            </a:graphic>
          </wp:inline>
        </w:drawing>
      </w:r>
    </w:p>
    <w:p w14:paraId="7BEE3BB2" w14:textId="77777777" w:rsidR="00164D52" w:rsidRDefault="00470C40">
      <w:pPr>
        <w:spacing w:before="104"/>
        <w:ind w:left="1114"/>
        <w:rPr>
          <w:rFonts w:ascii="Calibri" w:hAnsi="Calibri"/>
          <w:i/>
          <w:sz w:val="18"/>
        </w:rPr>
      </w:pPr>
      <w:r>
        <w:rPr>
          <w:rFonts w:ascii="Calibri" w:hAnsi="Calibri"/>
          <w:i/>
          <w:color w:val="1F487C"/>
          <w:sz w:val="18"/>
        </w:rPr>
        <w:t>Figur 76: Skader på venstre side, IC4</w:t>
      </w:r>
    </w:p>
    <w:p w14:paraId="7D751D83" w14:textId="77777777" w:rsidR="00164D52" w:rsidRDefault="00164D52">
      <w:pPr>
        <w:pStyle w:val="BodyText"/>
        <w:ind w:left="0"/>
        <w:rPr>
          <w:rFonts w:ascii="Calibri"/>
          <w:i/>
          <w:sz w:val="20"/>
        </w:rPr>
      </w:pPr>
    </w:p>
    <w:p w14:paraId="10FA228E" w14:textId="77777777" w:rsidR="00164D52" w:rsidRDefault="00470C40">
      <w:pPr>
        <w:pStyle w:val="BodyText"/>
        <w:spacing w:before="10"/>
        <w:ind w:left="0"/>
        <w:rPr>
          <w:rFonts w:ascii="Calibri"/>
          <w:i/>
        </w:rPr>
      </w:pPr>
      <w:r>
        <w:rPr>
          <w:noProof/>
        </w:rPr>
        <w:drawing>
          <wp:anchor distT="0" distB="0" distL="0" distR="0" simplePos="0" relativeHeight="81" behindDoc="0" locked="0" layoutInCell="1" allowOverlap="1" wp14:anchorId="130DC2BF" wp14:editId="11F4DFAC">
            <wp:simplePos x="0" y="0"/>
            <wp:positionH relativeFrom="page">
              <wp:posOffset>1287780</wp:posOffset>
            </wp:positionH>
            <wp:positionV relativeFrom="paragraph">
              <wp:posOffset>202049</wp:posOffset>
            </wp:positionV>
            <wp:extent cx="4220688" cy="3164967"/>
            <wp:effectExtent l="0" t="0" r="0" b="0"/>
            <wp:wrapTopAndBottom/>
            <wp:docPr id="14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2.jpeg"/>
                    <pic:cNvPicPr/>
                  </pic:nvPicPr>
                  <pic:blipFill>
                    <a:blip r:embed="rId134" cstate="print"/>
                    <a:stretch>
                      <a:fillRect/>
                    </a:stretch>
                  </pic:blipFill>
                  <pic:spPr>
                    <a:xfrm>
                      <a:off x="0" y="0"/>
                      <a:ext cx="4220688" cy="3164967"/>
                    </a:xfrm>
                    <a:prstGeom prst="rect">
                      <a:avLst/>
                    </a:prstGeom>
                  </pic:spPr>
                </pic:pic>
              </a:graphicData>
            </a:graphic>
          </wp:anchor>
        </w:drawing>
      </w:r>
    </w:p>
    <w:p w14:paraId="670C4DB7" w14:textId="77777777" w:rsidR="00164D52" w:rsidRDefault="00470C40">
      <w:pPr>
        <w:spacing w:before="42"/>
        <w:ind w:left="1188"/>
        <w:rPr>
          <w:rFonts w:ascii="Calibri" w:hAnsi="Calibri"/>
          <w:i/>
          <w:sz w:val="18"/>
        </w:rPr>
      </w:pPr>
      <w:r>
        <w:rPr>
          <w:rFonts w:ascii="Calibri" w:hAnsi="Calibri"/>
          <w:i/>
          <w:color w:val="1F487C"/>
          <w:sz w:val="18"/>
        </w:rPr>
        <w:t>Figur 77: Skader på venstre side, IC4</w:t>
      </w:r>
    </w:p>
    <w:p w14:paraId="5E0E6528"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694B9D26" w14:textId="77777777" w:rsidR="00164D52" w:rsidRDefault="00470C40">
      <w:pPr>
        <w:pStyle w:val="BodyText"/>
        <w:spacing w:before="155" w:line="302" w:lineRule="auto"/>
        <w:ind w:right="980"/>
        <w:jc w:val="both"/>
      </w:pPr>
      <w:r>
        <w:lastRenderedPageBreak/>
        <w:t>Dørprofiler blev revet over både i toppen og ved gulvniveau. Overrivning skete i grundmateriale og ikke i svejsning. Overrivning af hjørneprofil skete også i grundmateriale og ikke i en svejsning.</w:t>
      </w:r>
    </w:p>
    <w:p w14:paraId="14D8B10B" w14:textId="77777777" w:rsidR="00164D52" w:rsidRDefault="00470C40">
      <w:pPr>
        <w:pStyle w:val="BodyText"/>
        <w:spacing w:before="121" w:line="304" w:lineRule="auto"/>
        <w:ind w:right="936"/>
        <w:jc w:val="both"/>
      </w:pPr>
      <w:r>
        <w:t>Hele venstre side af vognkassen fra lige bag førerrummet ov</w:t>
      </w:r>
      <w:r>
        <w:t>er gulvniveau og til øverste kant af vin- duesudskæringen blev skåret op i en skrå vinkel af sættevognstraileren frem til 700 mm bag forreste indstigningsdøre.</w:t>
      </w:r>
    </w:p>
    <w:p w14:paraId="580CBE99" w14:textId="77777777" w:rsidR="00164D52" w:rsidRDefault="00470C40">
      <w:pPr>
        <w:pStyle w:val="BodyText"/>
        <w:spacing w:before="6"/>
        <w:ind w:left="0"/>
        <w:rPr>
          <w:sz w:val="20"/>
        </w:rPr>
      </w:pPr>
      <w:r>
        <w:rPr>
          <w:noProof/>
        </w:rPr>
        <w:drawing>
          <wp:anchor distT="0" distB="0" distL="0" distR="0" simplePos="0" relativeHeight="82" behindDoc="0" locked="0" layoutInCell="1" allowOverlap="1" wp14:anchorId="7A358B7E" wp14:editId="733561F2">
            <wp:simplePos x="0" y="0"/>
            <wp:positionH relativeFrom="page">
              <wp:posOffset>1257300</wp:posOffset>
            </wp:positionH>
            <wp:positionV relativeFrom="paragraph">
              <wp:posOffset>174766</wp:posOffset>
            </wp:positionV>
            <wp:extent cx="4979904" cy="3733800"/>
            <wp:effectExtent l="0" t="0" r="0" b="0"/>
            <wp:wrapTopAndBottom/>
            <wp:docPr id="14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3.jpeg"/>
                    <pic:cNvPicPr/>
                  </pic:nvPicPr>
                  <pic:blipFill>
                    <a:blip r:embed="rId135" cstate="print"/>
                    <a:stretch>
                      <a:fillRect/>
                    </a:stretch>
                  </pic:blipFill>
                  <pic:spPr>
                    <a:xfrm>
                      <a:off x="0" y="0"/>
                      <a:ext cx="4979904" cy="3733800"/>
                    </a:xfrm>
                    <a:prstGeom prst="rect">
                      <a:avLst/>
                    </a:prstGeom>
                  </pic:spPr>
                </pic:pic>
              </a:graphicData>
            </a:graphic>
          </wp:anchor>
        </w:drawing>
      </w:r>
    </w:p>
    <w:p w14:paraId="7BF8D7FC" w14:textId="77777777" w:rsidR="00164D52" w:rsidRDefault="00470C40">
      <w:pPr>
        <w:spacing w:before="56"/>
        <w:ind w:left="1140"/>
        <w:jc w:val="both"/>
        <w:rPr>
          <w:rFonts w:ascii="Calibri" w:hAnsi="Calibri"/>
          <w:i/>
          <w:sz w:val="18"/>
        </w:rPr>
      </w:pPr>
      <w:r>
        <w:rPr>
          <w:rFonts w:ascii="Calibri" w:hAnsi="Calibri"/>
          <w:i/>
          <w:color w:val="1F487C"/>
          <w:sz w:val="18"/>
        </w:rPr>
        <w:t>Figur 78: Vognkasseskade i området for indstigningsdør</w:t>
      </w:r>
    </w:p>
    <w:p w14:paraId="1482C7AD" w14:textId="77777777" w:rsidR="00164D52" w:rsidRDefault="00164D52">
      <w:pPr>
        <w:jc w:val="both"/>
        <w:rPr>
          <w:rFonts w:ascii="Calibri" w:hAnsi="Calibri"/>
          <w:sz w:val="18"/>
        </w:rPr>
        <w:sectPr w:rsidR="00164D52">
          <w:pgSz w:w="11910" w:h="16840"/>
          <w:pgMar w:top="1580" w:right="260" w:bottom="2540" w:left="840" w:header="0" w:footer="2212" w:gutter="0"/>
          <w:cols w:space="720"/>
        </w:sectPr>
      </w:pPr>
    </w:p>
    <w:p w14:paraId="7832E553" w14:textId="77777777" w:rsidR="00164D52" w:rsidRDefault="00164D52">
      <w:pPr>
        <w:pStyle w:val="BodyText"/>
        <w:ind w:left="0"/>
        <w:rPr>
          <w:rFonts w:ascii="Calibri"/>
          <w:i/>
          <w:sz w:val="20"/>
        </w:rPr>
      </w:pPr>
    </w:p>
    <w:p w14:paraId="5394AB2B" w14:textId="77777777" w:rsidR="00164D52" w:rsidRDefault="00164D52">
      <w:pPr>
        <w:pStyle w:val="BodyText"/>
        <w:ind w:left="0"/>
        <w:rPr>
          <w:rFonts w:ascii="Calibri"/>
          <w:i/>
          <w:sz w:val="20"/>
        </w:rPr>
      </w:pPr>
    </w:p>
    <w:p w14:paraId="097780F1" w14:textId="77777777" w:rsidR="00164D52" w:rsidRDefault="00164D52">
      <w:pPr>
        <w:pStyle w:val="BodyText"/>
        <w:spacing w:before="8"/>
        <w:ind w:left="0"/>
        <w:rPr>
          <w:rFonts w:ascii="Calibri"/>
          <w:i/>
        </w:rPr>
      </w:pPr>
    </w:p>
    <w:p w14:paraId="489A5BBE" w14:textId="77777777" w:rsidR="00164D52" w:rsidRDefault="00470C40">
      <w:pPr>
        <w:pStyle w:val="BodyText"/>
        <w:ind w:left="1272"/>
        <w:rPr>
          <w:rFonts w:ascii="Calibri"/>
          <w:sz w:val="20"/>
        </w:rPr>
      </w:pPr>
      <w:r>
        <w:rPr>
          <w:rFonts w:ascii="Calibri"/>
          <w:noProof/>
          <w:sz w:val="20"/>
        </w:rPr>
        <w:drawing>
          <wp:inline distT="0" distB="0" distL="0" distR="0" wp14:anchorId="61FB86CF" wp14:editId="096FA3D2">
            <wp:extent cx="4882896" cy="3662172"/>
            <wp:effectExtent l="0" t="0" r="0" b="0"/>
            <wp:docPr id="14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4.jpeg"/>
                    <pic:cNvPicPr/>
                  </pic:nvPicPr>
                  <pic:blipFill>
                    <a:blip r:embed="rId136" cstate="print"/>
                    <a:stretch>
                      <a:fillRect/>
                    </a:stretch>
                  </pic:blipFill>
                  <pic:spPr>
                    <a:xfrm>
                      <a:off x="0" y="0"/>
                      <a:ext cx="4882896" cy="3662172"/>
                    </a:xfrm>
                    <a:prstGeom prst="rect">
                      <a:avLst/>
                    </a:prstGeom>
                  </pic:spPr>
                </pic:pic>
              </a:graphicData>
            </a:graphic>
          </wp:inline>
        </w:drawing>
      </w:r>
    </w:p>
    <w:p w14:paraId="64BE58B8" w14:textId="77777777" w:rsidR="00164D52" w:rsidRDefault="00470C40">
      <w:pPr>
        <w:spacing w:before="79"/>
        <w:ind w:left="1272"/>
        <w:rPr>
          <w:rFonts w:ascii="Calibri" w:hAnsi="Calibri"/>
          <w:i/>
          <w:sz w:val="18"/>
        </w:rPr>
      </w:pPr>
      <w:r>
        <w:rPr>
          <w:rFonts w:ascii="Calibri" w:hAnsi="Calibri"/>
          <w:i/>
          <w:color w:val="1F487C"/>
          <w:sz w:val="18"/>
        </w:rPr>
        <w:t>Figur 79: Traile</w:t>
      </w:r>
      <w:r>
        <w:rPr>
          <w:rFonts w:ascii="Calibri" w:hAnsi="Calibri"/>
          <w:i/>
          <w:color w:val="1F487C"/>
          <w:sz w:val="18"/>
        </w:rPr>
        <w:t>rens indtrængen i vognkassen</w:t>
      </w:r>
    </w:p>
    <w:p w14:paraId="755E7CBB" w14:textId="77777777" w:rsidR="00164D52" w:rsidRDefault="00164D52">
      <w:pPr>
        <w:pStyle w:val="BodyText"/>
        <w:ind w:left="0"/>
        <w:rPr>
          <w:rFonts w:ascii="Calibri"/>
          <w:i/>
          <w:sz w:val="20"/>
        </w:rPr>
      </w:pPr>
    </w:p>
    <w:p w14:paraId="44E415BC" w14:textId="77777777" w:rsidR="00164D52" w:rsidRDefault="00470C40">
      <w:pPr>
        <w:pStyle w:val="BodyText"/>
        <w:spacing w:before="2"/>
        <w:ind w:left="0"/>
        <w:rPr>
          <w:rFonts w:ascii="Calibri"/>
          <w:i/>
          <w:sz w:val="25"/>
        </w:rPr>
      </w:pPr>
      <w:r>
        <w:rPr>
          <w:noProof/>
        </w:rPr>
        <w:drawing>
          <wp:anchor distT="0" distB="0" distL="0" distR="0" simplePos="0" relativeHeight="83" behindDoc="0" locked="0" layoutInCell="1" allowOverlap="1" wp14:anchorId="1AEC62FE" wp14:editId="799E6A7C">
            <wp:simplePos x="0" y="0"/>
            <wp:positionH relativeFrom="page">
              <wp:posOffset>706189</wp:posOffset>
            </wp:positionH>
            <wp:positionV relativeFrom="paragraph">
              <wp:posOffset>220173</wp:posOffset>
            </wp:positionV>
            <wp:extent cx="6072662" cy="1452562"/>
            <wp:effectExtent l="0" t="0" r="0" b="0"/>
            <wp:wrapTopAndBottom/>
            <wp:docPr id="15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5.jpeg"/>
                    <pic:cNvPicPr/>
                  </pic:nvPicPr>
                  <pic:blipFill>
                    <a:blip r:embed="rId137" cstate="print"/>
                    <a:stretch>
                      <a:fillRect/>
                    </a:stretch>
                  </pic:blipFill>
                  <pic:spPr>
                    <a:xfrm>
                      <a:off x="0" y="0"/>
                      <a:ext cx="6072662" cy="1452562"/>
                    </a:xfrm>
                    <a:prstGeom prst="rect">
                      <a:avLst/>
                    </a:prstGeom>
                  </pic:spPr>
                </pic:pic>
              </a:graphicData>
            </a:graphic>
          </wp:anchor>
        </w:drawing>
      </w:r>
    </w:p>
    <w:p w14:paraId="7D229440" w14:textId="77777777" w:rsidR="00164D52" w:rsidRDefault="00164D52">
      <w:pPr>
        <w:pStyle w:val="BodyText"/>
        <w:spacing w:before="2"/>
        <w:ind w:left="0"/>
        <w:rPr>
          <w:rFonts w:ascii="Calibri"/>
          <w:i/>
          <w:sz w:val="11"/>
        </w:rPr>
      </w:pPr>
    </w:p>
    <w:p w14:paraId="329E5BFA" w14:textId="77777777" w:rsidR="00164D52" w:rsidRDefault="00470C40">
      <w:pPr>
        <w:spacing w:before="63"/>
        <w:ind w:left="542"/>
        <w:rPr>
          <w:rFonts w:ascii="Calibri" w:hAnsi="Calibri"/>
          <w:i/>
          <w:sz w:val="18"/>
        </w:rPr>
      </w:pPr>
      <w:r>
        <w:rPr>
          <w:rFonts w:ascii="Calibri" w:hAnsi="Calibri"/>
          <w:i/>
          <w:color w:val="1F487C"/>
          <w:sz w:val="18"/>
        </w:rPr>
        <w:t>Figur 80: Skematisk fremstilling af venstre side. Det røde areal viser sættevognstrailerens indtrængen</w:t>
      </w:r>
    </w:p>
    <w:p w14:paraId="003B6210" w14:textId="77777777" w:rsidR="00164D52" w:rsidRDefault="00164D52">
      <w:pPr>
        <w:pStyle w:val="BodyText"/>
        <w:spacing w:before="5"/>
        <w:ind w:left="0"/>
        <w:rPr>
          <w:rFonts w:ascii="Calibri"/>
          <w:i/>
          <w:sz w:val="12"/>
        </w:rPr>
      </w:pPr>
    </w:p>
    <w:p w14:paraId="012DA3EF" w14:textId="77777777" w:rsidR="00164D52" w:rsidRDefault="00470C40">
      <w:pPr>
        <w:pStyle w:val="BodyText"/>
        <w:spacing w:before="92"/>
      </w:pPr>
      <w:r>
        <w:t>Den totale indtrængningslængde venstre side var ca. 14.570 mm.</w:t>
      </w:r>
    </w:p>
    <w:p w14:paraId="4EF6AA11" w14:textId="77777777" w:rsidR="00164D52" w:rsidRDefault="00164D52">
      <w:pPr>
        <w:sectPr w:rsidR="00164D52">
          <w:pgSz w:w="11910" w:h="16840"/>
          <w:pgMar w:top="1580" w:right="260" w:bottom="2540" w:left="840" w:header="0" w:footer="2212" w:gutter="0"/>
          <w:cols w:space="720"/>
        </w:sectPr>
      </w:pPr>
    </w:p>
    <w:p w14:paraId="67E736C3" w14:textId="77777777" w:rsidR="00164D52" w:rsidRDefault="00164D52">
      <w:pPr>
        <w:pStyle w:val="BodyText"/>
        <w:spacing w:before="7"/>
        <w:ind w:left="0"/>
        <w:rPr>
          <w:sz w:val="28"/>
        </w:rPr>
      </w:pPr>
    </w:p>
    <w:p w14:paraId="2C2CBB2C" w14:textId="77777777" w:rsidR="00164D52" w:rsidRDefault="00470C40">
      <w:pPr>
        <w:pStyle w:val="BodyText"/>
        <w:ind w:left="451"/>
        <w:rPr>
          <w:sz w:val="20"/>
        </w:rPr>
      </w:pPr>
      <w:r>
        <w:rPr>
          <w:noProof/>
          <w:sz w:val="20"/>
        </w:rPr>
        <w:drawing>
          <wp:inline distT="0" distB="0" distL="0" distR="0" wp14:anchorId="4D680A70" wp14:editId="2B653A0A">
            <wp:extent cx="5984542" cy="2697670"/>
            <wp:effectExtent l="0" t="0" r="0" b="0"/>
            <wp:docPr id="15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6.jpeg"/>
                    <pic:cNvPicPr/>
                  </pic:nvPicPr>
                  <pic:blipFill>
                    <a:blip r:embed="rId138" cstate="print"/>
                    <a:stretch>
                      <a:fillRect/>
                    </a:stretch>
                  </pic:blipFill>
                  <pic:spPr>
                    <a:xfrm>
                      <a:off x="0" y="0"/>
                      <a:ext cx="5984542" cy="2697670"/>
                    </a:xfrm>
                    <a:prstGeom prst="rect">
                      <a:avLst/>
                    </a:prstGeom>
                  </pic:spPr>
                </pic:pic>
              </a:graphicData>
            </a:graphic>
          </wp:inline>
        </w:drawing>
      </w:r>
    </w:p>
    <w:p w14:paraId="4B1542C7" w14:textId="77777777" w:rsidR="00164D52" w:rsidRDefault="00470C40">
      <w:pPr>
        <w:spacing w:before="67"/>
        <w:ind w:left="545"/>
        <w:rPr>
          <w:rFonts w:ascii="Calibri" w:hAnsi="Calibri"/>
          <w:i/>
          <w:sz w:val="18"/>
        </w:rPr>
      </w:pPr>
      <w:r>
        <w:rPr>
          <w:rFonts w:ascii="Calibri" w:hAnsi="Calibri"/>
          <w:i/>
          <w:color w:val="1F487C"/>
          <w:sz w:val="18"/>
        </w:rPr>
        <w:t>Figur 81: Opskæringstværsnit af dobbeltsidet ekstruderet vognkassealuminiumsprofil</w:t>
      </w:r>
    </w:p>
    <w:p w14:paraId="09AFA430" w14:textId="77777777" w:rsidR="00164D52" w:rsidRDefault="00164D52">
      <w:pPr>
        <w:pStyle w:val="BodyText"/>
        <w:spacing w:before="3"/>
        <w:ind w:left="0"/>
        <w:rPr>
          <w:rFonts w:ascii="Calibri"/>
          <w:i/>
        </w:rPr>
      </w:pPr>
    </w:p>
    <w:p w14:paraId="323A7B63" w14:textId="77777777" w:rsidR="00164D52" w:rsidRDefault="00470C40">
      <w:pPr>
        <w:pStyle w:val="BodyText"/>
        <w:spacing w:before="92" w:line="304" w:lineRule="auto"/>
        <w:ind w:right="995"/>
      </w:pPr>
      <w:r>
        <w:t>Den nederste del af vognkassens sidepanel, lige under hvor den ydre side af vognkassen æ</w:t>
      </w:r>
      <w:r>
        <w:t>ndrer sig og foran indstigningsdøren, blev på grund af vægten af sættevognstraileren og sidekræfter trykket indad, hvorved vognkassens panel revnede ved siden af svejsning (weld unzipping) over en længde på 2100 mm.</w:t>
      </w:r>
    </w:p>
    <w:p w14:paraId="089C566A" w14:textId="77777777" w:rsidR="00164D52" w:rsidRDefault="00164D52">
      <w:pPr>
        <w:pStyle w:val="BodyText"/>
        <w:ind w:left="0"/>
        <w:rPr>
          <w:sz w:val="20"/>
        </w:rPr>
      </w:pPr>
    </w:p>
    <w:p w14:paraId="70ABE4FD" w14:textId="77777777" w:rsidR="00164D52" w:rsidRDefault="00470C40">
      <w:pPr>
        <w:pStyle w:val="BodyText"/>
        <w:spacing w:before="5"/>
        <w:ind w:left="0"/>
        <w:rPr>
          <w:sz w:val="27"/>
        </w:rPr>
      </w:pPr>
      <w:r>
        <w:rPr>
          <w:noProof/>
        </w:rPr>
        <w:drawing>
          <wp:anchor distT="0" distB="0" distL="0" distR="0" simplePos="0" relativeHeight="84" behindDoc="0" locked="0" layoutInCell="1" allowOverlap="1" wp14:anchorId="657052D2" wp14:editId="21261D2E">
            <wp:simplePos x="0" y="0"/>
            <wp:positionH relativeFrom="page">
              <wp:posOffset>1633727</wp:posOffset>
            </wp:positionH>
            <wp:positionV relativeFrom="paragraph">
              <wp:posOffset>225441</wp:posOffset>
            </wp:positionV>
            <wp:extent cx="4266949" cy="3200400"/>
            <wp:effectExtent l="0" t="0" r="0" b="0"/>
            <wp:wrapTopAndBottom/>
            <wp:docPr id="15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7.jpeg"/>
                    <pic:cNvPicPr/>
                  </pic:nvPicPr>
                  <pic:blipFill>
                    <a:blip r:embed="rId139" cstate="print"/>
                    <a:stretch>
                      <a:fillRect/>
                    </a:stretch>
                  </pic:blipFill>
                  <pic:spPr>
                    <a:xfrm>
                      <a:off x="0" y="0"/>
                      <a:ext cx="4266949" cy="3200400"/>
                    </a:xfrm>
                    <a:prstGeom prst="rect">
                      <a:avLst/>
                    </a:prstGeom>
                  </pic:spPr>
                </pic:pic>
              </a:graphicData>
            </a:graphic>
          </wp:anchor>
        </w:drawing>
      </w:r>
    </w:p>
    <w:p w14:paraId="0D7CBEDD" w14:textId="77777777" w:rsidR="00164D52" w:rsidRDefault="00470C40">
      <w:pPr>
        <w:spacing w:before="75"/>
        <w:ind w:left="1733"/>
        <w:rPr>
          <w:rFonts w:ascii="Calibri" w:hAnsi="Calibri"/>
          <w:i/>
          <w:sz w:val="18"/>
        </w:rPr>
      </w:pPr>
      <w:r>
        <w:rPr>
          <w:rFonts w:ascii="Calibri" w:hAnsi="Calibri"/>
          <w:i/>
          <w:color w:val="1F487C"/>
          <w:sz w:val="18"/>
        </w:rPr>
        <w:t>Figur 82: Langsgående revne</w:t>
      </w:r>
    </w:p>
    <w:p w14:paraId="05B2EEFE"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3C873D6C" w14:textId="77777777" w:rsidR="00164D52" w:rsidRDefault="00164D52">
      <w:pPr>
        <w:pStyle w:val="BodyText"/>
        <w:ind w:left="0"/>
        <w:rPr>
          <w:rFonts w:ascii="Calibri"/>
          <w:i/>
          <w:sz w:val="23"/>
        </w:rPr>
      </w:pPr>
    </w:p>
    <w:p w14:paraId="2B4C2616" w14:textId="77777777" w:rsidR="00164D52" w:rsidRDefault="00470C40">
      <w:pPr>
        <w:pStyle w:val="BodyText"/>
        <w:ind w:left="1387"/>
        <w:rPr>
          <w:rFonts w:ascii="Calibri"/>
          <w:sz w:val="20"/>
        </w:rPr>
      </w:pPr>
      <w:r>
        <w:rPr>
          <w:rFonts w:ascii="Calibri"/>
          <w:noProof/>
          <w:sz w:val="20"/>
        </w:rPr>
        <w:drawing>
          <wp:inline distT="0" distB="0" distL="0" distR="0" wp14:anchorId="4E3A2DD9" wp14:editId="28FDCA41">
            <wp:extent cx="4677122" cy="3507295"/>
            <wp:effectExtent l="0" t="0" r="0" b="0"/>
            <wp:docPr id="15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8.jpeg"/>
                    <pic:cNvPicPr/>
                  </pic:nvPicPr>
                  <pic:blipFill>
                    <a:blip r:embed="rId140" cstate="print"/>
                    <a:stretch>
                      <a:fillRect/>
                    </a:stretch>
                  </pic:blipFill>
                  <pic:spPr>
                    <a:xfrm>
                      <a:off x="0" y="0"/>
                      <a:ext cx="4677122" cy="3507295"/>
                    </a:xfrm>
                    <a:prstGeom prst="rect">
                      <a:avLst/>
                    </a:prstGeom>
                  </pic:spPr>
                </pic:pic>
              </a:graphicData>
            </a:graphic>
          </wp:inline>
        </w:drawing>
      </w:r>
    </w:p>
    <w:p w14:paraId="235DE945" w14:textId="77777777" w:rsidR="00164D52" w:rsidRDefault="00164D52">
      <w:pPr>
        <w:pStyle w:val="BodyText"/>
        <w:spacing w:before="5"/>
        <w:ind w:left="0"/>
        <w:rPr>
          <w:rFonts w:ascii="Calibri"/>
          <w:i/>
          <w:sz w:val="6"/>
        </w:rPr>
      </w:pPr>
    </w:p>
    <w:p w14:paraId="64CAB649" w14:textId="77777777" w:rsidR="00164D52" w:rsidRDefault="00470C40">
      <w:pPr>
        <w:spacing w:before="64"/>
        <w:ind w:left="1387"/>
        <w:rPr>
          <w:rFonts w:ascii="Calibri"/>
          <w:i/>
          <w:sz w:val="18"/>
        </w:rPr>
      </w:pPr>
      <w:r>
        <w:rPr>
          <w:rFonts w:ascii="Calibri"/>
          <w:i/>
          <w:color w:val="1F487C"/>
          <w:sz w:val="18"/>
        </w:rPr>
        <w:t>Figur 83: Overfladeskader, forreste vogns venstre side</w:t>
      </w:r>
    </w:p>
    <w:p w14:paraId="4FBFED87" w14:textId="77777777" w:rsidR="00164D52" w:rsidRDefault="00470C40">
      <w:pPr>
        <w:pStyle w:val="BodyText"/>
        <w:spacing w:before="7"/>
        <w:ind w:left="0"/>
        <w:rPr>
          <w:rFonts w:ascii="Calibri"/>
          <w:i/>
          <w:sz w:val="11"/>
        </w:rPr>
      </w:pPr>
      <w:r>
        <w:rPr>
          <w:noProof/>
        </w:rPr>
        <w:drawing>
          <wp:anchor distT="0" distB="0" distL="0" distR="0" simplePos="0" relativeHeight="85" behindDoc="0" locked="0" layoutInCell="1" allowOverlap="1" wp14:anchorId="2B44F316" wp14:editId="0F2E53CF">
            <wp:simplePos x="0" y="0"/>
            <wp:positionH relativeFrom="page">
              <wp:posOffset>1417319</wp:posOffset>
            </wp:positionH>
            <wp:positionV relativeFrom="paragraph">
              <wp:posOffset>115073</wp:posOffset>
            </wp:positionV>
            <wp:extent cx="4766564" cy="3574923"/>
            <wp:effectExtent l="0" t="0" r="0" b="0"/>
            <wp:wrapTopAndBottom/>
            <wp:docPr id="15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9.jpeg"/>
                    <pic:cNvPicPr/>
                  </pic:nvPicPr>
                  <pic:blipFill>
                    <a:blip r:embed="rId141" cstate="print"/>
                    <a:stretch>
                      <a:fillRect/>
                    </a:stretch>
                  </pic:blipFill>
                  <pic:spPr>
                    <a:xfrm>
                      <a:off x="0" y="0"/>
                      <a:ext cx="4766564" cy="3574923"/>
                    </a:xfrm>
                    <a:prstGeom prst="rect">
                      <a:avLst/>
                    </a:prstGeom>
                  </pic:spPr>
                </pic:pic>
              </a:graphicData>
            </a:graphic>
          </wp:anchor>
        </w:drawing>
      </w:r>
    </w:p>
    <w:p w14:paraId="11083A2C" w14:textId="77777777" w:rsidR="00164D52" w:rsidRDefault="00470C40">
      <w:pPr>
        <w:spacing w:before="28"/>
        <w:ind w:left="1392"/>
        <w:rPr>
          <w:rFonts w:ascii="Calibri"/>
          <w:i/>
          <w:sz w:val="18"/>
        </w:rPr>
      </w:pPr>
      <w:r>
        <w:rPr>
          <w:rFonts w:ascii="Calibri"/>
          <w:i/>
          <w:color w:val="1F487C"/>
          <w:sz w:val="18"/>
        </w:rPr>
        <w:t>Figur 84: Forreste del af anden vogn</w:t>
      </w:r>
    </w:p>
    <w:p w14:paraId="03AC7391" w14:textId="77777777" w:rsidR="00164D52" w:rsidRDefault="00164D52">
      <w:pPr>
        <w:pStyle w:val="BodyText"/>
        <w:spacing w:before="2"/>
        <w:ind w:left="0"/>
        <w:rPr>
          <w:rFonts w:ascii="Calibri"/>
          <w:i/>
          <w:sz w:val="12"/>
        </w:rPr>
      </w:pPr>
    </w:p>
    <w:p w14:paraId="09DA4364" w14:textId="77777777" w:rsidR="00164D52" w:rsidRDefault="00470C40">
      <w:pPr>
        <w:pStyle w:val="BodyText"/>
        <w:spacing w:before="92"/>
      </w:pPr>
      <w:r>
        <w:t>Der var en del overfladeskader på vognkasse panel og skørter fra skærver og dele fra godstog og</w:t>
      </w:r>
    </w:p>
    <w:p w14:paraId="15581245" w14:textId="77777777" w:rsidR="00164D52" w:rsidRDefault="00164D52">
      <w:pPr>
        <w:sectPr w:rsidR="00164D52">
          <w:pgSz w:w="11910" w:h="16840"/>
          <w:pgMar w:top="1580" w:right="260" w:bottom="2400" w:left="840" w:header="0" w:footer="2212" w:gutter="0"/>
          <w:cols w:space="720"/>
        </w:sectPr>
      </w:pPr>
    </w:p>
    <w:p w14:paraId="6EC1AAB8" w14:textId="77777777" w:rsidR="00164D52" w:rsidRDefault="00470C40">
      <w:pPr>
        <w:pStyle w:val="BodyText"/>
        <w:spacing w:before="155"/>
      </w:pPr>
      <w:r>
        <w:lastRenderedPageBreak/>
        <w:t>ulykkestrailer.</w:t>
      </w:r>
    </w:p>
    <w:p w14:paraId="16BF43E4" w14:textId="77777777" w:rsidR="00164D52" w:rsidRDefault="00164D52">
      <w:pPr>
        <w:pStyle w:val="BodyText"/>
        <w:spacing w:before="5"/>
        <w:ind w:left="0"/>
        <w:rPr>
          <w:sz w:val="33"/>
        </w:rPr>
      </w:pPr>
    </w:p>
    <w:p w14:paraId="429C3CCC" w14:textId="77777777" w:rsidR="00164D52" w:rsidRDefault="00470C40">
      <w:pPr>
        <w:pStyle w:val="BodyText"/>
        <w:spacing w:before="1" w:line="304" w:lineRule="auto"/>
        <w:ind w:right="1203"/>
      </w:pPr>
      <w:r>
        <w:t>Venstre side af vognkassen og skørter fik en del overfladeskader i form af dybe mærker og lange dybe ridser fra skærver og kontakt med trailer og dele fra godstog.</w:t>
      </w:r>
    </w:p>
    <w:p w14:paraId="7ED53612" w14:textId="77777777" w:rsidR="00164D52" w:rsidRDefault="00470C40">
      <w:pPr>
        <w:pStyle w:val="ListParagraph"/>
        <w:numPr>
          <w:ilvl w:val="3"/>
          <w:numId w:val="23"/>
        </w:numPr>
        <w:tabs>
          <w:tab w:val="left" w:pos="1059"/>
        </w:tabs>
        <w:spacing w:before="190"/>
      </w:pPr>
      <w:r>
        <w:t>Skader på anden vogn FG</w:t>
      </w:r>
      <w:r>
        <w:rPr>
          <w:spacing w:val="-1"/>
        </w:rPr>
        <w:t xml:space="preserve"> </w:t>
      </w:r>
      <w:r>
        <w:t>6861</w:t>
      </w:r>
    </w:p>
    <w:p w14:paraId="54885A2E" w14:textId="77777777" w:rsidR="00164D52" w:rsidRDefault="00470C40">
      <w:pPr>
        <w:pStyle w:val="BodyText"/>
        <w:spacing w:before="174" w:line="420" w:lineRule="auto"/>
        <w:ind w:right="1967"/>
      </w:pPr>
      <w:r>
        <w:t xml:space="preserve">Der var kun skader på vognens venstre side – på højre side var </w:t>
      </w:r>
      <w:r>
        <w:t>der ingen synlige skader. Denne vogn fik de største skader som følge af løse genstande fra kollisionen.</w:t>
      </w:r>
    </w:p>
    <w:p w14:paraId="0DF88A7B" w14:textId="77777777" w:rsidR="00164D52" w:rsidRDefault="00470C40">
      <w:pPr>
        <w:pStyle w:val="BodyText"/>
        <w:spacing w:line="304" w:lineRule="auto"/>
        <w:ind w:right="934"/>
      </w:pPr>
      <w:r>
        <w:t>Hele den venstre side af vognkassen havde overfladeskader i form af dybe ridser og slagmærker. Vinduesområdet foran og efter indstigningsdørene samt sel</w:t>
      </w:r>
      <w:r>
        <w:t>ve indstigningsdørene blev beskadiget af skærver fra ballasten, løse dele fra godstogets beskadigede sættevognstrailere og ulykkestraileren.</w:t>
      </w:r>
    </w:p>
    <w:p w14:paraId="12E53627" w14:textId="77777777" w:rsidR="00164D52" w:rsidRDefault="00470C40">
      <w:pPr>
        <w:pStyle w:val="BodyText"/>
        <w:spacing w:before="112" w:line="302" w:lineRule="auto"/>
        <w:ind w:right="1271"/>
      </w:pPr>
      <w:r>
        <w:t>Denne vogn havde også en række store skader påført af dele af ulykkestraileren som havde ramt vognkassen fra siden.</w:t>
      </w:r>
    </w:p>
    <w:p w14:paraId="7E5B22BF" w14:textId="77777777" w:rsidR="00164D52" w:rsidRDefault="00470C40">
      <w:pPr>
        <w:pStyle w:val="BodyText"/>
        <w:spacing w:before="124"/>
      </w:pPr>
      <w:r>
        <w:t>De fleste vinduer havde fået knust både inderste og yderste glaslag.</w:t>
      </w:r>
    </w:p>
    <w:p w14:paraId="0950FC84" w14:textId="77777777" w:rsidR="00164D52" w:rsidRDefault="00470C40">
      <w:pPr>
        <w:pStyle w:val="BodyText"/>
        <w:spacing w:before="186" w:line="304" w:lineRule="auto"/>
        <w:ind w:right="996"/>
      </w:pPr>
      <w:r>
        <w:rPr>
          <w:noProof/>
        </w:rPr>
        <w:drawing>
          <wp:anchor distT="0" distB="0" distL="0" distR="0" simplePos="0" relativeHeight="86" behindDoc="0" locked="0" layoutInCell="1" allowOverlap="1" wp14:anchorId="7F51E43E" wp14:editId="03AE19A2">
            <wp:simplePos x="0" y="0"/>
            <wp:positionH relativeFrom="page">
              <wp:posOffset>1431036</wp:posOffset>
            </wp:positionH>
            <wp:positionV relativeFrom="paragraph">
              <wp:posOffset>807205</wp:posOffset>
            </wp:positionV>
            <wp:extent cx="4731501" cy="3549777"/>
            <wp:effectExtent l="0" t="0" r="0" b="0"/>
            <wp:wrapTopAndBottom/>
            <wp:docPr id="16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0.jpeg"/>
                    <pic:cNvPicPr/>
                  </pic:nvPicPr>
                  <pic:blipFill>
                    <a:blip r:embed="rId142" cstate="print"/>
                    <a:stretch>
                      <a:fillRect/>
                    </a:stretch>
                  </pic:blipFill>
                  <pic:spPr>
                    <a:xfrm>
                      <a:off x="0" y="0"/>
                      <a:ext cx="4731501" cy="3549777"/>
                    </a:xfrm>
                    <a:prstGeom prst="rect">
                      <a:avLst/>
                    </a:prstGeom>
                  </pic:spPr>
                </pic:pic>
              </a:graphicData>
            </a:graphic>
          </wp:anchor>
        </w:drawing>
      </w:r>
      <w:r>
        <w:t>Det andet vindue foran indstigningsdøren var knust og vognkassestrukturen lige over vinduet var flået/skrallet op. Derudover var vinduesstolpen kraftigt deformeret i længderetningen med</w:t>
      </w:r>
      <w:r>
        <w:t xml:space="preserve"> aftryk af noget rundt.</w:t>
      </w:r>
    </w:p>
    <w:p w14:paraId="02F402A3" w14:textId="77777777" w:rsidR="00164D52" w:rsidRDefault="00470C40">
      <w:pPr>
        <w:spacing w:before="39"/>
        <w:ind w:left="1414"/>
        <w:rPr>
          <w:rFonts w:ascii="Calibri" w:hAnsi="Calibri"/>
          <w:i/>
          <w:sz w:val="18"/>
        </w:rPr>
      </w:pPr>
      <w:r>
        <w:rPr>
          <w:rFonts w:ascii="Calibri" w:hAnsi="Calibri"/>
          <w:i/>
          <w:color w:val="1F487C"/>
          <w:sz w:val="18"/>
        </w:rPr>
        <w:t>Figur 85: Bageste del af anden vogn. Skader på indstigningsdøre og vinduesstolper</w:t>
      </w:r>
    </w:p>
    <w:p w14:paraId="6615E0E8"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70621F3D" w14:textId="77777777" w:rsidR="00164D52" w:rsidRDefault="00470C40">
      <w:pPr>
        <w:pStyle w:val="BodyText"/>
        <w:spacing w:before="155" w:line="302" w:lineRule="auto"/>
        <w:ind w:right="995"/>
      </w:pPr>
      <w:r>
        <w:lastRenderedPageBreak/>
        <w:t>Vinduerne 1, 2 og 3 efter indstigningsdøren var knust. Vinduesstolpen mellem vindue 1 og 2 var beskadiget. Vinduesstolpe mellem vindue 2 og 3 efter indstigningsdøren var revet over ca. 200 mm oppe fra bunden af vinduesrammen og trykket ca. 70 grader ind. V</w:t>
      </w:r>
      <w:r>
        <w:t>induesstolpens langsgående svejsning blev revet op. Svejsningen havde ikke den forventede kvalitet.</w:t>
      </w:r>
    </w:p>
    <w:p w14:paraId="7F555AC5" w14:textId="77777777" w:rsidR="00164D52" w:rsidRDefault="00470C40">
      <w:pPr>
        <w:pStyle w:val="BodyText"/>
        <w:spacing w:before="124"/>
      </w:pPr>
      <w:r>
        <w:t>Vognkasse panelet under vinduesstolpen var trykket 75 mm ind.</w:t>
      </w:r>
    </w:p>
    <w:p w14:paraId="08884243" w14:textId="77777777" w:rsidR="00164D52" w:rsidRDefault="00470C40">
      <w:pPr>
        <w:pStyle w:val="BodyText"/>
        <w:spacing w:before="7"/>
        <w:ind w:left="0"/>
        <w:rPr>
          <w:sz w:val="21"/>
        </w:rPr>
      </w:pPr>
      <w:r>
        <w:rPr>
          <w:noProof/>
        </w:rPr>
        <w:drawing>
          <wp:anchor distT="0" distB="0" distL="0" distR="0" simplePos="0" relativeHeight="87" behindDoc="0" locked="0" layoutInCell="1" allowOverlap="1" wp14:anchorId="491A201C" wp14:editId="0A4EBE39">
            <wp:simplePos x="0" y="0"/>
            <wp:positionH relativeFrom="page">
              <wp:posOffset>1443227</wp:posOffset>
            </wp:positionH>
            <wp:positionV relativeFrom="paragraph">
              <wp:posOffset>183013</wp:posOffset>
            </wp:positionV>
            <wp:extent cx="4712017" cy="2609945"/>
            <wp:effectExtent l="0" t="0" r="0" b="0"/>
            <wp:wrapTopAndBottom/>
            <wp:docPr id="16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1.jpeg"/>
                    <pic:cNvPicPr/>
                  </pic:nvPicPr>
                  <pic:blipFill>
                    <a:blip r:embed="rId143" cstate="print"/>
                    <a:stretch>
                      <a:fillRect/>
                    </a:stretch>
                  </pic:blipFill>
                  <pic:spPr>
                    <a:xfrm>
                      <a:off x="0" y="0"/>
                      <a:ext cx="4712017" cy="2609945"/>
                    </a:xfrm>
                    <a:prstGeom prst="rect">
                      <a:avLst/>
                    </a:prstGeom>
                  </pic:spPr>
                </pic:pic>
              </a:graphicData>
            </a:graphic>
          </wp:anchor>
        </w:drawing>
      </w:r>
    </w:p>
    <w:p w14:paraId="6E62C034" w14:textId="77777777" w:rsidR="00164D52" w:rsidRDefault="00470C40">
      <w:pPr>
        <w:ind w:left="1409"/>
        <w:rPr>
          <w:rFonts w:ascii="Calibri"/>
          <w:i/>
          <w:sz w:val="18"/>
        </w:rPr>
      </w:pPr>
      <w:r>
        <w:rPr>
          <w:rFonts w:ascii="Calibri"/>
          <w:i/>
          <w:color w:val="1F487C"/>
          <w:sz w:val="18"/>
        </w:rPr>
        <w:t>Figur 86: Vinduesstolpe trykket ind mellem vindue 2 og 3</w:t>
      </w:r>
    </w:p>
    <w:p w14:paraId="5D74901D" w14:textId="77777777" w:rsidR="00164D52" w:rsidRDefault="00470C40">
      <w:pPr>
        <w:pStyle w:val="BodyText"/>
        <w:spacing w:before="9"/>
        <w:ind w:left="0"/>
        <w:rPr>
          <w:rFonts w:ascii="Calibri"/>
          <w:i/>
          <w:sz w:val="12"/>
        </w:rPr>
      </w:pPr>
      <w:r>
        <w:rPr>
          <w:noProof/>
        </w:rPr>
        <w:drawing>
          <wp:anchor distT="0" distB="0" distL="0" distR="0" simplePos="0" relativeHeight="88" behindDoc="0" locked="0" layoutInCell="1" allowOverlap="1" wp14:anchorId="09E44157" wp14:editId="14AB55AA">
            <wp:simplePos x="0" y="0"/>
            <wp:positionH relativeFrom="page">
              <wp:posOffset>1437132</wp:posOffset>
            </wp:positionH>
            <wp:positionV relativeFrom="paragraph">
              <wp:posOffset>123659</wp:posOffset>
            </wp:positionV>
            <wp:extent cx="4709150" cy="3533013"/>
            <wp:effectExtent l="0" t="0" r="0" b="0"/>
            <wp:wrapTopAndBottom/>
            <wp:docPr id="16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02.jpeg"/>
                    <pic:cNvPicPr/>
                  </pic:nvPicPr>
                  <pic:blipFill>
                    <a:blip r:embed="rId144" cstate="print"/>
                    <a:stretch>
                      <a:fillRect/>
                    </a:stretch>
                  </pic:blipFill>
                  <pic:spPr>
                    <a:xfrm>
                      <a:off x="0" y="0"/>
                      <a:ext cx="4709150" cy="3533013"/>
                    </a:xfrm>
                    <a:prstGeom prst="rect">
                      <a:avLst/>
                    </a:prstGeom>
                  </pic:spPr>
                </pic:pic>
              </a:graphicData>
            </a:graphic>
          </wp:anchor>
        </w:drawing>
      </w:r>
    </w:p>
    <w:p w14:paraId="5BC980E0" w14:textId="77777777" w:rsidR="00164D52" w:rsidRDefault="00470C40">
      <w:pPr>
        <w:spacing w:before="22"/>
        <w:ind w:left="1423"/>
        <w:rPr>
          <w:rFonts w:ascii="Calibri" w:hAnsi="Calibri"/>
          <w:i/>
          <w:sz w:val="18"/>
        </w:rPr>
      </w:pPr>
      <w:r>
        <w:rPr>
          <w:rFonts w:ascii="Calibri" w:hAnsi="Calibri"/>
          <w:i/>
          <w:color w:val="1F487C"/>
          <w:sz w:val="18"/>
        </w:rPr>
        <w:t>Figur 87: Glasskader på venstre s</w:t>
      </w:r>
      <w:r>
        <w:rPr>
          <w:rFonts w:ascii="Calibri" w:hAnsi="Calibri"/>
          <w:i/>
          <w:color w:val="1F487C"/>
          <w:sz w:val="18"/>
        </w:rPr>
        <w:t>ide</w:t>
      </w:r>
    </w:p>
    <w:p w14:paraId="5C61F122"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346C8470" w14:textId="77777777" w:rsidR="00164D52" w:rsidRDefault="00470C40">
      <w:pPr>
        <w:pStyle w:val="ListParagraph"/>
        <w:numPr>
          <w:ilvl w:val="3"/>
          <w:numId w:val="23"/>
        </w:numPr>
        <w:tabs>
          <w:tab w:val="left" w:pos="1059"/>
        </w:tabs>
        <w:spacing w:before="107"/>
      </w:pPr>
      <w:r>
        <w:lastRenderedPageBreak/>
        <w:t>Skader på tredje vogn FH</w:t>
      </w:r>
      <w:r>
        <w:rPr>
          <w:spacing w:val="-3"/>
        </w:rPr>
        <w:t xml:space="preserve"> </w:t>
      </w:r>
      <w:r>
        <w:t>6661</w:t>
      </w:r>
    </w:p>
    <w:p w14:paraId="4221836C" w14:textId="77777777" w:rsidR="00164D52" w:rsidRDefault="00470C40">
      <w:pPr>
        <w:pStyle w:val="BodyText"/>
        <w:spacing w:before="174" w:line="302" w:lineRule="auto"/>
        <w:ind w:right="1038"/>
      </w:pPr>
      <w:r>
        <w:t>Der var kun skader på den tredje vogns venstre side. Skaderne var glasskader begrænset til de ydre glaslag og indgangsdøren var intakt. Se nedenstående billeder.</w:t>
      </w:r>
    </w:p>
    <w:p w14:paraId="1ABB8BB2" w14:textId="77777777" w:rsidR="00164D52" w:rsidRDefault="00470C40">
      <w:pPr>
        <w:pStyle w:val="BodyText"/>
        <w:spacing w:before="11"/>
        <w:ind w:left="0"/>
        <w:rPr>
          <w:sz w:val="24"/>
        </w:rPr>
      </w:pPr>
      <w:r>
        <w:rPr>
          <w:noProof/>
        </w:rPr>
        <w:drawing>
          <wp:anchor distT="0" distB="0" distL="0" distR="0" simplePos="0" relativeHeight="89" behindDoc="0" locked="0" layoutInCell="1" allowOverlap="1" wp14:anchorId="0C0210EF" wp14:editId="465060D0">
            <wp:simplePos x="0" y="0"/>
            <wp:positionH relativeFrom="page">
              <wp:posOffset>1286255</wp:posOffset>
            </wp:positionH>
            <wp:positionV relativeFrom="paragraph">
              <wp:posOffset>207043</wp:posOffset>
            </wp:positionV>
            <wp:extent cx="5293661" cy="3968781"/>
            <wp:effectExtent l="0" t="0" r="0" b="0"/>
            <wp:wrapTopAndBottom/>
            <wp:docPr id="16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03.jpeg"/>
                    <pic:cNvPicPr/>
                  </pic:nvPicPr>
                  <pic:blipFill>
                    <a:blip r:embed="rId145" cstate="print"/>
                    <a:stretch>
                      <a:fillRect/>
                    </a:stretch>
                  </pic:blipFill>
                  <pic:spPr>
                    <a:xfrm>
                      <a:off x="0" y="0"/>
                      <a:ext cx="5293661" cy="3968781"/>
                    </a:xfrm>
                    <a:prstGeom prst="rect">
                      <a:avLst/>
                    </a:prstGeom>
                  </pic:spPr>
                </pic:pic>
              </a:graphicData>
            </a:graphic>
          </wp:anchor>
        </w:drawing>
      </w:r>
    </w:p>
    <w:p w14:paraId="27EAEDC1" w14:textId="77777777" w:rsidR="00164D52" w:rsidRDefault="00470C40">
      <w:pPr>
        <w:spacing w:before="79"/>
        <w:ind w:left="1186"/>
        <w:rPr>
          <w:rFonts w:ascii="Calibri"/>
          <w:i/>
          <w:sz w:val="18"/>
        </w:rPr>
      </w:pPr>
      <w:r>
        <w:rPr>
          <w:rFonts w:ascii="Calibri"/>
          <w:i/>
          <w:color w:val="1F487C"/>
          <w:sz w:val="18"/>
        </w:rPr>
        <w:t>Figur 88: Glasskader, venstre side</w:t>
      </w:r>
    </w:p>
    <w:p w14:paraId="7AAFC087" w14:textId="77777777" w:rsidR="00164D52" w:rsidRDefault="00164D52">
      <w:pPr>
        <w:pStyle w:val="BodyText"/>
        <w:spacing w:before="5"/>
        <w:ind w:left="0"/>
        <w:rPr>
          <w:rFonts w:ascii="Calibri"/>
          <w:i/>
          <w:sz w:val="13"/>
        </w:rPr>
      </w:pPr>
    </w:p>
    <w:p w14:paraId="4379FCD2" w14:textId="77777777" w:rsidR="00164D52" w:rsidRDefault="00470C40">
      <w:pPr>
        <w:pStyle w:val="BodyText"/>
        <w:spacing w:before="91" w:line="304" w:lineRule="auto"/>
        <w:ind w:right="940"/>
      </w:pPr>
      <w:r>
        <w:t>På t</w:t>
      </w:r>
      <w:r>
        <w:t>aget af den bagerste ende af vogn 3 var der to buler og et mindre hul over et vindue, sandsynlig- vis forårsaget af afrevne dele fra sættevognstraileren.</w:t>
      </w:r>
    </w:p>
    <w:p w14:paraId="39E4CED8" w14:textId="77777777" w:rsidR="00164D52" w:rsidRDefault="00164D52">
      <w:pPr>
        <w:spacing w:line="304" w:lineRule="auto"/>
        <w:sectPr w:rsidR="00164D52">
          <w:pgSz w:w="11910" w:h="16840"/>
          <w:pgMar w:top="1580" w:right="260" w:bottom="2540" w:left="840" w:header="0" w:footer="2212" w:gutter="0"/>
          <w:cols w:space="720"/>
        </w:sectPr>
      </w:pPr>
    </w:p>
    <w:p w14:paraId="19E0040C" w14:textId="77777777" w:rsidR="00164D52" w:rsidRDefault="00470C40">
      <w:pPr>
        <w:pStyle w:val="ListParagraph"/>
        <w:numPr>
          <w:ilvl w:val="3"/>
          <w:numId w:val="23"/>
        </w:numPr>
        <w:tabs>
          <w:tab w:val="left" w:pos="1059"/>
        </w:tabs>
        <w:spacing w:before="107"/>
      </w:pPr>
      <w:r>
        <w:lastRenderedPageBreak/>
        <w:t>Skader på vogn 4 MG 5661</w:t>
      </w:r>
    </w:p>
    <w:p w14:paraId="4207F017" w14:textId="77777777" w:rsidR="00164D52" w:rsidRDefault="00470C40">
      <w:pPr>
        <w:pStyle w:val="BodyText"/>
        <w:spacing w:before="174" w:line="302" w:lineRule="auto"/>
        <w:ind w:right="953"/>
      </w:pPr>
      <w:r>
        <w:t>Der var kun skader på den fjerde vogns venstre side. Skaderne var glasskader begrænset til de ydre glaslag på et vindue. Derudover var der enkelte huller i den yderste plade af vognkassens sidepanel.</w:t>
      </w:r>
    </w:p>
    <w:p w14:paraId="459270E1" w14:textId="77777777" w:rsidR="00164D52" w:rsidRDefault="00470C40">
      <w:pPr>
        <w:pStyle w:val="BodyText"/>
        <w:spacing w:before="1"/>
        <w:ind w:left="0"/>
        <w:rPr>
          <w:sz w:val="10"/>
        </w:rPr>
      </w:pPr>
      <w:r>
        <w:rPr>
          <w:noProof/>
        </w:rPr>
        <w:drawing>
          <wp:anchor distT="0" distB="0" distL="0" distR="0" simplePos="0" relativeHeight="90" behindDoc="0" locked="0" layoutInCell="1" allowOverlap="1" wp14:anchorId="149EEA0D" wp14:editId="2F85AA13">
            <wp:simplePos x="0" y="0"/>
            <wp:positionH relativeFrom="page">
              <wp:posOffset>1214627</wp:posOffset>
            </wp:positionH>
            <wp:positionV relativeFrom="paragraph">
              <wp:posOffset>98879</wp:posOffset>
            </wp:positionV>
            <wp:extent cx="4591800" cy="3445002"/>
            <wp:effectExtent l="0" t="0" r="0" b="0"/>
            <wp:wrapTopAndBottom/>
            <wp:docPr id="16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04.jpeg"/>
                    <pic:cNvPicPr/>
                  </pic:nvPicPr>
                  <pic:blipFill>
                    <a:blip r:embed="rId146" cstate="print"/>
                    <a:stretch>
                      <a:fillRect/>
                    </a:stretch>
                  </pic:blipFill>
                  <pic:spPr>
                    <a:xfrm>
                      <a:off x="0" y="0"/>
                      <a:ext cx="4591800" cy="3445002"/>
                    </a:xfrm>
                    <a:prstGeom prst="rect">
                      <a:avLst/>
                    </a:prstGeom>
                  </pic:spPr>
                </pic:pic>
              </a:graphicData>
            </a:graphic>
          </wp:anchor>
        </w:drawing>
      </w:r>
      <w:r>
        <w:rPr>
          <w:noProof/>
        </w:rPr>
        <w:drawing>
          <wp:anchor distT="0" distB="0" distL="0" distR="0" simplePos="0" relativeHeight="91" behindDoc="0" locked="0" layoutInCell="1" allowOverlap="1" wp14:anchorId="35DA5AF8" wp14:editId="14E09B30">
            <wp:simplePos x="0" y="0"/>
            <wp:positionH relativeFrom="page">
              <wp:posOffset>1228344</wp:posOffset>
            </wp:positionH>
            <wp:positionV relativeFrom="paragraph">
              <wp:posOffset>3640655</wp:posOffset>
            </wp:positionV>
            <wp:extent cx="4536943" cy="3403091"/>
            <wp:effectExtent l="0" t="0" r="0" b="0"/>
            <wp:wrapTopAndBottom/>
            <wp:docPr id="17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05.jpeg"/>
                    <pic:cNvPicPr/>
                  </pic:nvPicPr>
                  <pic:blipFill>
                    <a:blip r:embed="rId147" cstate="print"/>
                    <a:stretch>
                      <a:fillRect/>
                    </a:stretch>
                  </pic:blipFill>
                  <pic:spPr>
                    <a:xfrm>
                      <a:off x="0" y="0"/>
                      <a:ext cx="4536943" cy="3403091"/>
                    </a:xfrm>
                    <a:prstGeom prst="rect">
                      <a:avLst/>
                    </a:prstGeom>
                  </pic:spPr>
                </pic:pic>
              </a:graphicData>
            </a:graphic>
          </wp:anchor>
        </w:drawing>
      </w:r>
    </w:p>
    <w:p w14:paraId="1E014F5E" w14:textId="77777777" w:rsidR="00164D52" w:rsidRDefault="00164D52">
      <w:pPr>
        <w:pStyle w:val="BodyText"/>
        <w:spacing w:before="3"/>
        <w:ind w:left="0"/>
        <w:rPr>
          <w:sz w:val="7"/>
        </w:rPr>
      </w:pPr>
    </w:p>
    <w:p w14:paraId="334E84A5" w14:textId="77777777" w:rsidR="00164D52" w:rsidRDefault="00470C40">
      <w:pPr>
        <w:ind w:left="1073"/>
        <w:rPr>
          <w:rFonts w:ascii="Calibri" w:hAnsi="Calibri"/>
          <w:i/>
          <w:sz w:val="18"/>
        </w:rPr>
      </w:pPr>
      <w:r>
        <w:rPr>
          <w:rFonts w:ascii="Calibri" w:hAnsi="Calibri"/>
          <w:i/>
          <w:color w:val="1F487C"/>
          <w:sz w:val="18"/>
        </w:rPr>
        <w:t>Figur 89: Skader på bageste del af vogn 4</w:t>
      </w:r>
    </w:p>
    <w:p w14:paraId="664369F5"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4344C8CD" w14:textId="77777777" w:rsidR="00164D52" w:rsidRDefault="00470C40">
      <w:pPr>
        <w:pStyle w:val="ListParagraph"/>
        <w:numPr>
          <w:ilvl w:val="3"/>
          <w:numId w:val="23"/>
        </w:numPr>
        <w:tabs>
          <w:tab w:val="left" w:pos="1059"/>
        </w:tabs>
        <w:spacing w:before="107"/>
      </w:pPr>
      <w:r>
        <w:lastRenderedPageBreak/>
        <w:t>Beregnet kollisionskraft og</w:t>
      </w:r>
      <w:r>
        <w:rPr>
          <w:spacing w:val="-2"/>
        </w:rPr>
        <w:t xml:space="preserve"> </w:t>
      </w:r>
      <w:r>
        <w:t>kollisionsenergi</w:t>
      </w:r>
    </w:p>
    <w:p w14:paraId="40D8306C" w14:textId="77777777" w:rsidR="00164D52" w:rsidRDefault="00470C40">
      <w:pPr>
        <w:pStyle w:val="BodyText"/>
        <w:spacing w:before="174" w:line="302" w:lineRule="auto"/>
        <w:ind w:right="971"/>
      </w:pPr>
      <w:r>
        <w:t>Nedenstående værdier for kollisionskraft, kollisionsenergi og deceleration er uddrag fra de tekniske beregninger i crashworthiness-rapporterne. Værdier</w:t>
      </w:r>
      <w:r>
        <w:t>ne er beregnede værdier, der er baseret på IC4 togvægt på 170.000 kg og tom trailervægt på 6540 kg samt en IC4 hastighed på 121 km/t og gods- tog 119 km/t.</w:t>
      </w:r>
    </w:p>
    <w:p w14:paraId="40C671CE" w14:textId="77777777" w:rsidR="00164D52" w:rsidRDefault="00470C40">
      <w:pPr>
        <w:pStyle w:val="BodyText"/>
        <w:spacing w:before="124" w:line="304" w:lineRule="auto"/>
        <w:ind w:right="945"/>
      </w:pPr>
      <w:r>
        <w:t>Gennemsnitlig kollisionskraft: 665 – 914 kN, kollisionsenergi: 10,1 – 14,0 MJ, deceleration af IC4 s</w:t>
      </w:r>
      <w:r>
        <w:t>om følge af kollision med trailer alene = 0,40 – 0,55g (før farebremsning) og deceleration af trailer som følge af kollision med IC4 = 14,3g.</w:t>
      </w:r>
    </w:p>
    <w:p w14:paraId="1808CC1F" w14:textId="77777777" w:rsidR="00164D52" w:rsidRDefault="00470C40">
      <w:pPr>
        <w:pStyle w:val="BodyText"/>
        <w:spacing w:before="117" w:line="304" w:lineRule="auto"/>
        <w:ind w:right="885"/>
      </w:pPr>
      <w:r>
        <w:t>Da IC4 togtypen blev designet og godkendt blev der lavet en kollisionstest, hvor toget kørte frontalt sammen med e</w:t>
      </w:r>
      <w:r>
        <w:t>n 15 tons lastbil ved en hastighed på 110 km/t. Kollisionsenergien ved denne testkol- lision var 6,43 MJ. Testen skulle vise at forreste kollisionsboks blev aktiveret og førerrummet defor- meret på den beregnede måde for at tage den forventede del af kolli</w:t>
      </w:r>
      <w:r>
        <w:t>sionsenergien og derved ned- sætte og minimere skader i passagerafsnit.</w:t>
      </w:r>
    </w:p>
    <w:p w14:paraId="248B8466" w14:textId="77777777" w:rsidR="00164D52" w:rsidRDefault="00470C40">
      <w:pPr>
        <w:pStyle w:val="BodyText"/>
        <w:spacing w:before="114" w:line="304" w:lineRule="auto"/>
        <w:ind w:right="989"/>
      </w:pPr>
      <w:r>
        <w:t>Kollisionen på Storebælt adskiller sig meget fra forannævnte testkollision i og med den ikke var frontal, men fra siden så kun venstre side havde del i kollisionen og dermed ikke aktiv</w:t>
      </w:r>
      <w:r>
        <w:t>erede kollisi- onsmekanismerne på togets front.</w:t>
      </w:r>
    </w:p>
    <w:p w14:paraId="17630D4E" w14:textId="77777777" w:rsidR="00164D52" w:rsidRDefault="00470C40">
      <w:pPr>
        <w:pStyle w:val="ListParagraph"/>
        <w:numPr>
          <w:ilvl w:val="3"/>
          <w:numId w:val="23"/>
        </w:numPr>
        <w:tabs>
          <w:tab w:val="left" w:pos="1059"/>
        </w:tabs>
        <w:spacing w:before="188" w:line="405" w:lineRule="auto"/>
        <w:ind w:right="4091"/>
      </w:pPr>
      <w:r>
        <w:t>Vurdering af togets vognkasse kollisionssikkerhed ud fra skader Vogn 1 (MG 6861)</w:t>
      </w:r>
      <w:r>
        <w:rPr>
          <w:spacing w:val="-2"/>
        </w:rPr>
        <w:t xml:space="preserve"> </w:t>
      </w:r>
      <w:r>
        <w:t>Førerrum</w:t>
      </w:r>
    </w:p>
    <w:p w14:paraId="4E02316B" w14:textId="77777777" w:rsidR="00164D52" w:rsidRDefault="00470C40">
      <w:pPr>
        <w:pStyle w:val="BodyText"/>
        <w:spacing w:before="15" w:line="302" w:lineRule="auto"/>
        <w:ind w:right="916"/>
      </w:pPr>
      <w:r>
        <w:t>Ladet på ulykkestraileren ramte ikke forenden af toget frontalt, men fra siden, dvs. de deformations- mekanismer (koll</w:t>
      </w:r>
      <w:r>
        <w:t>isionsboks + nedbøjning af førerrum) som var beregnet til at tage noget af kollisi- onsenergien var sat ud af drift. Trailerlad ramte førerrumsprofiler med stor kraft og energi fra siden. Det er forventeligt, at de bliver revet over for oven og neden.</w:t>
      </w:r>
    </w:p>
    <w:p w14:paraId="452EA5AB" w14:textId="77777777" w:rsidR="00164D52" w:rsidRDefault="00470C40">
      <w:pPr>
        <w:pStyle w:val="BodyText"/>
        <w:spacing w:before="124" w:line="302" w:lineRule="auto"/>
        <w:ind w:right="929"/>
      </w:pPr>
      <w:r>
        <w:t xml:space="preserve">Ved </w:t>
      </w:r>
      <w:r>
        <w:t>gennemgang af førerrumsstrukturen blev der ikke fundet svejsefejl eller andre svagheder i kon- struktionen. Skaderne var som forventet ved denne type af kollision.</w:t>
      </w:r>
    </w:p>
    <w:p w14:paraId="29967C1F" w14:textId="77777777" w:rsidR="00164D52" w:rsidRDefault="00470C40">
      <w:pPr>
        <w:pStyle w:val="BodyText"/>
        <w:spacing w:before="123"/>
      </w:pPr>
      <w:r>
        <w:t>Vogn 1 (MG 6861) vognkasse bag førerrum:</w:t>
      </w:r>
    </w:p>
    <w:p w14:paraId="0D24736D" w14:textId="77777777" w:rsidR="00164D52" w:rsidRDefault="00470C40">
      <w:pPr>
        <w:pStyle w:val="BodyText"/>
        <w:spacing w:before="187" w:line="302" w:lineRule="auto"/>
        <w:ind w:right="1209"/>
      </w:pPr>
      <w:r>
        <w:t>Siderne i vognkassen består af dobbeltsidede ekstruderede profiler med mellemafstivning som er svejst sammen.</w:t>
      </w:r>
    </w:p>
    <w:p w14:paraId="4A6CDEFC" w14:textId="77777777" w:rsidR="00164D52" w:rsidRDefault="00470C40">
      <w:pPr>
        <w:pStyle w:val="BodyText"/>
        <w:spacing w:before="123" w:line="302" w:lineRule="auto"/>
        <w:ind w:right="922"/>
      </w:pPr>
      <w:r>
        <w:t>På grund af denne konstruktion og stort tværsnitsareal, har vognkassesiden ydet modstandskraft til trailerladet, hvilket har medvirket til at begr</w:t>
      </w:r>
      <w:r>
        <w:t>ænse længden af skaderne og dermed indtrængningen af trailer. Skadernes størrelse og længde passer godt overens med størrelsen af den beregnede kollisi- onskraft og kollisionsenergi.</w:t>
      </w:r>
    </w:p>
    <w:p w14:paraId="4DB340D6" w14:textId="77777777" w:rsidR="00164D52" w:rsidRDefault="00470C40">
      <w:pPr>
        <w:pStyle w:val="BodyText"/>
        <w:spacing w:before="124" w:line="302" w:lineRule="auto"/>
        <w:ind w:right="1166"/>
      </w:pPr>
      <w:r>
        <w:t>I vognkassens panel var der en 2.100 mm lang revne ved siden af en svejsn</w:t>
      </w:r>
      <w:r>
        <w:t>ing i venstre side lige foran indstigningsdørene. Ved kollisioner, hvor der indgår svejste aluminiumsprofiler, er det nor-</w:t>
      </w:r>
    </w:p>
    <w:p w14:paraId="70CB4308" w14:textId="77777777" w:rsidR="00164D52" w:rsidRDefault="00164D52">
      <w:pPr>
        <w:spacing w:line="302" w:lineRule="auto"/>
        <w:sectPr w:rsidR="00164D52">
          <w:pgSz w:w="11910" w:h="16840"/>
          <w:pgMar w:top="1580" w:right="260" w:bottom="2540" w:left="840" w:header="0" w:footer="2212" w:gutter="0"/>
          <w:cols w:space="720"/>
        </w:sectPr>
      </w:pPr>
    </w:p>
    <w:p w14:paraId="40D77C52" w14:textId="77777777" w:rsidR="00164D52" w:rsidRDefault="00470C40">
      <w:pPr>
        <w:pStyle w:val="BodyText"/>
        <w:spacing w:before="155" w:line="302" w:lineRule="auto"/>
        <w:ind w:right="860"/>
      </w:pPr>
      <w:r>
        <w:lastRenderedPageBreak/>
        <w:t>malt at se revner ved siden af svejsninger, da dette område har mistet styrke pga. varme ved svejs- ningen. Ved den</w:t>
      </w:r>
      <w:r>
        <w:t>ne kollision har denne fejl ikke haft nogen indflydelse på, hvor langt sættevognstrai- leren kom ind i vognen, eller hvor mange der blev dræbt.</w:t>
      </w:r>
    </w:p>
    <w:p w14:paraId="25C93DB7" w14:textId="77777777" w:rsidR="00164D52" w:rsidRDefault="00470C40">
      <w:pPr>
        <w:pStyle w:val="BodyText"/>
        <w:spacing w:before="123"/>
      </w:pPr>
      <w:r>
        <w:t>Der blev ikke fundet andre fejl ved design eller fabrikation af denne vognkasse.</w:t>
      </w:r>
    </w:p>
    <w:p w14:paraId="34516CD9" w14:textId="77777777" w:rsidR="00164D52" w:rsidRDefault="00470C40">
      <w:pPr>
        <w:pStyle w:val="BodyText"/>
        <w:spacing w:before="187" w:line="302" w:lineRule="auto"/>
        <w:ind w:right="1172"/>
      </w:pPr>
      <w:r>
        <w:t>Et stykke af vognkassesiden ble</w:t>
      </w:r>
      <w:r>
        <w:t>v skåret ud og testet til specifikation 6005A-T6. Materialet var til specifikationen både i styrke, hårdhed og materialesammensætning.</w:t>
      </w:r>
    </w:p>
    <w:p w14:paraId="32C992BB" w14:textId="77777777" w:rsidR="00164D52" w:rsidRDefault="00470C40">
      <w:pPr>
        <w:pStyle w:val="BodyText"/>
        <w:spacing w:before="123"/>
      </w:pPr>
      <w:r>
        <w:t>Vogn 2 (FG 6861) vognkasse</w:t>
      </w:r>
    </w:p>
    <w:p w14:paraId="7A0ED7DD" w14:textId="77777777" w:rsidR="00164D52" w:rsidRDefault="00470C40">
      <w:pPr>
        <w:pStyle w:val="BodyText"/>
        <w:spacing w:before="186" w:line="302" w:lineRule="auto"/>
        <w:ind w:right="1074"/>
      </w:pPr>
      <w:r>
        <w:t>Denne vogn fik de største skader på dens venstre side som følge af at vognen formentlig blev r</w:t>
      </w:r>
      <w:r>
        <w:t>amt af en roterende hjulaksel (aksel + 2 fælge med dæk) fra ulykkestraileren af flere omgange.</w:t>
      </w:r>
    </w:p>
    <w:p w14:paraId="267C2183" w14:textId="77777777" w:rsidR="00164D52" w:rsidRDefault="00470C40">
      <w:pPr>
        <w:pStyle w:val="BodyText"/>
        <w:spacing w:before="124" w:line="302" w:lineRule="auto"/>
        <w:ind w:right="910"/>
      </w:pPr>
      <w:r>
        <w:t>I standard EN12663 er der ikke nogen krav til, hvor modstandsdygtig siden af en vognkasse skal være fra påvirkninger fra siden, men den er betydelig mindre end m</w:t>
      </w:r>
      <w:r>
        <w:t>odstandsdygtigheden for fronten af toget. Vinduerne kan tåle endnu mindre. Ifølge UK National Railway Group Standards GM/RT2100 skal et vindue kunne modstå slag fra objekt fra 0,25 kg/96 J og 5kg/223 J.</w:t>
      </w:r>
    </w:p>
    <w:p w14:paraId="031E6B8C" w14:textId="77777777" w:rsidR="00164D52" w:rsidRDefault="00470C40">
      <w:pPr>
        <w:pStyle w:val="BodyText"/>
        <w:spacing w:before="124" w:line="302" w:lineRule="auto"/>
        <w:ind w:right="940"/>
      </w:pPr>
      <w:r>
        <w:t>Bortset fra svejsningen af vinduesstolpen mellem vind</w:t>
      </w:r>
      <w:r>
        <w:t>ue 2 og 3 efter indstigningsdøren, hvor svejs- ningen havde en ringere kvalitet end specificeret og vinduesstolpen var klappet ind, kan det konklu- deres, at den ekstruderede dobbeltsidet vognkasse struktur gav god beskyttelse af passagererne, i betragtnin</w:t>
      </w:r>
      <w:r>
        <w:t>g af den energi og kraft, der blev udløst ved kollisionen.</w:t>
      </w:r>
    </w:p>
    <w:p w14:paraId="41107BE1" w14:textId="77777777" w:rsidR="00164D52" w:rsidRDefault="00470C40">
      <w:pPr>
        <w:pStyle w:val="BodyText"/>
        <w:spacing w:before="125"/>
      </w:pPr>
      <w:r>
        <w:t>Vogn 3 og 4 (FH 6661 og MG 5661)</w:t>
      </w:r>
    </w:p>
    <w:p w14:paraId="306D2C0D" w14:textId="77777777" w:rsidR="00164D52" w:rsidRDefault="00470C40">
      <w:pPr>
        <w:pStyle w:val="BodyText"/>
        <w:spacing w:before="188" w:line="302" w:lineRule="auto"/>
        <w:ind w:right="1087"/>
      </w:pPr>
      <w:r>
        <w:t>Begge vogne havde skader på siden af vognkassen og nogle gik igennem den yderste plade i det ekstruderede aluminiumspanel. Dobbeltsidepanelet gav god beskyttelse fo</w:t>
      </w:r>
      <w:r>
        <w:t>r passagererne, der hvor den yderste side var penetreret. Mange af vinduerne havde kun skader på det yderste lag hærdet glas, mens det laminerede inderste lag glas var intakt.</w:t>
      </w:r>
    </w:p>
    <w:p w14:paraId="673FB9E0" w14:textId="77777777" w:rsidR="00164D52" w:rsidRDefault="00470C40">
      <w:pPr>
        <w:pStyle w:val="BodyText"/>
        <w:spacing w:before="125"/>
      </w:pPr>
      <w:r>
        <w:t>Generel konklusion af IC4 vognkasse crashworthiness undersøgelse:</w:t>
      </w:r>
    </w:p>
    <w:p w14:paraId="12CAA756" w14:textId="77777777" w:rsidR="00164D52" w:rsidRDefault="00470C40">
      <w:pPr>
        <w:pStyle w:val="ListParagraph"/>
        <w:numPr>
          <w:ilvl w:val="0"/>
          <w:numId w:val="22"/>
        </w:numPr>
        <w:tabs>
          <w:tab w:val="left" w:pos="1426"/>
        </w:tabs>
        <w:spacing w:before="186" w:line="304" w:lineRule="auto"/>
        <w:ind w:right="940"/>
      </w:pPr>
      <w:r>
        <w:t>Kollisionen var en højenergikollision (10-14 MJ). Den var asymmetrisk og ikke frontalt, og an- grebsarealet for kollisionen var begrænset i forhold til en frontal kollision, hvilket betød at ladet på sættevognstraileren skrællede siden på IC4 toget op. Der</w:t>
      </w:r>
      <w:r>
        <w:t xml:space="preserve"> er dog ingen tvivl om, at opbygnin- gen af IC4 vognkassen med dobbeltsidet ekstruderede aluminiumsprofiler har haft en brem- sende effekt på sættevognstrailerens bevægelse i kørselsretningen, men også en beskyttende ef- fekt på de store sidekræfter fra sæ</w:t>
      </w:r>
      <w:r>
        <w:t>ttevognstraileren og løsrevne genstande. Det bevirkede, at sættevognstraileren blev stoppet hurtigere i sin vej gennem toget, og har dermed begrænset an- tallet af dræbte og</w:t>
      </w:r>
      <w:r>
        <w:rPr>
          <w:spacing w:val="-1"/>
        </w:rPr>
        <w:t xml:space="preserve"> </w:t>
      </w:r>
      <w:r>
        <w:t>kvæstede.</w:t>
      </w:r>
    </w:p>
    <w:p w14:paraId="0382435F" w14:textId="77777777" w:rsidR="00164D52" w:rsidRDefault="00470C40">
      <w:pPr>
        <w:pStyle w:val="ListParagraph"/>
        <w:numPr>
          <w:ilvl w:val="0"/>
          <w:numId w:val="22"/>
        </w:numPr>
        <w:tabs>
          <w:tab w:val="left" w:pos="1426"/>
        </w:tabs>
        <w:spacing w:before="0" w:line="302" w:lineRule="auto"/>
        <w:ind w:right="1085"/>
      </w:pPr>
      <w:r>
        <w:t>Der er ikke noget der indikerer, at der har været nogen utilstrækkelighe</w:t>
      </w:r>
      <w:r>
        <w:t>der eller fejl ved togets vognkasse design eller</w:t>
      </w:r>
      <w:r>
        <w:rPr>
          <w:spacing w:val="-3"/>
        </w:rPr>
        <w:t xml:space="preserve"> </w:t>
      </w:r>
      <w:r>
        <w:t>fabrikation.</w:t>
      </w:r>
    </w:p>
    <w:p w14:paraId="375F3EAC" w14:textId="77777777" w:rsidR="00164D52" w:rsidRDefault="00470C40">
      <w:pPr>
        <w:pStyle w:val="ListParagraph"/>
        <w:numPr>
          <w:ilvl w:val="0"/>
          <w:numId w:val="22"/>
        </w:numPr>
        <w:tabs>
          <w:tab w:val="left" w:pos="1426"/>
        </w:tabs>
        <w:spacing w:before="0" w:line="302" w:lineRule="auto"/>
        <w:ind w:right="920"/>
      </w:pPr>
      <w:r>
        <w:t>IC4 vognkassen blev designet til de standarder som var gældende på designtidspunktet, og disse standarder er stort set også gældende i</w:t>
      </w:r>
      <w:r>
        <w:rPr>
          <w:spacing w:val="-10"/>
        </w:rPr>
        <w:t xml:space="preserve"> </w:t>
      </w:r>
      <w:r>
        <w:t>dag.</w:t>
      </w:r>
    </w:p>
    <w:p w14:paraId="5BF417F0" w14:textId="77777777" w:rsidR="00164D52" w:rsidRDefault="00164D52">
      <w:pPr>
        <w:spacing w:line="302" w:lineRule="auto"/>
        <w:sectPr w:rsidR="00164D52">
          <w:pgSz w:w="11910" w:h="16840"/>
          <w:pgMar w:top="1580" w:right="260" w:bottom="2540" w:left="840" w:header="0" w:footer="2212" w:gutter="0"/>
          <w:cols w:space="720"/>
        </w:sectPr>
      </w:pPr>
    </w:p>
    <w:p w14:paraId="3E4728A8" w14:textId="77777777" w:rsidR="00164D52" w:rsidRDefault="00470C40">
      <w:pPr>
        <w:pStyle w:val="ListParagraph"/>
        <w:numPr>
          <w:ilvl w:val="0"/>
          <w:numId w:val="22"/>
        </w:numPr>
        <w:tabs>
          <w:tab w:val="left" w:pos="1426"/>
        </w:tabs>
        <w:spacing w:before="155" w:line="302" w:lineRule="auto"/>
        <w:ind w:right="946"/>
      </w:pPr>
      <w:r>
        <w:lastRenderedPageBreak/>
        <w:t>De 7 passagerer som blev dræbt i den</w:t>
      </w:r>
      <w:r>
        <w:t xml:space="preserve"> forreste vogn, blev dræbt af den indtrængende trailer. Det er usandsynligt, at nogen form for strukturelle forbedringer til vognkassen ville have forøget deres chancer for</w:t>
      </w:r>
      <w:r>
        <w:rPr>
          <w:spacing w:val="-1"/>
        </w:rPr>
        <w:t xml:space="preserve"> </w:t>
      </w:r>
      <w:r>
        <w:t>overlevelse.</w:t>
      </w:r>
    </w:p>
    <w:p w14:paraId="4AEF8009" w14:textId="77777777" w:rsidR="00164D52" w:rsidRDefault="00470C40">
      <w:pPr>
        <w:pStyle w:val="ListParagraph"/>
        <w:numPr>
          <w:ilvl w:val="0"/>
          <w:numId w:val="22"/>
        </w:numPr>
        <w:tabs>
          <w:tab w:val="left" w:pos="1426"/>
        </w:tabs>
        <w:spacing w:before="3" w:line="302" w:lineRule="auto"/>
        <w:ind w:right="877"/>
      </w:pPr>
      <w:r>
        <w:t>Den ottende passager blev dræbt som følge af en genstand der penetrerede vinduesglasset med stor kraft. Ingen strukturelle forbedringer ville have forøget passagerens chancer for</w:t>
      </w:r>
      <w:r>
        <w:rPr>
          <w:spacing w:val="-24"/>
        </w:rPr>
        <w:t xml:space="preserve"> </w:t>
      </w:r>
      <w:r>
        <w:t>overlevelse.</w:t>
      </w:r>
    </w:p>
    <w:p w14:paraId="610FAC4A" w14:textId="77777777" w:rsidR="00164D52" w:rsidRDefault="00164D52">
      <w:pPr>
        <w:pStyle w:val="BodyText"/>
        <w:spacing w:before="1"/>
        <w:ind w:left="0"/>
        <w:rPr>
          <w:sz w:val="28"/>
        </w:rPr>
      </w:pPr>
    </w:p>
    <w:p w14:paraId="3151769D" w14:textId="77777777" w:rsidR="00164D52" w:rsidRDefault="00470C40">
      <w:pPr>
        <w:pStyle w:val="ListParagraph"/>
        <w:numPr>
          <w:ilvl w:val="2"/>
          <w:numId w:val="38"/>
        </w:numPr>
        <w:tabs>
          <w:tab w:val="left" w:pos="1058"/>
          <w:tab w:val="left" w:pos="1059"/>
        </w:tabs>
        <w:spacing w:before="0"/>
      </w:pPr>
      <w:bookmarkStart w:id="55" w:name="_bookmark55"/>
      <w:bookmarkEnd w:id="55"/>
      <w:r>
        <w:t>Crashworthiness undersøgelse,</w:t>
      </w:r>
      <w:r>
        <w:rPr>
          <w:spacing w:val="-1"/>
        </w:rPr>
        <w:t xml:space="preserve"> </w:t>
      </w:r>
      <w:r>
        <w:t>interiør</w:t>
      </w:r>
    </w:p>
    <w:p w14:paraId="1D4035CF" w14:textId="77777777" w:rsidR="00164D52" w:rsidRDefault="00164D52">
      <w:pPr>
        <w:pStyle w:val="BodyText"/>
        <w:spacing w:before="5"/>
        <w:ind w:left="0"/>
      </w:pPr>
    </w:p>
    <w:p w14:paraId="435D18B2" w14:textId="77777777" w:rsidR="00164D52" w:rsidRDefault="00470C40">
      <w:pPr>
        <w:pStyle w:val="ListParagraph"/>
        <w:numPr>
          <w:ilvl w:val="3"/>
          <w:numId w:val="21"/>
        </w:numPr>
        <w:tabs>
          <w:tab w:val="left" w:pos="1059"/>
        </w:tabs>
        <w:spacing w:before="0"/>
      </w:pPr>
      <w:r>
        <w:t>Vogn 1 MG 5861</w:t>
      </w:r>
      <w:r>
        <w:rPr>
          <w:spacing w:val="-2"/>
        </w:rPr>
        <w:t xml:space="preserve"> </w:t>
      </w:r>
      <w:r>
        <w:t>Layout</w:t>
      </w:r>
    </w:p>
    <w:p w14:paraId="65893DFA" w14:textId="77777777" w:rsidR="00164D52" w:rsidRDefault="00470C40">
      <w:pPr>
        <w:pStyle w:val="BodyText"/>
        <w:spacing w:before="175" w:line="304" w:lineRule="auto"/>
        <w:ind w:right="861"/>
      </w:pPr>
      <w:r>
        <w:t>V</w:t>
      </w:r>
      <w:r>
        <w:t xml:space="preserve">ognen er delt op i to passagerafdelinger adskilt med et engangsparti / vestibule. Passagerafdelingen lige bag ved førerrummet bestående af 6 rækker sæder med borde imellem sæderne, og som er op- delt i to afdelinger (normal- og stillekupe) ved hjælp af en </w:t>
      </w:r>
      <w:r>
        <w:t>glasskillevæg med en skydedør.</w:t>
      </w:r>
    </w:p>
    <w:p w14:paraId="5D1B8D70" w14:textId="77777777" w:rsidR="00164D52" w:rsidRDefault="00470C40">
      <w:pPr>
        <w:pStyle w:val="BodyText"/>
        <w:spacing w:before="116"/>
      </w:pPr>
      <w:r>
        <w:t>I vestibulen er der et WC og 3 stk. klapsæder.</w:t>
      </w:r>
    </w:p>
    <w:p w14:paraId="050DF7EE" w14:textId="77777777" w:rsidR="00164D52" w:rsidRDefault="00470C40">
      <w:pPr>
        <w:pStyle w:val="BodyText"/>
        <w:spacing w:before="189" w:line="302" w:lineRule="auto"/>
        <w:ind w:right="958"/>
      </w:pPr>
      <w:r>
        <w:t xml:space="preserve">Bagerste del af vognen består af en afdeling af 4 rækker enkeltsæder og 4 rækker sæder med borde imellem sæderne. Se nedenstående </w:t>
      </w:r>
      <w:hyperlink w:anchor="_bookmark56" w:history="1">
        <w:r>
          <w:t>Figur 90</w:t>
        </w:r>
      </w:hyperlink>
      <w:r>
        <w:t>.</w:t>
      </w:r>
    </w:p>
    <w:p w14:paraId="03ED0AB4" w14:textId="77777777" w:rsidR="00164D52" w:rsidRDefault="00164D52">
      <w:pPr>
        <w:spacing w:line="302" w:lineRule="auto"/>
        <w:sectPr w:rsidR="00164D52">
          <w:pgSz w:w="11910" w:h="16840"/>
          <w:pgMar w:top="1580" w:right="260" w:bottom="2540" w:left="840" w:header="0" w:footer="2212" w:gutter="0"/>
          <w:cols w:space="720"/>
        </w:sectPr>
      </w:pPr>
    </w:p>
    <w:p w14:paraId="37C0596F" w14:textId="77777777" w:rsidR="00164D52" w:rsidRDefault="00164D52">
      <w:pPr>
        <w:pStyle w:val="BodyText"/>
        <w:ind w:left="0"/>
        <w:rPr>
          <w:sz w:val="20"/>
        </w:rPr>
      </w:pPr>
    </w:p>
    <w:p w14:paraId="6933BA15" w14:textId="77777777" w:rsidR="00164D52" w:rsidRDefault="00164D52">
      <w:pPr>
        <w:pStyle w:val="BodyText"/>
        <w:spacing w:before="6"/>
        <w:ind w:left="0"/>
        <w:rPr>
          <w:sz w:val="18"/>
        </w:rPr>
      </w:pPr>
    </w:p>
    <w:p w14:paraId="0076B1C4" w14:textId="77777777" w:rsidR="00164D52" w:rsidRDefault="00470C40">
      <w:pPr>
        <w:pStyle w:val="BodyText"/>
        <w:ind w:left="758"/>
        <w:rPr>
          <w:sz w:val="20"/>
        </w:rPr>
      </w:pPr>
      <w:r>
        <w:rPr>
          <w:noProof/>
          <w:sz w:val="20"/>
        </w:rPr>
        <w:drawing>
          <wp:inline distT="0" distB="0" distL="0" distR="0" wp14:anchorId="07AE31AB" wp14:editId="40B42D8F">
            <wp:extent cx="6183813" cy="3182112"/>
            <wp:effectExtent l="0" t="0" r="0" b="0"/>
            <wp:docPr id="17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06.jpeg"/>
                    <pic:cNvPicPr/>
                  </pic:nvPicPr>
                  <pic:blipFill>
                    <a:blip r:embed="rId148" cstate="print"/>
                    <a:stretch>
                      <a:fillRect/>
                    </a:stretch>
                  </pic:blipFill>
                  <pic:spPr>
                    <a:xfrm>
                      <a:off x="0" y="0"/>
                      <a:ext cx="6183813" cy="3182112"/>
                    </a:xfrm>
                    <a:prstGeom prst="rect">
                      <a:avLst/>
                    </a:prstGeom>
                  </pic:spPr>
                </pic:pic>
              </a:graphicData>
            </a:graphic>
          </wp:inline>
        </w:drawing>
      </w:r>
    </w:p>
    <w:p w14:paraId="648E6286" w14:textId="77777777" w:rsidR="00164D52" w:rsidRDefault="00164D52">
      <w:pPr>
        <w:pStyle w:val="BodyText"/>
        <w:ind w:left="0"/>
        <w:rPr>
          <w:sz w:val="20"/>
        </w:rPr>
      </w:pPr>
    </w:p>
    <w:p w14:paraId="4566A2F8" w14:textId="77777777" w:rsidR="00164D52" w:rsidRDefault="00164D52">
      <w:pPr>
        <w:pStyle w:val="BodyText"/>
        <w:ind w:left="0"/>
        <w:rPr>
          <w:sz w:val="20"/>
        </w:rPr>
      </w:pPr>
    </w:p>
    <w:p w14:paraId="0D86E5CE" w14:textId="77777777" w:rsidR="00164D52" w:rsidRDefault="00470C40">
      <w:pPr>
        <w:pStyle w:val="BodyText"/>
        <w:spacing w:before="9"/>
        <w:ind w:left="0"/>
        <w:rPr>
          <w:sz w:val="18"/>
        </w:rPr>
      </w:pPr>
      <w:r>
        <w:rPr>
          <w:noProof/>
        </w:rPr>
        <w:drawing>
          <wp:anchor distT="0" distB="0" distL="0" distR="0" simplePos="0" relativeHeight="92" behindDoc="0" locked="0" layoutInCell="1" allowOverlap="1" wp14:anchorId="5B44A8E1" wp14:editId="740FA916">
            <wp:simplePos x="0" y="0"/>
            <wp:positionH relativeFrom="page">
              <wp:posOffset>1216396</wp:posOffset>
            </wp:positionH>
            <wp:positionV relativeFrom="paragraph">
              <wp:posOffset>162243</wp:posOffset>
            </wp:positionV>
            <wp:extent cx="5975291" cy="2016252"/>
            <wp:effectExtent l="0" t="0" r="0" b="0"/>
            <wp:wrapTopAndBottom/>
            <wp:docPr id="17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7.jpeg"/>
                    <pic:cNvPicPr/>
                  </pic:nvPicPr>
                  <pic:blipFill>
                    <a:blip r:embed="rId149" cstate="print"/>
                    <a:stretch>
                      <a:fillRect/>
                    </a:stretch>
                  </pic:blipFill>
                  <pic:spPr>
                    <a:xfrm>
                      <a:off x="0" y="0"/>
                      <a:ext cx="5975291" cy="2016252"/>
                    </a:xfrm>
                    <a:prstGeom prst="rect">
                      <a:avLst/>
                    </a:prstGeom>
                  </pic:spPr>
                </pic:pic>
              </a:graphicData>
            </a:graphic>
          </wp:anchor>
        </w:drawing>
      </w:r>
    </w:p>
    <w:p w14:paraId="0B2ABDEC" w14:textId="77777777" w:rsidR="00164D52" w:rsidRDefault="00470C40">
      <w:pPr>
        <w:spacing w:before="93"/>
        <w:ind w:left="1087"/>
        <w:rPr>
          <w:rFonts w:ascii="Calibri"/>
          <w:i/>
          <w:sz w:val="18"/>
        </w:rPr>
      </w:pPr>
      <w:bookmarkStart w:id="56" w:name="_bookmark56"/>
      <w:bookmarkEnd w:id="56"/>
      <w:r>
        <w:rPr>
          <w:rFonts w:ascii="Calibri"/>
          <w:i/>
          <w:color w:val="1F487C"/>
          <w:sz w:val="18"/>
        </w:rPr>
        <w:t>Figur 90: Layout af vogn 1 MG 5861</w:t>
      </w:r>
    </w:p>
    <w:p w14:paraId="01C4AF0D" w14:textId="77777777" w:rsidR="00164D52" w:rsidRDefault="00164D52">
      <w:pPr>
        <w:pStyle w:val="BodyText"/>
        <w:ind w:left="0"/>
        <w:rPr>
          <w:rFonts w:ascii="Calibri"/>
          <w:i/>
          <w:sz w:val="20"/>
        </w:rPr>
      </w:pPr>
    </w:p>
    <w:p w14:paraId="717C2E8E" w14:textId="77777777" w:rsidR="00164D52" w:rsidRDefault="00164D52">
      <w:pPr>
        <w:pStyle w:val="BodyText"/>
        <w:ind w:left="0"/>
        <w:rPr>
          <w:rFonts w:ascii="Calibri"/>
          <w:i/>
          <w:sz w:val="20"/>
        </w:rPr>
      </w:pPr>
    </w:p>
    <w:p w14:paraId="4412FD91" w14:textId="77777777" w:rsidR="00164D52" w:rsidRDefault="00164D52">
      <w:pPr>
        <w:pStyle w:val="BodyText"/>
        <w:spacing w:before="1"/>
        <w:ind w:left="0"/>
        <w:rPr>
          <w:rFonts w:ascii="Calibri"/>
          <w:i/>
          <w:sz w:val="16"/>
        </w:rPr>
      </w:pPr>
    </w:p>
    <w:p w14:paraId="27967786" w14:textId="77777777" w:rsidR="00164D52" w:rsidRDefault="00470C40">
      <w:pPr>
        <w:pStyle w:val="ListParagraph"/>
        <w:numPr>
          <w:ilvl w:val="3"/>
          <w:numId w:val="21"/>
        </w:numPr>
        <w:tabs>
          <w:tab w:val="left" w:pos="1059"/>
        </w:tabs>
        <w:spacing w:before="92"/>
      </w:pPr>
      <w:r>
        <w:t>Vogn 1 MG 5861 forres</w:t>
      </w:r>
      <w:r>
        <w:t>te passagerafsnit efter</w:t>
      </w:r>
      <w:r>
        <w:rPr>
          <w:spacing w:val="-1"/>
        </w:rPr>
        <w:t xml:space="preserve"> </w:t>
      </w:r>
      <w:r>
        <w:t>kollision:</w:t>
      </w:r>
    </w:p>
    <w:p w14:paraId="52740CF8" w14:textId="77777777" w:rsidR="00164D52" w:rsidRDefault="00470C40">
      <w:pPr>
        <w:pStyle w:val="BodyText"/>
        <w:spacing w:before="176" w:line="302" w:lineRule="auto"/>
        <w:ind w:right="1093"/>
      </w:pPr>
      <w:r>
        <w:t>Venstre side af passagerafdelingen i den forreste vogn inkl. vestibule fik voldsomme skader under kollisionen. Se efterfølgende figur og billeder.</w:t>
      </w:r>
    </w:p>
    <w:p w14:paraId="49227643" w14:textId="77777777" w:rsidR="00164D52" w:rsidRDefault="00164D52">
      <w:pPr>
        <w:spacing w:line="302" w:lineRule="auto"/>
        <w:sectPr w:rsidR="00164D52">
          <w:pgSz w:w="11910" w:h="16840"/>
          <w:pgMar w:top="1580" w:right="260" w:bottom="2540" w:left="840" w:header="0" w:footer="2212" w:gutter="0"/>
          <w:cols w:space="720"/>
        </w:sectPr>
      </w:pPr>
    </w:p>
    <w:p w14:paraId="4A1FBEF5" w14:textId="77777777" w:rsidR="00164D52" w:rsidRDefault="00164D52">
      <w:pPr>
        <w:pStyle w:val="BodyText"/>
        <w:ind w:left="0"/>
        <w:rPr>
          <w:sz w:val="20"/>
        </w:rPr>
      </w:pPr>
    </w:p>
    <w:p w14:paraId="3EED95F2" w14:textId="77777777" w:rsidR="00164D52" w:rsidRDefault="00164D52">
      <w:pPr>
        <w:pStyle w:val="BodyText"/>
        <w:ind w:left="0"/>
        <w:rPr>
          <w:sz w:val="20"/>
        </w:rPr>
      </w:pPr>
    </w:p>
    <w:p w14:paraId="3B9E2FB1" w14:textId="77777777" w:rsidR="00164D52" w:rsidRDefault="00164D52">
      <w:pPr>
        <w:pStyle w:val="BodyText"/>
        <w:spacing w:before="2"/>
        <w:ind w:left="0"/>
        <w:rPr>
          <w:sz w:val="29"/>
        </w:rPr>
      </w:pPr>
    </w:p>
    <w:p w14:paraId="3E987DC8" w14:textId="77777777" w:rsidR="00164D52" w:rsidRDefault="00470C40">
      <w:pPr>
        <w:pStyle w:val="BodyText"/>
        <w:ind w:left="503"/>
        <w:rPr>
          <w:sz w:val="20"/>
        </w:rPr>
      </w:pPr>
      <w:r>
        <w:rPr>
          <w:noProof/>
          <w:sz w:val="20"/>
        </w:rPr>
        <w:drawing>
          <wp:inline distT="0" distB="0" distL="0" distR="0" wp14:anchorId="17D699AB" wp14:editId="1ED20586">
            <wp:extent cx="5863221" cy="2605468"/>
            <wp:effectExtent l="0" t="0" r="0" b="0"/>
            <wp:docPr id="17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8.jpeg"/>
                    <pic:cNvPicPr/>
                  </pic:nvPicPr>
                  <pic:blipFill>
                    <a:blip r:embed="rId150" cstate="print"/>
                    <a:stretch>
                      <a:fillRect/>
                    </a:stretch>
                  </pic:blipFill>
                  <pic:spPr>
                    <a:xfrm>
                      <a:off x="0" y="0"/>
                      <a:ext cx="5863221" cy="2605468"/>
                    </a:xfrm>
                    <a:prstGeom prst="rect">
                      <a:avLst/>
                    </a:prstGeom>
                  </pic:spPr>
                </pic:pic>
              </a:graphicData>
            </a:graphic>
          </wp:inline>
        </w:drawing>
      </w:r>
    </w:p>
    <w:p w14:paraId="7B1E2B62" w14:textId="77777777" w:rsidR="00164D52" w:rsidRDefault="00164D52">
      <w:pPr>
        <w:pStyle w:val="BodyText"/>
        <w:spacing w:before="6"/>
        <w:ind w:left="0"/>
        <w:rPr>
          <w:sz w:val="8"/>
        </w:rPr>
      </w:pPr>
    </w:p>
    <w:p w14:paraId="4F73449D" w14:textId="77777777" w:rsidR="00164D52" w:rsidRDefault="00470C40">
      <w:pPr>
        <w:spacing w:before="64"/>
        <w:ind w:left="300"/>
        <w:rPr>
          <w:rFonts w:ascii="Calibri"/>
          <w:i/>
          <w:sz w:val="18"/>
        </w:rPr>
      </w:pPr>
      <w:r>
        <w:rPr>
          <w:rFonts w:ascii="Calibri"/>
          <w:i/>
          <w:color w:val="1F487C"/>
          <w:sz w:val="18"/>
        </w:rPr>
        <w:t>Figur 91: Skader i forreste del af vogn 1 MG 5861</w:t>
      </w:r>
    </w:p>
    <w:p w14:paraId="141C182D" w14:textId="77777777" w:rsidR="00164D52" w:rsidRDefault="00164D52">
      <w:pPr>
        <w:pStyle w:val="BodyText"/>
        <w:ind w:left="0"/>
        <w:rPr>
          <w:rFonts w:ascii="Calibri"/>
          <w:i/>
          <w:sz w:val="20"/>
        </w:rPr>
      </w:pPr>
    </w:p>
    <w:p w14:paraId="14D8215C" w14:textId="77777777" w:rsidR="00164D52" w:rsidRDefault="00164D52">
      <w:pPr>
        <w:pStyle w:val="BodyText"/>
        <w:ind w:left="0"/>
        <w:rPr>
          <w:rFonts w:ascii="Calibri"/>
          <w:i/>
          <w:sz w:val="20"/>
        </w:rPr>
      </w:pPr>
    </w:p>
    <w:p w14:paraId="428483F0" w14:textId="77777777" w:rsidR="00164D52" w:rsidRDefault="00164D52">
      <w:pPr>
        <w:pStyle w:val="BodyText"/>
        <w:ind w:left="0"/>
        <w:rPr>
          <w:rFonts w:ascii="Calibri"/>
          <w:i/>
          <w:sz w:val="20"/>
        </w:rPr>
      </w:pPr>
    </w:p>
    <w:p w14:paraId="70C66CE5" w14:textId="77777777" w:rsidR="00164D52" w:rsidRDefault="00470C40">
      <w:pPr>
        <w:pStyle w:val="BodyText"/>
        <w:spacing w:before="4"/>
        <w:ind w:left="0"/>
        <w:rPr>
          <w:rFonts w:ascii="Calibri"/>
          <w:i/>
          <w:sz w:val="14"/>
        </w:rPr>
      </w:pPr>
      <w:r>
        <w:rPr>
          <w:noProof/>
        </w:rPr>
        <w:drawing>
          <wp:anchor distT="0" distB="0" distL="0" distR="0" simplePos="0" relativeHeight="93" behindDoc="0" locked="0" layoutInCell="1" allowOverlap="1" wp14:anchorId="7A2A9555" wp14:editId="4EAFCBCC">
            <wp:simplePos x="0" y="0"/>
            <wp:positionH relativeFrom="page">
              <wp:posOffset>1127760</wp:posOffset>
            </wp:positionH>
            <wp:positionV relativeFrom="paragraph">
              <wp:posOffset>136123</wp:posOffset>
            </wp:positionV>
            <wp:extent cx="5305044" cy="2980944"/>
            <wp:effectExtent l="0" t="0" r="0" b="0"/>
            <wp:wrapTopAndBottom/>
            <wp:docPr id="17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9.jpeg"/>
                    <pic:cNvPicPr/>
                  </pic:nvPicPr>
                  <pic:blipFill>
                    <a:blip r:embed="rId151" cstate="print"/>
                    <a:stretch>
                      <a:fillRect/>
                    </a:stretch>
                  </pic:blipFill>
                  <pic:spPr>
                    <a:xfrm>
                      <a:off x="0" y="0"/>
                      <a:ext cx="5305044" cy="2980944"/>
                    </a:xfrm>
                    <a:prstGeom prst="rect">
                      <a:avLst/>
                    </a:prstGeom>
                  </pic:spPr>
                </pic:pic>
              </a:graphicData>
            </a:graphic>
          </wp:anchor>
        </w:drawing>
      </w:r>
    </w:p>
    <w:p w14:paraId="074C7DD0" w14:textId="77777777" w:rsidR="00164D52" w:rsidRDefault="00470C40">
      <w:pPr>
        <w:spacing w:before="70"/>
        <w:ind w:left="936"/>
        <w:rPr>
          <w:rFonts w:ascii="Calibri" w:hAnsi="Calibri"/>
          <w:i/>
          <w:sz w:val="18"/>
        </w:rPr>
      </w:pPr>
      <w:r>
        <w:rPr>
          <w:rFonts w:ascii="Calibri" w:hAnsi="Calibri"/>
          <w:i/>
          <w:color w:val="1F487C"/>
          <w:sz w:val="18"/>
        </w:rPr>
        <w:t>Figur 92: Tvistede og tilbagebøjede stoleryglæn. Pladserne 291 og 288</w:t>
      </w:r>
    </w:p>
    <w:p w14:paraId="1C834857"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737AF8C9" w14:textId="77777777" w:rsidR="00164D52" w:rsidRDefault="00164D52">
      <w:pPr>
        <w:pStyle w:val="BodyText"/>
        <w:spacing w:before="5"/>
        <w:ind w:left="0"/>
        <w:rPr>
          <w:rFonts w:ascii="Calibri"/>
          <w:i/>
          <w:sz w:val="8"/>
        </w:rPr>
      </w:pPr>
    </w:p>
    <w:p w14:paraId="4FA7264A" w14:textId="77777777" w:rsidR="00164D52" w:rsidRDefault="00470C40">
      <w:pPr>
        <w:pStyle w:val="BodyText"/>
        <w:ind w:left="936"/>
        <w:rPr>
          <w:rFonts w:ascii="Calibri"/>
          <w:sz w:val="20"/>
        </w:rPr>
      </w:pPr>
      <w:r>
        <w:rPr>
          <w:rFonts w:ascii="Calibri"/>
          <w:noProof/>
          <w:sz w:val="20"/>
        </w:rPr>
        <w:drawing>
          <wp:inline distT="0" distB="0" distL="0" distR="0" wp14:anchorId="492A3CEE" wp14:editId="74705EE8">
            <wp:extent cx="5305044" cy="2980944"/>
            <wp:effectExtent l="0" t="0" r="0" b="0"/>
            <wp:docPr id="18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0.jpeg"/>
                    <pic:cNvPicPr/>
                  </pic:nvPicPr>
                  <pic:blipFill>
                    <a:blip r:embed="rId152" cstate="print"/>
                    <a:stretch>
                      <a:fillRect/>
                    </a:stretch>
                  </pic:blipFill>
                  <pic:spPr>
                    <a:xfrm>
                      <a:off x="0" y="0"/>
                      <a:ext cx="5305044" cy="2980944"/>
                    </a:xfrm>
                    <a:prstGeom prst="rect">
                      <a:avLst/>
                    </a:prstGeom>
                  </pic:spPr>
                </pic:pic>
              </a:graphicData>
            </a:graphic>
          </wp:inline>
        </w:drawing>
      </w:r>
    </w:p>
    <w:p w14:paraId="5A74B4AE" w14:textId="77777777" w:rsidR="00164D52" w:rsidRDefault="00470C40">
      <w:pPr>
        <w:spacing w:before="98"/>
        <w:ind w:left="936"/>
        <w:rPr>
          <w:rFonts w:ascii="Calibri" w:hAnsi="Calibri"/>
          <w:i/>
          <w:sz w:val="18"/>
        </w:rPr>
      </w:pPr>
      <w:r>
        <w:rPr>
          <w:rFonts w:ascii="Calibri" w:hAnsi="Calibri"/>
          <w:i/>
          <w:color w:val="1F487C"/>
          <w:sz w:val="18"/>
        </w:rPr>
        <w:t>Figur 93: Glasskillevæggen bag pladserne 281 og 283 -knust / krakeleret</w:t>
      </w:r>
    </w:p>
    <w:p w14:paraId="4A446235" w14:textId="77777777" w:rsidR="00164D52" w:rsidRDefault="00164D52">
      <w:pPr>
        <w:pStyle w:val="BodyText"/>
        <w:spacing w:before="5"/>
        <w:ind w:left="0"/>
        <w:rPr>
          <w:rFonts w:ascii="Calibri"/>
          <w:i/>
          <w:sz w:val="12"/>
        </w:rPr>
      </w:pPr>
    </w:p>
    <w:p w14:paraId="3C7873C8" w14:textId="77777777" w:rsidR="00164D52" w:rsidRDefault="00470C40">
      <w:pPr>
        <w:pStyle w:val="BodyText"/>
        <w:spacing w:before="91"/>
      </w:pPr>
      <w:r>
        <w:t>Glasskillevæggen bag pladserne 281 og 283 var knust og krakeleret.</w:t>
      </w:r>
    </w:p>
    <w:p w14:paraId="73FE820A" w14:textId="77777777" w:rsidR="00164D52" w:rsidRDefault="00470C40">
      <w:pPr>
        <w:pStyle w:val="BodyText"/>
        <w:spacing w:before="186" w:line="304" w:lineRule="auto"/>
        <w:ind w:right="1038"/>
      </w:pPr>
      <w:r>
        <w:t>Et bord har været udsat for en stor nedadgående kraft, at overfladen af bordpladen er revnet, dog ikke mere end at b</w:t>
      </w:r>
      <w:r>
        <w:t>ordpladen stadig kunne bære lidt og havde fat i den resterende del af bord. Dette er i tråd med crashworthiness krav, hvor overbelastede dele ikke skal knække fuldstændig af, så de kan flyve rundt og forvolde skader på passagerer. Revnen i laminatet var sk</w:t>
      </w:r>
      <w:r>
        <w:t>arp.</w:t>
      </w:r>
    </w:p>
    <w:p w14:paraId="05CFB74B" w14:textId="77777777" w:rsidR="00164D52" w:rsidRDefault="00470C40">
      <w:pPr>
        <w:pStyle w:val="BodyText"/>
        <w:spacing w:before="7"/>
        <w:ind w:left="0"/>
        <w:rPr>
          <w:sz w:val="25"/>
        </w:rPr>
      </w:pPr>
      <w:r>
        <w:rPr>
          <w:noProof/>
        </w:rPr>
        <w:drawing>
          <wp:anchor distT="0" distB="0" distL="0" distR="0" simplePos="0" relativeHeight="94" behindDoc="0" locked="0" layoutInCell="1" allowOverlap="1" wp14:anchorId="15F5F26E" wp14:editId="17621B17">
            <wp:simplePos x="0" y="0"/>
            <wp:positionH relativeFrom="page">
              <wp:posOffset>1223772</wp:posOffset>
            </wp:positionH>
            <wp:positionV relativeFrom="paragraph">
              <wp:posOffset>211759</wp:posOffset>
            </wp:positionV>
            <wp:extent cx="5302333" cy="2980944"/>
            <wp:effectExtent l="0" t="0" r="0" b="0"/>
            <wp:wrapTopAndBottom/>
            <wp:docPr id="18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1.jpeg"/>
                    <pic:cNvPicPr/>
                  </pic:nvPicPr>
                  <pic:blipFill>
                    <a:blip r:embed="rId153" cstate="print"/>
                    <a:stretch>
                      <a:fillRect/>
                    </a:stretch>
                  </pic:blipFill>
                  <pic:spPr>
                    <a:xfrm>
                      <a:off x="0" y="0"/>
                      <a:ext cx="5302333" cy="2980944"/>
                    </a:xfrm>
                    <a:prstGeom prst="rect">
                      <a:avLst/>
                    </a:prstGeom>
                  </pic:spPr>
                </pic:pic>
              </a:graphicData>
            </a:graphic>
          </wp:anchor>
        </w:drawing>
      </w:r>
    </w:p>
    <w:p w14:paraId="0CB75CE4" w14:textId="77777777" w:rsidR="00164D52" w:rsidRDefault="00470C40">
      <w:pPr>
        <w:spacing w:before="70"/>
        <w:ind w:left="1087"/>
        <w:rPr>
          <w:rFonts w:ascii="Calibri"/>
          <w:i/>
          <w:sz w:val="18"/>
        </w:rPr>
      </w:pPr>
      <w:r>
        <w:rPr>
          <w:rFonts w:ascii="Calibri"/>
          <w:i/>
          <w:color w:val="1F487C"/>
          <w:sz w:val="18"/>
        </w:rPr>
        <w:t>Figur 94: Del af indvendig lamineret glaslag fra vindue i vestibulen i vogn 1</w:t>
      </w:r>
    </w:p>
    <w:p w14:paraId="7173437C" w14:textId="77777777" w:rsidR="00164D52" w:rsidRDefault="00164D52">
      <w:pPr>
        <w:rPr>
          <w:rFonts w:ascii="Calibri"/>
          <w:sz w:val="18"/>
        </w:rPr>
        <w:sectPr w:rsidR="00164D52">
          <w:pgSz w:w="11910" w:h="16840"/>
          <w:pgMar w:top="1580" w:right="260" w:bottom="2540" w:left="840" w:header="0" w:footer="2212" w:gutter="0"/>
          <w:cols w:space="720"/>
        </w:sectPr>
      </w:pPr>
    </w:p>
    <w:p w14:paraId="6DF0CFC6" w14:textId="77777777" w:rsidR="00164D52" w:rsidRDefault="00164D52">
      <w:pPr>
        <w:pStyle w:val="BodyText"/>
        <w:ind w:left="0"/>
        <w:rPr>
          <w:rFonts w:ascii="Calibri"/>
          <w:i/>
          <w:sz w:val="20"/>
        </w:rPr>
      </w:pPr>
    </w:p>
    <w:p w14:paraId="4A5FD624" w14:textId="77777777" w:rsidR="00164D52" w:rsidRDefault="00164D52">
      <w:pPr>
        <w:pStyle w:val="BodyText"/>
        <w:spacing w:before="2"/>
        <w:ind w:left="0"/>
        <w:rPr>
          <w:rFonts w:ascii="Calibri"/>
          <w:i/>
          <w:sz w:val="21"/>
        </w:rPr>
      </w:pPr>
    </w:p>
    <w:p w14:paraId="59A6FC9E" w14:textId="77777777" w:rsidR="00164D52" w:rsidRDefault="00470C40">
      <w:pPr>
        <w:pStyle w:val="BodyText"/>
        <w:spacing w:before="91" w:line="302" w:lineRule="auto"/>
        <w:ind w:right="1008"/>
      </w:pPr>
      <w:r>
        <w:t>Laminatruden virker som den skal ved at holde på det krakelerede og knuste glas og derved forhin- dre glasstykker i at flyve rundt.</w:t>
      </w:r>
    </w:p>
    <w:p w14:paraId="7636158F" w14:textId="77777777" w:rsidR="00164D52" w:rsidRDefault="00470C40">
      <w:pPr>
        <w:pStyle w:val="BodyText"/>
        <w:spacing w:before="124" w:line="302" w:lineRule="auto"/>
        <w:ind w:right="1031"/>
      </w:pPr>
      <w:r>
        <w:t>Alle stolesæder i venstre side i vogn 1 blev flået af deres befæstelser i gulvet og på sidevæggen. Dette gulvbeslag viser te</w:t>
      </w:r>
      <w:r>
        <w:t>gn på et overbelastningsbrud. Det er forventeligt i betragtning af de store kollisionskræfter venstre side af vogn 1 var udsat for. Ingen stolebefæstelse er designet til at kunne modstå disse.</w:t>
      </w:r>
    </w:p>
    <w:p w14:paraId="13E5F8D3" w14:textId="77777777" w:rsidR="00164D52" w:rsidRDefault="00470C40">
      <w:pPr>
        <w:pStyle w:val="ListParagraph"/>
        <w:numPr>
          <w:ilvl w:val="3"/>
          <w:numId w:val="21"/>
        </w:numPr>
        <w:tabs>
          <w:tab w:val="left" w:pos="1059"/>
        </w:tabs>
        <w:spacing w:before="196"/>
      </w:pPr>
      <w:r>
        <w:t>Vogn 1 MG 5861 bagerste passagerafsnit efter</w:t>
      </w:r>
      <w:r>
        <w:rPr>
          <w:spacing w:val="-3"/>
        </w:rPr>
        <w:t xml:space="preserve"> </w:t>
      </w:r>
      <w:r>
        <w:t>kollision:</w:t>
      </w:r>
    </w:p>
    <w:p w14:paraId="78878373" w14:textId="77777777" w:rsidR="00164D52" w:rsidRDefault="00164D52">
      <w:pPr>
        <w:pStyle w:val="BodyText"/>
        <w:ind w:left="0"/>
        <w:rPr>
          <w:sz w:val="20"/>
        </w:rPr>
      </w:pPr>
    </w:p>
    <w:p w14:paraId="01CAD9F4" w14:textId="77777777" w:rsidR="00164D52" w:rsidRDefault="00470C40">
      <w:pPr>
        <w:pStyle w:val="BodyText"/>
        <w:ind w:left="0"/>
        <w:rPr>
          <w:sz w:val="19"/>
        </w:rPr>
      </w:pPr>
      <w:r>
        <w:rPr>
          <w:noProof/>
        </w:rPr>
        <w:drawing>
          <wp:anchor distT="0" distB="0" distL="0" distR="0" simplePos="0" relativeHeight="95" behindDoc="0" locked="0" layoutInCell="1" allowOverlap="1" wp14:anchorId="29B5EC84" wp14:editId="433F4F68">
            <wp:simplePos x="0" y="0"/>
            <wp:positionH relativeFrom="page">
              <wp:posOffset>1152693</wp:posOffset>
            </wp:positionH>
            <wp:positionV relativeFrom="paragraph">
              <wp:posOffset>163666</wp:posOffset>
            </wp:positionV>
            <wp:extent cx="5990813" cy="3695700"/>
            <wp:effectExtent l="0" t="0" r="0" b="0"/>
            <wp:wrapTopAndBottom/>
            <wp:docPr id="185"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12.jpeg"/>
                    <pic:cNvPicPr/>
                  </pic:nvPicPr>
                  <pic:blipFill>
                    <a:blip r:embed="rId154" cstate="print"/>
                    <a:stretch>
                      <a:fillRect/>
                    </a:stretch>
                  </pic:blipFill>
                  <pic:spPr>
                    <a:xfrm>
                      <a:off x="0" y="0"/>
                      <a:ext cx="5990813" cy="3695700"/>
                    </a:xfrm>
                    <a:prstGeom prst="rect">
                      <a:avLst/>
                    </a:prstGeom>
                  </pic:spPr>
                </pic:pic>
              </a:graphicData>
            </a:graphic>
          </wp:anchor>
        </w:drawing>
      </w:r>
    </w:p>
    <w:p w14:paraId="5E180CD4" w14:textId="77777777" w:rsidR="00164D52" w:rsidRDefault="00164D52">
      <w:pPr>
        <w:pStyle w:val="BodyText"/>
        <w:spacing w:before="9"/>
        <w:ind w:left="0"/>
        <w:rPr>
          <w:sz w:val="10"/>
        </w:rPr>
      </w:pPr>
    </w:p>
    <w:p w14:paraId="5BB0FAC8" w14:textId="77777777" w:rsidR="00164D52" w:rsidRDefault="00470C40">
      <w:pPr>
        <w:spacing w:before="64"/>
        <w:ind w:left="826"/>
        <w:rPr>
          <w:rFonts w:ascii="Calibri"/>
          <w:i/>
          <w:sz w:val="18"/>
        </w:rPr>
      </w:pPr>
      <w:r>
        <w:rPr>
          <w:rFonts w:ascii="Calibri"/>
          <w:i/>
          <w:color w:val="1F487C"/>
          <w:sz w:val="18"/>
        </w:rPr>
        <w:t>Figur 95: Skader i bageste del af vogn 1 (MG 5861)</w:t>
      </w:r>
    </w:p>
    <w:p w14:paraId="2F91AC5D" w14:textId="77777777" w:rsidR="00164D52" w:rsidRDefault="00164D52">
      <w:pPr>
        <w:pStyle w:val="BodyText"/>
        <w:ind w:left="0"/>
        <w:rPr>
          <w:rFonts w:ascii="Calibri"/>
          <w:i/>
          <w:sz w:val="20"/>
        </w:rPr>
      </w:pPr>
    </w:p>
    <w:p w14:paraId="028E403C" w14:textId="77777777" w:rsidR="00164D52" w:rsidRDefault="00164D52">
      <w:pPr>
        <w:pStyle w:val="BodyText"/>
        <w:spacing w:before="9"/>
        <w:ind w:left="0"/>
        <w:rPr>
          <w:rFonts w:ascii="Calibri"/>
          <w:i/>
          <w:sz w:val="18"/>
        </w:rPr>
      </w:pPr>
    </w:p>
    <w:p w14:paraId="2642E61C" w14:textId="77777777" w:rsidR="00164D52" w:rsidRDefault="00470C40">
      <w:pPr>
        <w:pStyle w:val="BodyText"/>
        <w:spacing w:line="302" w:lineRule="auto"/>
        <w:ind w:right="1037"/>
      </w:pPr>
      <w:r>
        <w:t>Indtrængningen af sættevognstraileren gennem venstre side af vestibulen bevirkede at vægpanelet blev skubbet ind på bagsiden af sæderyggen og skubbede disse frem. Frem var i dette tilfælde mod togets kør</w:t>
      </w:r>
      <w:r>
        <w:t>selsretning ved kollisionen. Ryggene var knækket og løse i deres frem og tilbage retning helt ned ved deres befæstelse til den vandrette del af sædet og var et sprødt overbelastningsbrud.</w:t>
      </w:r>
    </w:p>
    <w:p w14:paraId="6F828F5F" w14:textId="77777777" w:rsidR="00164D52" w:rsidRDefault="00470C40">
      <w:pPr>
        <w:pStyle w:val="BodyText"/>
        <w:spacing w:before="4" w:line="302" w:lineRule="auto"/>
        <w:ind w:right="1063"/>
      </w:pPr>
      <w:r>
        <w:t xml:space="preserve">Ryggene var dog ikke helt løse, så der var ikke noget der tyder på, </w:t>
      </w:r>
      <w:r>
        <w:t>at de kunne være til fare for an- dre passagerer. Se nedenstående figur.</w:t>
      </w:r>
    </w:p>
    <w:p w14:paraId="7EC32020" w14:textId="77777777" w:rsidR="00164D52" w:rsidRDefault="00164D52">
      <w:pPr>
        <w:spacing w:line="302" w:lineRule="auto"/>
        <w:sectPr w:rsidR="00164D52">
          <w:pgSz w:w="11910" w:h="16840"/>
          <w:pgMar w:top="1580" w:right="260" w:bottom="2540" w:left="840" w:header="0" w:footer="2212" w:gutter="0"/>
          <w:cols w:space="720"/>
        </w:sectPr>
      </w:pPr>
    </w:p>
    <w:p w14:paraId="1EB46C21" w14:textId="77777777" w:rsidR="00164D52" w:rsidRDefault="00164D52">
      <w:pPr>
        <w:pStyle w:val="BodyText"/>
        <w:ind w:left="0"/>
        <w:rPr>
          <w:sz w:val="20"/>
        </w:rPr>
      </w:pPr>
    </w:p>
    <w:p w14:paraId="0AA4F540" w14:textId="77777777" w:rsidR="00164D52" w:rsidRDefault="00164D52">
      <w:pPr>
        <w:pStyle w:val="BodyText"/>
        <w:spacing w:before="8"/>
        <w:ind w:left="0"/>
        <w:rPr>
          <w:sz w:val="25"/>
        </w:rPr>
      </w:pPr>
    </w:p>
    <w:p w14:paraId="756141C2" w14:textId="77777777" w:rsidR="00164D52" w:rsidRDefault="00470C40">
      <w:pPr>
        <w:pStyle w:val="BodyText"/>
        <w:ind w:left="1003"/>
        <w:rPr>
          <w:sz w:val="20"/>
        </w:rPr>
      </w:pPr>
      <w:r>
        <w:rPr>
          <w:noProof/>
          <w:sz w:val="20"/>
        </w:rPr>
        <w:drawing>
          <wp:inline distT="0" distB="0" distL="0" distR="0" wp14:anchorId="6ED61F3F" wp14:editId="2779A541">
            <wp:extent cx="5244091" cy="2948940"/>
            <wp:effectExtent l="0" t="0" r="0" b="0"/>
            <wp:docPr id="187"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13.jpeg"/>
                    <pic:cNvPicPr/>
                  </pic:nvPicPr>
                  <pic:blipFill>
                    <a:blip r:embed="rId155" cstate="print"/>
                    <a:stretch>
                      <a:fillRect/>
                    </a:stretch>
                  </pic:blipFill>
                  <pic:spPr>
                    <a:xfrm>
                      <a:off x="0" y="0"/>
                      <a:ext cx="5244091" cy="2948940"/>
                    </a:xfrm>
                    <a:prstGeom prst="rect">
                      <a:avLst/>
                    </a:prstGeom>
                  </pic:spPr>
                </pic:pic>
              </a:graphicData>
            </a:graphic>
          </wp:inline>
        </w:drawing>
      </w:r>
    </w:p>
    <w:p w14:paraId="2F24A172" w14:textId="77777777" w:rsidR="00164D52" w:rsidRDefault="00470C40">
      <w:pPr>
        <w:spacing w:before="36"/>
        <w:ind w:left="1003"/>
        <w:rPr>
          <w:rFonts w:ascii="Calibri" w:hAnsi="Calibri"/>
          <w:i/>
          <w:sz w:val="18"/>
        </w:rPr>
      </w:pPr>
      <w:r>
        <w:rPr>
          <w:rFonts w:ascii="Calibri" w:hAnsi="Calibri"/>
          <w:i/>
          <w:color w:val="1F487C"/>
          <w:sz w:val="18"/>
        </w:rPr>
        <w:t>Figur 96: Sæderne 254 + 256 (vindue) bukket fremad af vægpanel</w:t>
      </w:r>
    </w:p>
    <w:p w14:paraId="2B525088" w14:textId="77777777" w:rsidR="00164D52" w:rsidRDefault="00164D52">
      <w:pPr>
        <w:pStyle w:val="BodyText"/>
        <w:spacing w:before="2"/>
        <w:ind w:left="0"/>
        <w:rPr>
          <w:rFonts w:ascii="Calibri"/>
          <w:i/>
          <w:sz w:val="13"/>
        </w:rPr>
      </w:pPr>
    </w:p>
    <w:p w14:paraId="0FE83B24" w14:textId="5B2E1FF3" w:rsidR="00164D52" w:rsidRDefault="00470C40">
      <w:pPr>
        <w:pStyle w:val="BodyText"/>
        <w:spacing w:before="92" w:line="304" w:lineRule="auto"/>
        <w:ind w:right="1197"/>
      </w:pPr>
      <w:r>
        <w:rPr>
          <w:noProof/>
        </w:rPr>
        <mc:AlternateContent>
          <mc:Choice Requires="wpg">
            <w:drawing>
              <wp:anchor distT="0" distB="0" distL="0" distR="0" simplePos="0" relativeHeight="251757568" behindDoc="1" locked="0" layoutInCell="1" allowOverlap="1" wp14:anchorId="00C581B7" wp14:editId="2C9B418A">
                <wp:simplePos x="0" y="0"/>
                <wp:positionH relativeFrom="page">
                  <wp:posOffset>1170305</wp:posOffset>
                </wp:positionH>
                <wp:positionV relativeFrom="paragraph">
                  <wp:posOffset>526415</wp:posOffset>
                </wp:positionV>
                <wp:extent cx="5219700" cy="3183890"/>
                <wp:effectExtent l="0" t="0" r="0" b="0"/>
                <wp:wrapTopAndBottom/>
                <wp:docPr id="6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3183890"/>
                          <a:chOff x="1843" y="829"/>
                          <a:chExt cx="8220" cy="5014"/>
                        </a:xfrm>
                      </wpg:grpSpPr>
                      <pic:pic xmlns:pic="http://schemas.openxmlformats.org/drawingml/2006/picture">
                        <pic:nvPicPr>
                          <pic:cNvPr id="70" name="Picture 3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843" y="829"/>
                            <a:ext cx="8220" cy="4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32"/>
                        <wps:cNvSpPr>
                          <a:spLocks noChangeArrowheads="1"/>
                        </wps:cNvSpPr>
                        <wps:spPr bwMode="auto">
                          <a:xfrm>
                            <a:off x="1843" y="5422"/>
                            <a:ext cx="8009"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Text Box 31"/>
                        <wps:cNvSpPr txBox="1">
                          <a:spLocks noChangeArrowheads="1"/>
                        </wps:cNvSpPr>
                        <wps:spPr bwMode="auto">
                          <a:xfrm>
                            <a:off x="1843" y="5470"/>
                            <a:ext cx="308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E3D65" w14:textId="77777777" w:rsidR="00164D52" w:rsidRDefault="00470C40">
                              <w:pPr>
                                <w:spacing w:line="180" w:lineRule="exact"/>
                                <w:rPr>
                                  <w:rFonts w:ascii="Calibri" w:hAnsi="Calibri"/>
                                  <w:i/>
                                  <w:sz w:val="18"/>
                                </w:rPr>
                              </w:pPr>
                              <w:r>
                                <w:rPr>
                                  <w:rFonts w:ascii="Calibri" w:hAnsi="Calibri"/>
                                  <w:i/>
                                  <w:color w:val="1F487C"/>
                                  <w:sz w:val="18"/>
                                </w:rPr>
                                <w:t>Figur 97: Sæder 254 -256 bukket fremover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C581B7" id="Group 30" o:spid="_x0000_s1039" style="position:absolute;left:0;text-align:left;margin-left:92.15pt;margin-top:41.45pt;width:411pt;height:250.7pt;z-index:-251558912;mso-wrap-distance-left:0;mso-wrap-distance-right:0;mso-position-horizontal-relative:page" coordorigin="1843,829" coordsize="8220,5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">
                <v:shape id="Picture 33" o:spid="_x0000_s1040" type="#_x0000_t75" style="position:absolute;left:1843;top:829;width:8220;height:4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">
                  <v:imagedata r:id="rId157" o:title=""/>
                </v:shape>
                <v:rect id="Rectangle 32" o:spid="_x0000_s1041" style="position:absolute;left:1843;top:5422;width:800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" stroked="f"/>
                <v:shape id="Text Box 31" o:spid="_x0000_s1042" type="#_x0000_t202" style="position:absolute;left:1843;top:5470;width:308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7E5E3D65" w14:textId="77777777" w:rsidR="00164D52" w:rsidRDefault="00470C40">
                        <w:pPr>
                          <w:spacing w:line="180" w:lineRule="exact"/>
                          <w:rPr>
                            <w:rFonts w:ascii="Calibri" w:hAnsi="Calibri"/>
                            <w:i/>
                            <w:sz w:val="18"/>
                          </w:rPr>
                        </w:pPr>
                        <w:r>
                          <w:rPr>
                            <w:rFonts w:ascii="Calibri" w:hAnsi="Calibri"/>
                            <w:i/>
                            <w:color w:val="1F487C"/>
                            <w:sz w:val="18"/>
                          </w:rPr>
                          <w:t>Figur 97: Sæder 254 -256 bukket fremover</w:t>
                        </w:r>
                      </w:p>
                    </w:txbxContent>
                  </v:textbox>
                </v:shape>
                <w10:wrap type="topAndBottom" anchorx="page"/>
              </v:group>
            </w:pict>
          </mc:Fallback>
        </mc:AlternateContent>
      </w:r>
      <w:r>
        <w:t>Presset fra den øverste del af vægpanelet fik bagagehylden til at kollapse opad i midten, men den ene ende hang nedad.</w:t>
      </w:r>
    </w:p>
    <w:p w14:paraId="5B317D5D" w14:textId="77777777" w:rsidR="00164D52" w:rsidRDefault="00164D52">
      <w:pPr>
        <w:spacing w:line="304" w:lineRule="auto"/>
        <w:sectPr w:rsidR="00164D52">
          <w:pgSz w:w="11910" w:h="16840"/>
          <w:pgMar w:top="1580" w:right="260" w:bottom="2540" w:left="840" w:header="0" w:footer="2212" w:gutter="0"/>
          <w:cols w:space="720"/>
        </w:sectPr>
      </w:pPr>
    </w:p>
    <w:p w14:paraId="14A335D9" w14:textId="77777777" w:rsidR="00164D52" w:rsidRDefault="00470C40">
      <w:pPr>
        <w:pStyle w:val="ListParagraph"/>
        <w:numPr>
          <w:ilvl w:val="3"/>
          <w:numId w:val="21"/>
        </w:numPr>
        <w:tabs>
          <w:tab w:val="left" w:pos="1059"/>
        </w:tabs>
        <w:spacing w:before="107"/>
      </w:pPr>
      <w:r>
        <w:lastRenderedPageBreak/>
        <w:t>Vogn 2 FG6861</w:t>
      </w:r>
      <w:r>
        <w:rPr>
          <w:spacing w:val="-1"/>
        </w:rPr>
        <w:t xml:space="preserve"> </w:t>
      </w:r>
      <w:r>
        <w:t>Layout:</w:t>
      </w:r>
    </w:p>
    <w:p w14:paraId="5455903C" w14:textId="77777777" w:rsidR="00164D52" w:rsidRDefault="00470C40">
      <w:pPr>
        <w:pStyle w:val="BodyText"/>
        <w:spacing w:before="174" w:line="302" w:lineRule="auto"/>
        <w:ind w:right="897"/>
      </w:pPr>
      <w:r>
        <w:t xml:space="preserve">Vogn 2 består af forreste og bagerste del, med i alt 5 rækker sæder med borde imellem sæderne og </w:t>
      </w:r>
      <w:r>
        <w:t>5 rækker af enkeltsæder. Den bagerste vogn er delt i to afsnit med en glasskillevæg og glasskydedør.</w:t>
      </w:r>
    </w:p>
    <w:p w14:paraId="718B35CB" w14:textId="77777777" w:rsidR="00164D52" w:rsidRDefault="00470C40">
      <w:pPr>
        <w:pStyle w:val="BodyText"/>
        <w:spacing w:before="1"/>
        <w:ind w:left="0"/>
        <w:rPr>
          <w:sz w:val="17"/>
        </w:rPr>
      </w:pPr>
      <w:r>
        <w:rPr>
          <w:noProof/>
        </w:rPr>
        <w:drawing>
          <wp:anchor distT="0" distB="0" distL="0" distR="0" simplePos="0" relativeHeight="98" behindDoc="0" locked="0" layoutInCell="1" allowOverlap="1" wp14:anchorId="340DE774" wp14:editId="147519CC">
            <wp:simplePos x="0" y="0"/>
            <wp:positionH relativeFrom="page">
              <wp:posOffset>1301700</wp:posOffset>
            </wp:positionH>
            <wp:positionV relativeFrom="paragraph">
              <wp:posOffset>150062</wp:posOffset>
            </wp:positionV>
            <wp:extent cx="5446031" cy="2607087"/>
            <wp:effectExtent l="0" t="0" r="0" b="0"/>
            <wp:wrapTopAndBottom/>
            <wp:docPr id="18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5.jpeg"/>
                    <pic:cNvPicPr/>
                  </pic:nvPicPr>
                  <pic:blipFill>
                    <a:blip r:embed="rId158" cstate="print"/>
                    <a:stretch>
                      <a:fillRect/>
                    </a:stretch>
                  </pic:blipFill>
                  <pic:spPr>
                    <a:xfrm>
                      <a:off x="0" y="0"/>
                      <a:ext cx="5446031" cy="2607087"/>
                    </a:xfrm>
                    <a:prstGeom prst="rect">
                      <a:avLst/>
                    </a:prstGeom>
                  </pic:spPr>
                </pic:pic>
              </a:graphicData>
            </a:graphic>
          </wp:anchor>
        </w:drawing>
      </w:r>
    </w:p>
    <w:p w14:paraId="049BB173" w14:textId="77777777" w:rsidR="00164D52" w:rsidRDefault="00470C40">
      <w:pPr>
        <w:spacing w:before="194"/>
        <w:ind w:left="1013"/>
        <w:rPr>
          <w:rFonts w:ascii="Calibri"/>
          <w:i/>
          <w:sz w:val="18"/>
        </w:rPr>
      </w:pPr>
      <w:r>
        <w:rPr>
          <w:rFonts w:ascii="Calibri"/>
          <w:i/>
          <w:color w:val="1F487C"/>
          <w:sz w:val="18"/>
        </w:rPr>
        <w:t>Figur 98: Layout af vogn 2, forreste del</w:t>
      </w:r>
    </w:p>
    <w:p w14:paraId="63F33043" w14:textId="77777777" w:rsidR="00164D52" w:rsidRDefault="00164D52">
      <w:pPr>
        <w:pStyle w:val="BodyText"/>
        <w:ind w:left="0"/>
        <w:rPr>
          <w:rFonts w:ascii="Calibri"/>
          <w:i/>
          <w:sz w:val="20"/>
        </w:rPr>
      </w:pPr>
    </w:p>
    <w:p w14:paraId="038F6FFB" w14:textId="77777777" w:rsidR="00164D52" w:rsidRDefault="00470C40">
      <w:pPr>
        <w:pStyle w:val="BodyText"/>
        <w:spacing w:before="8"/>
        <w:ind w:left="0"/>
        <w:rPr>
          <w:rFonts w:ascii="Calibri"/>
          <w:i/>
          <w:sz w:val="29"/>
        </w:rPr>
      </w:pPr>
      <w:r>
        <w:rPr>
          <w:noProof/>
        </w:rPr>
        <w:drawing>
          <wp:anchor distT="0" distB="0" distL="0" distR="0" simplePos="0" relativeHeight="99" behindDoc="0" locked="0" layoutInCell="1" allowOverlap="1" wp14:anchorId="6B6B5F1E" wp14:editId="112CE658">
            <wp:simplePos x="0" y="0"/>
            <wp:positionH relativeFrom="page">
              <wp:posOffset>1223300</wp:posOffset>
            </wp:positionH>
            <wp:positionV relativeFrom="paragraph">
              <wp:posOffset>254956</wp:posOffset>
            </wp:positionV>
            <wp:extent cx="6066292" cy="2654808"/>
            <wp:effectExtent l="0" t="0" r="0" b="0"/>
            <wp:wrapTopAndBottom/>
            <wp:docPr id="19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6.jpeg"/>
                    <pic:cNvPicPr/>
                  </pic:nvPicPr>
                  <pic:blipFill>
                    <a:blip r:embed="rId159" cstate="print"/>
                    <a:stretch>
                      <a:fillRect/>
                    </a:stretch>
                  </pic:blipFill>
                  <pic:spPr>
                    <a:xfrm>
                      <a:off x="0" y="0"/>
                      <a:ext cx="6066292" cy="2654808"/>
                    </a:xfrm>
                    <a:prstGeom prst="rect">
                      <a:avLst/>
                    </a:prstGeom>
                  </pic:spPr>
                </pic:pic>
              </a:graphicData>
            </a:graphic>
          </wp:anchor>
        </w:drawing>
      </w:r>
    </w:p>
    <w:p w14:paraId="30C7AA67" w14:textId="77777777" w:rsidR="00164D52" w:rsidRDefault="00164D52">
      <w:pPr>
        <w:pStyle w:val="BodyText"/>
        <w:ind w:left="0"/>
        <w:rPr>
          <w:rFonts w:ascii="Calibri"/>
          <w:i/>
          <w:sz w:val="20"/>
        </w:rPr>
      </w:pPr>
    </w:p>
    <w:p w14:paraId="76E1106D" w14:textId="77777777" w:rsidR="00164D52" w:rsidRDefault="00164D52">
      <w:pPr>
        <w:pStyle w:val="BodyText"/>
        <w:spacing w:before="8"/>
        <w:ind w:left="0"/>
        <w:rPr>
          <w:rFonts w:ascii="Calibri"/>
          <w:i/>
          <w:sz w:val="24"/>
        </w:rPr>
      </w:pPr>
    </w:p>
    <w:p w14:paraId="33400BBA" w14:textId="77777777" w:rsidR="00164D52" w:rsidRDefault="00470C40">
      <w:pPr>
        <w:spacing w:before="63"/>
        <w:ind w:left="962"/>
        <w:rPr>
          <w:rFonts w:ascii="Calibri"/>
          <w:i/>
          <w:sz w:val="18"/>
        </w:rPr>
      </w:pPr>
      <w:r>
        <w:rPr>
          <w:rFonts w:ascii="Calibri"/>
          <w:i/>
          <w:color w:val="1F487C"/>
          <w:sz w:val="18"/>
        </w:rPr>
        <w:t>Figur 99: Layout af vogn 2, bageste del</w:t>
      </w:r>
    </w:p>
    <w:p w14:paraId="3B0EA83A" w14:textId="77777777" w:rsidR="00164D52" w:rsidRDefault="00164D52">
      <w:pPr>
        <w:rPr>
          <w:rFonts w:ascii="Calibri"/>
          <w:sz w:val="18"/>
        </w:rPr>
        <w:sectPr w:rsidR="00164D52">
          <w:pgSz w:w="11910" w:h="16840"/>
          <w:pgMar w:top="1580" w:right="260" w:bottom="2540" w:left="840" w:header="0" w:footer="2212" w:gutter="0"/>
          <w:cols w:space="720"/>
        </w:sectPr>
      </w:pPr>
    </w:p>
    <w:p w14:paraId="3C5881C0" w14:textId="77777777" w:rsidR="00164D52" w:rsidRDefault="00164D52">
      <w:pPr>
        <w:pStyle w:val="BodyText"/>
        <w:ind w:left="0"/>
        <w:rPr>
          <w:rFonts w:ascii="Calibri"/>
          <w:i/>
          <w:sz w:val="20"/>
        </w:rPr>
      </w:pPr>
    </w:p>
    <w:p w14:paraId="2A7683EF" w14:textId="77777777" w:rsidR="00164D52" w:rsidRDefault="00164D52">
      <w:pPr>
        <w:pStyle w:val="BodyText"/>
        <w:spacing w:before="1"/>
        <w:ind w:left="0"/>
        <w:rPr>
          <w:rFonts w:ascii="Calibri"/>
          <w:i/>
          <w:sz w:val="27"/>
        </w:rPr>
      </w:pPr>
    </w:p>
    <w:p w14:paraId="1FB031DB" w14:textId="77777777" w:rsidR="00164D52" w:rsidRDefault="00470C40">
      <w:pPr>
        <w:pStyle w:val="ListParagraph"/>
        <w:numPr>
          <w:ilvl w:val="3"/>
          <w:numId w:val="21"/>
        </w:numPr>
        <w:tabs>
          <w:tab w:val="left" w:pos="1059"/>
        </w:tabs>
        <w:spacing w:before="91"/>
      </w:pPr>
      <w:r>
        <w:t>Vogn 2 FG 6861 forreste passagerafsnit efter</w:t>
      </w:r>
      <w:r>
        <w:rPr>
          <w:spacing w:val="-7"/>
        </w:rPr>
        <w:t xml:space="preserve"> </w:t>
      </w:r>
      <w:r>
        <w:t>kollision:</w:t>
      </w:r>
    </w:p>
    <w:p w14:paraId="457563B8" w14:textId="77777777" w:rsidR="00164D52" w:rsidRDefault="00470C40">
      <w:pPr>
        <w:pStyle w:val="BodyText"/>
        <w:spacing w:before="174" w:line="304" w:lineRule="auto"/>
        <w:ind w:right="998"/>
        <w:jc w:val="both"/>
      </w:pPr>
      <w:r>
        <w:t>Vogn 2 blev ramt af mange objekter fra siden i vindueshøjde. Mange vinduer blev herved beskadi- get og en vinduesstolpe blev trykket ind i passagerafsnittet. Desuden blev indstigningsdøren kraftig bes</w:t>
      </w:r>
      <w:r>
        <w:t>kadiget og trykket ind i vestibuleområdet.</w:t>
      </w:r>
    </w:p>
    <w:p w14:paraId="437F566C" w14:textId="77777777" w:rsidR="00164D52" w:rsidRDefault="00470C40">
      <w:pPr>
        <w:pStyle w:val="BodyText"/>
        <w:spacing w:before="4"/>
        <w:ind w:left="0"/>
        <w:rPr>
          <w:sz w:val="23"/>
        </w:rPr>
      </w:pPr>
      <w:r>
        <w:rPr>
          <w:noProof/>
        </w:rPr>
        <w:drawing>
          <wp:anchor distT="0" distB="0" distL="0" distR="0" simplePos="0" relativeHeight="100" behindDoc="0" locked="0" layoutInCell="1" allowOverlap="1" wp14:anchorId="028D7126" wp14:editId="073A749B">
            <wp:simplePos x="0" y="0"/>
            <wp:positionH relativeFrom="page">
              <wp:posOffset>1338452</wp:posOffset>
            </wp:positionH>
            <wp:positionV relativeFrom="paragraph">
              <wp:posOffset>195607</wp:posOffset>
            </wp:positionV>
            <wp:extent cx="5391150" cy="3419475"/>
            <wp:effectExtent l="0" t="0" r="0" b="0"/>
            <wp:wrapTopAndBottom/>
            <wp:docPr id="19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7.jpeg"/>
                    <pic:cNvPicPr/>
                  </pic:nvPicPr>
                  <pic:blipFill>
                    <a:blip r:embed="rId160" cstate="print"/>
                    <a:stretch>
                      <a:fillRect/>
                    </a:stretch>
                  </pic:blipFill>
                  <pic:spPr>
                    <a:xfrm>
                      <a:off x="0" y="0"/>
                      <a:ext cx="5391150" cy="3419475"/>
                    </a:xfrm>
                    <a:prstGeom prst="rect">
                      <a:avLst/>
                    </a:prstGeom>
                  </pic:spPr>
                </pic:pic>
              </a:graphicData>
            </a:graphic>
          </wp:anchor>
        </w:drawing>
      </w:r>
    </w:p>
    <w:p w14:paraId="07233924" w14:textId="77777777" w:rsidR="00164D52" w:rsidRDefault="00470C40">
      <w:pPr>
        <w:spacing w:before="182"/>
        <w:ind w:left="1013"/>
        <w:jc w:val="both"/>
        <w:rPr>
          <w:rFonts w:ascii="Calibri" w:hAnsi="Calibri"/>
          <w:i/>
          <w:sz w:val="18"/>
        </w:rPr>
      </w:pPr>
      <w:r>
        <w:rPr>
          <w:rFonts w:ascii="Calibri" w:hAnsi="Calibri"/>
          <w:i/>
          <w:color w:val="1F487C"/>
          <w:sz w:val="18"/>
        </w:rPr>
        <w:t>Figur 100: Skader på forreste del af vogn 2 efter kollision</w:t>
      </w:r>
    </w:p>
    <w:p w14:paraId="6D53CDA0" w14:textId="77777777" w:rsidR="00164D52" w:rsidRDefault="00164D52">
      <w:pPr>
        <w:pStyle w:val="BodyText"/>
        <w:ind w:left="0"/>
        <w:rPr>
          <w:rFonts w:ascii="Calibri"/>
          <w:i/>
          <w:sz w:val="20"/>
        </w:rPr>
      </w:pPr>
    </w:p>
    <w:p w14:paraId="43047221" w14:textId="77777777" w:rsidR="00164D52" w:rsidRDefault="00164D52">
      <w:pPr>
        <w:pStyle w:val="BodyText"/>
        <w:spacing w:before="7"/>
        <w:ind w:left="0"/>
        <w:rPr>
          <w:rFonts w:ascii="Calibri"/>
          <w:i/>
          <w:sz w:val="29"/>
        </w:rPr>
      </w:pPr>
    </w:p>
    <w:p w14:paraId="1C9B3156" w14:textId="77777777" w:rsidR="00164D52" w:rsidRDefault="00470C40">
      <w:pPr>
        <w:pStyle w:val="BodyText"/>
        <w:spacing w:before="92" w:line="302" w:lineRule="auto"/>
        <w:ind w:right="1014"/>
      </w:pPr>
      <w:r>
        <w:t>Med undtagelse af det første vindue i venstre side var de resterende vinduer helt eller delvist knust. Vinduesstolpen ved sæderne 195 og 196 var tryk</w:t>
      </w:r>
      <w:r>
        <w:t>ket ind så den havde kontakt med stoleryggene.</w:t>
      </w:r>
    </w:p>
    <w:p w14:paraId="08C05F73" w14:textId="77777777" w:rsidR="00164D52" w:rsidRDefault="00470C40">
      <w:pPr>
        <w:pStyle w:val="BodyText"/>
        <w:spacing w:before="1"/>
      </w:pPr>
      <w:r>
        <w:t>Vinduesstolpen fejlede ikke strukturelt så sidebeskyttelse blev bibeholdt.</w:t>
      </w:r>
    </w:p>
    <w:p w14:paraId="571A82E3" w14:textId="77777777" w:rsidR="00164D52" w:rsidRDefault="00470C40">
      <w:pPr>
        <w:pStyle w:val="BodyText"/>
        <w:spacing w:before="189" w:line="302" w:lineRule="auto"/>
        <w:ind w:right="904"/>
      </w:pPr>
      <w:r>
        <w:t>Alle lyspaneler i venstre side og 3 i højre side var faldet ud fra undersiden af bagagehylderne og hang i deres strømledninger i hoved</w:t>
      </w:r>
      <w:r>
        <w:t>højde ca. 300 mm under undersiden af bagagehylde. På grund af lyspanelernes lille størrelse og vægt vil de ikke kunne give alvorlige skader på passagerer, men ud- gør en uønsket risiko for passagerer, da lyspanelernes hjørner er skarpe og spidse i forbinde</w:t>
      </w:r>
      <w:r>
        <w:t>lse med en hurtig evakuering.</w:t>
      </w:r>
    </w:p>
    <w:p w14:paraId="2F1C1C93" w14:textId="77777777" w:rsidR="00164D52" w:rsidRDefault="00164D52">
      <w:pPr>
        <w:spacing w:line="302" w:lineRule="auto"/>
        <w:sectPr w:rsidR="00164D52">
          <w:pgSz w:w="11910" w:h="16840"/>
          <w:pgMar w:top="1580" w:right="260" w:bottom="2540" w:left="840" w:header="0" w:footer="2212" w:gutter="0"/>
          <w:cols w:space="720"/>
        </w:sectPr>
      </w:pPr>
    </w:p>
    <w:p w14:paraId="648112A2" w14:textId="7F2B45DC" w:rsidR="00164D52" w:rsidRDefault="00470C40">
      <w:pPr>
        <w:pStyle w:val="ListParagraph"/>
        <w:numPr>
          <w:ilvl w:val="3"/>
          <w:numId w:val="21"/>
        </w:numPr>
        <w:tabs>
          <w:tab w:val="left" w:pos="1059"/>
        </w:tabs>
        <w:spacing w:before="107" w:line="405" w:lineRule="auto"/>
        <w:ind w:right="4827"/>
      </w:pPr>
      <w:r>
        <w:rPr>
          <w:noProof/>
        </w:rPr>
        <w:lastRenderedPageBreak/>
        <mc:AlternateContent>
          <mc:Choice Requires="wpg">
            <w:drawing>
              <wp:anchor distT="0" distB="0" distL="114300" distR="114300" simplePos="0" relativeHeight="251763712" behindDoc="0" locked="0" layoutInCell="1" allowOverlap="1" wp14:anchorId="689821D2" wp14:editId="1237BBC6">
                <wp:simplePos x="0" y="0"/>
                <wp:positionH relativeFrom="page">
                  <wp:posOffset>1314450</wp:posOffset>
                </wp:positionH>
                <wp:positionV relativeFrom="paragraph">
                  <wp:posOffset>597535</wp:posOffset>
                </wp:positionV>
                <wp:extent cx="5459095" cy="2638425"/>
                <wp:effectExtent l="0" t="0" r="0" b="0"/>
                <wp:wrapNone/>
                <wp:docPr id="6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2638425"/>
                          <a:chOff x="2070" y="941"/>
                          <a:chExt cx="8597" cy="4155"/>
                        </a:xfrm>
                      </wpg:grpSpPr>
                      <pic:pic xmlns:pic="http://schemas.openxmlformats.org/drawingml/2006/picture">
                        <pic:nvPicPr>
                          <pic:cNvPr id="64" name="Picture 2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070" y="941"/>
                            <a:ext cx="8597" cy="4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28"/>
                        <wps:cNvSpPr txBox="1">
                          <a:spLocks noChangeArrowheads="1"/>
                        </wps:cNvSpPr>
                        <wps:spPr bwMode="auto">
                          <a:xfrm>
                            <a:off x="2093" y="4915"/>
                            <a:ext cx="43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C3EA5" w14:textId="77777777" w:rsidR="00164D52" w:rsidRDefault="00470C40">
                              <w:pPr>
                                <w:spacing w:line="180" w:lineRule="exact"/>
                                <w:rPr>
                                  <w:rFonts w:ascii="Calibri" w:hAnsi="Calibri"/>
                                  <w:i/>
                                  <w:sz w:val="18"/>
                                </w:rPr>
                              </w:pPr>
                              <w:r>
                                <w:rPr>
                                  <w:rFonts w:ascii="Calibri" w:hAnsi="Calibri"/>
                                  <w:i/>
                                  <w:color w:val="1F487C"/>
                                  <w:sz w:val="18"/>
                                </w:rPr>
                                <w:t>Figur 101: Skader på forreste del af vogn 2 efter kollisionen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821D2" id="Group 27" o:spid="_x0000_s1043" style="position:absolute;left:0;text-align:left;margin-left:103.5pt;margin-top:47.05pt;width:429.85pt;height:207.75pt;z-index:251763712;mso-position-horizontal-relative:page" coordorigin="2070,941" coordsize="8597,4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">
                <v:shape id="Picture 29" o:spid="_x0000_s1044" type="#_x0000_t75" style="position:absolute;left:2070;top:941;width:8597;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">
                  <v:imagedata r:id="rId162" o:title=""/>
                </v:shape>
                <v:shape id="Text Box 28" o:spid="_x0000_s1045" type="#_x0000_t202" style="position:absolute;left:2093;top:4915;width:431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6CFC3EA5" w14:textId="77777777" w:rsidR="00164D52" w:rsidRDefault="00470C40">
                        <w:pPr>
                          <w:spacing w:line="180" w:lineRule="exact"/>
                          <w:rPr>
                            <w:rFonts w:ascii="Calibri" w:hAnsi="Calibri"/>
                            <w:i/>
                            <w:sz w:val="18"/>
                          </w:rPr>
                        </w:pPr>
                        <w:r>
                          <w:rPr>
                            <w:rFonts w:ascii="Calibri" w:hAnsi="Calibri"/>
                            <w:i/>
                            <w:color w:val="1F487C"/>
                            <w:sz w:val="18"/>
                          </w:rPr>
                          <w:t>Figur 101: Skader på forreste del af vogn 2 efter kollisionen</w:t>
                        </w:r>
                      </w:p>
                    </w:txbxContent>
                  </v:textbox>
                </v:shape>
                <w10:wrap anchorx="page"/>
              </v:group>
            </w:pict>
          </mc:Fallback>
        </mc:AlternateContent>
      </w:r>
      <w:r>
        <w:t>Vogn 2 FG 6861 bagerste passagerafsnit efter kollision: En passager i dette passagerafsnit</w:t>
      </w:r>
      <w:r>
        <w:rPr>
          <w:spacing w:val="1"/>
        </w:rPr>
        <w:t xml:space="preserve"> </w:t>
      </w:r>
      <w:r>
        <w:t>omkom.</w:t>
      </w:r>
    </w:p>
    <w:p w14:paraId="46B4CBE2" w14:textId="77777777" w:rsidR="00164D52" w:rsidRDefault="00164D52">
      <w:pPr>
        <w:pStyle w:val="BodyText"/>
        <w:ind w:left="0"/>
        <w:rPr>
          <w:sz w:val="20"/>
        </w:rPr>
      </w:pPr>
    </w:p>
    <w:p w14:paraId="20FE80AF" w14:textId="77777777" w:rsidR="00164D52" w:rsidRDefault="00164D52">
      <w:pPr>
        <w:pStyle w:val="BodyText"/>
        <w:ind w:left="0"/>
        <w:rPr>
          <w:sz w:val="20"/>
        </w:rPr>
      </w:pPr>
    </w:p>
    <w:p w14:paraId="5E9B7C69" w14:textId="77777777" w:rsidR="00164D52" w:rsidRDefault="00164D52">
      <w:pPr>
        <w:pStyle w:val="BodyText"/>
        <w:ind w:left="0"/>
        <w:rPr>
          <w:sz w:val="20"/>
        </w:rPr>
      </w:pPr>
    </w:p>
    <w:p w14:paraId="0E00A2E3" w14:textId="77777777" w:rsidR="00164D52" w:rsidRDefault="00164D52">
      <w:pPr>
        <w:pStyle w:val="BodyText"/>
        <w:ind w:left="0"/>
        <w:rPr>
          <w:sz w:val="20"/>
        </w:rPr>
      </w:pPr>
    </w:p>
    <w:p w14:paraId="497590AB" w14:textId="77777777" w:rsidR="00164D52" w:rsidRDefault="00164D52">
      <w:pPr>
        <w:pStyle w:val="BodyText"/>
        <w:ind w:left="0"/>
        <w:rPr>
          <w:sz w:val="20"/>
        </w:rPr>
      </w:pPr>
    </w:p>
    <w:p w14:paraId="3E3BBE6C" w14:textId="77777777" w:rsidR="00164D52" w:rsidRDefault="00164D52">
      <w:pPr>
        <w:pStyle w:val="BodyText"/>
        <w:ind w:left="0"/>
        <w:rPr>
          <w:sz w:val="20"/>
        </w:rPr>
      </w:pPr>
    </w:p>
    <w:p w14:paraId="150507F5" w14:textId="77777777" w:rsidR="00164D52" w:rsidRDefault="00164D52">
      <w:pPr>
        <w:pStyle w:val="BodyText"/>
        <w:ind w:left="0"/>
        <w:rPr>
          <w:sz w:val="20"/>
        </w:rPr>
      </w:pPr>
    </w:p>
    <w:p w14:paraId="7D0F09DB" w14:textId="77777777" w:rsidR="00164D52" w:rsidRDefault="00164D52">
      <w:pPr>
        <w:pStyle w:val="BodyText"/>
        <w:ind w:left="0"/>
        <w:rPr>
          <w:sz w:val="20"/>
        </w:rPr>
      </w:pPr>
    </w:p>
    <w:p w14:paraId="44FA1E2E" w14:textId="77777777" w:rsidR="00164D52" w:rsidRDefault="00164D52">
      <w:pPr>
        <w:pStyle w:val="BodyText"/>
        <w:ind w:left="0"/>
        <w:rPr>
          <w:sz w:val="20"/>
        </w:rPr>
      </w:pPr>
    </w:p>
    <w:p w14:paraId="4A649BDC" w14:textId="77777777" w:rsidR="00164D52" w:rsidRDefault="00164D52">
      <w:pPr>
        <w:pStyle w:val="BodyText"/>
        <w:ind w:left="0"/>
        <w:rPr>
          <w:sz w:val="20"/>
        </w:rPr>
      </w:pPr>
    </w:p>
    <w:p w14:paraId="10BC15E6" w14:textId="77777777" w:rsidR="00164D52" w:rsidRDefault="00164D52">
      <w:pPr>
        <w:pStyle w:val="BodyText"/>
        <w:ind w:left="0"/>
        <w:rPr>
          <w:sz w:val="20"/>
        </w:rPr>
      </w:pPr>
    </w:p>
    <w:p w14:paraId="1AA0DD44" w14:textId="77777777" w:rsidR="00164D52" w:rsidRDefault="00164D52">
      <w:pPr>
        <w:pStyle w:val="BodyText"/>
        <w:ind w:left="0"/>
        <w:rPr>
          <w:sz w:val="20"/>
        </w:rPr>
      </w:pPr>
    </w:p>
    <w:p w14:paraId="285542D6" w14:textId="77777777" w:rsidR="00164D52" w:rsidRDefault="00164D52">
      <w:pPr>
        <w:pStyle w:val="BodyText"/>
        <w:ind w:left="0"/>
        <w:rPr>
          <w:sz w:val="20"/>
        </w:rPr>
      </w:pPr>
    </w:p>
    <w:p w14:paraId="69F1CA01" w14:textId="77777777" w:rsidR="00164D52" w:rsidRDefault="00164D52">
      <w:pPr>
        <w:pStyle w:val="BodyText"/>
        <w:ind w:left="0"/>
        <w:rPr>
          <w:sz w:val="20"/>
        </w:rPr>
      </w:pPr>
    </w:p>
    <w:p w14:paraId="7BDF8664" w14:textId="77777777" w:rsidR="00164D52" w:rsidRDefault="00164D52">
      <w:pPr>
        <w:pStyle w:val="BodyText"/>
        <w:ind w:left="0"/>
        <w:rPr>
          <w:sz w:val="20"/>
        </w:rPr>
      </w:pPr>
    </w:p>
    <w:p w14:paraId="49339819" w14:textId="77777777" w:rsidR="00164D52" w:rsidRDefault="00164D52">
      <w:pPr>
        <w:pStyle w:val="BodyText"/>
        <w:ind w:left="0"/>
        <w:rPr>
          <w:sz w:val="20"/>
        </w:rPr>
      </w:pPr>
    </w:p>
    <w:p w14:paraId="5B5ED4F7" w14:textId="77777777" w:rsidR="00164D52" w:rsidRDefault="00164D52">
      <w:pPr>
        <w:pStyle w:val="BodyText"/>
        <w:ind w:left="0"/>
        <w:rPr>
          <w:sz w:val="20"/>
        </w:rPr>
      </w:pPr>
    </w:p>
    <w:p w14:paraId="601CF86C" w14:textId="77777777" w:rsidR="00164D52" w:rsidRDefault="00164D52">
      <w:pPr>
        <w:pStyle w:val="BodyText"/>
        <w:ind w:left="0"/>
        <w:rPr>
          <w:sz w:val="20"/>
        </w:rPr>
      </w:pPr>
    </w:p>
    <w:p w14:paraId="52732844" w14:textId="77777777" w:rsidR="00164D52" w:rsidRDefault="00164D52">
      <w:pPr>
        <w:pStyle w:val="BodyText"/>
        <w:ind w:left="0"/>
        <w:rPr>
          <w:sz w:val="20"/>
        </w:rPr>
      </w:pPr>
    </w:p>
    <w:p w14:paraId="26DC9B29" w14:textId="77777777" w:rsidR="00164D52" w:rsidRDefault="00164D52">
      <w:pPr>
        <w:pStyle w:val="BodyText"/>
        <w:ind w:left="0"/>
        <w:rPr>
          <w:sz w:val="20"/>
        </w:rPr>
      </w:pPr>
    </w:p>
    <w:p w14:paraId="7839414B" w14:textId="77777777" w:rsidR="00164D52" w:rsidRDefault="00164D52">
      <w:pPr>
        <w:pStyle w:val="BodyText"/>
        <w:ind w:left="0"/>
        <w:rPr>
          <w:sz w:val="20"/>
        </w:rPr>
      </w:pPr>
    </w:p>
    <w:p w14:paraId="478ACC70" w14:textId="77777777" w:rsidR="00164D52" w:rsidRDefault="00470C40">
      <w:pPr>
        <w:pStyle w:val="BodyText"/>
        <w:spacing w:before="8"/>
        <w:ind w:left="0"/>
        <w:rPr>
          <w:sz w:val="23"/>
        </w:rPr>
      </w:pPr>
      <w:r>
        <w:rPr>
          <w:noProof/>
        </w:rPr>
        <w:drawing>
          <wp:anchor distT="0" distB="0" distL="0" distR="0" simplePos="0" relativeHeight="101" behindDoc="0" locked="0" layoutInCell="1" allowOverlap="1" wp14:anchorId="2F565903" wp14:editId="1EA18994">
            <wp:simplePos x="0" y="0"/>
            <wp:positionH relativeFrom="page">
              <wp:posOffset>1170951</wp:posOffset>
            </wp:positionH>
            <wp:positionV relativeFrom="paragraph">
              <wp:posOffset>198362</wp:posOffset>
            </wp:positionV>
            <wp:extent cx="5384314" cy="3761517"/>
            <wp:effectExtent l="0" t="0" r="0" b="0"/>
            <wp:wrapTopAndBottom/>
            <wp:docPr id="195"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9.jpeg"/>
                    <pic:cNvPicPr/>
                  </pic:nvPicPr>
                  <pic:blipFill>
                    <a:blip r:embed="rId163" cstate="print"/>
                    <a:stretch>
                      <a:fillRect/>
                    </a:stretch>
                  </pic:blipFill>
                  <pic:spPr>
                    <a:xfrm>
                      <a:off x="0" y="0"/>
                      <a:ext cx="5384314" cy="3761517"/>
                    </a:xfrm>
                    <a:prstGeom prst="rect">
                      <a:avLst/>
                    </a:prstGeom>
                  </pic:spPr>
                </pic:pic>
              </a:graphicData>
            </a:graphic>
          </wp:anchor>
        </w:drawing>
      </w:r>
    </w:p>
    <w:p w14:paraId="32D1B7A2" w14:textId="77777777" w:rsidR="00164D52" w:rsidRDefault="00470C40">
      <w:pPr>
        <w:spacing w:before="126"/>
        <w:ind w:left="1147"/>
        <w:rPr>
          <w:rFonts w:ascii="Calibri" w:hAnsi="Calibri"/>
          <w:i/>
          <w:sz w:val="18"/>
        </w:rPr>
      </w:pPr>
      <w:r>
        <w:rPr>
          <w:rFonts w:ascii="Calibri" w:hAnsi="Calibri"/>
          <w:i/>
          <w:color w:val="1F487C"/>
          <w:sz w:val="18"/>
        </w:rPr>
        <w:t>Figur 102: Dør- og vinduesskader Vogn 2 bageste del efter kollisionen</w:t>
      </w:r>
    </w:p>
    <w:p w14:paraId="327E9E9D"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3E97C1EE" w14:textId="77777777" w:rsidR="00164D52" w:rsidRDefault="00164D52">
      <w:pPr>
        <w:pStyle w:val="BodyText"/>
        <w:ind w:left="0"/>
        <w:rPr>
          <w:rFonts w:ascii="Calibri"/>
          <w:i/>
          <w:sz w:val="20"/>
        </w:rPr>
      </w:pPr>
    </w:p>
    <w:p w14:paraId="5EF79995" w14:textId="77777777" w:rsidR="00164D52" w:rsidRDefault="00164D52">
      <w:pPr>
        <w:pStyle w:val="BodyText"/>
        <w:spacing w:before="2"/>
        <w:ind w:left="0"/>
        <w:rPr>
          <w:rFonts w:ascii="Calibri"/>
          <w:i/>
          <w:sz w:val="28"/>
        </w:rPr>
      </w:pPr>
    </w:p>
    <w:p w14:paraId="5BCBC5F7" w14:textId="77777777" w:rsidR="00164D52" w:rsidRDefault="00470C40">
      <w:pPr>
        <w:pStyle w:val="BodyText"/>
        <w:ind w:left="1260"/>
        <w:rPr>
          <w:rFonts w:ascii="Calibri"/>
          <w:sz w:val="20"/>
        </w:rPr>
      </w:pPr>
      <w:r>
        <w:rPr>
          <w:rFonts w:ascii="Calibri"/>
          <w:noProof/>
          <w:sz w:val="20"/>
        </w:rPr>
        <w:drawing>
          <wp:inline distT="0" distB="0" distL="0" distR="0" wp14:anchorId="3627C32A" wp14:editId="2E76F847">
            <wp:extent cx="5422839" cy="2095595"/>
            <wp:effectExtent l="0" t="0" r="0" b="0"/>
            <wp:docPr id="197"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0.jpeg"/>
                    <pic:cNvPicPr/>
                  </pic:nvPicPr>
                  <pic:blipFill>
                    <a:blip r:embed="rId164" cstate="print"/>
                    <a:stretch>
                      <a:fillRect/>
                    </a:stretch>
                  </pic:blipFill>
                  <pic:spPr>
                    <a:xfrm>
                      <a:off x="0" y="0"/>
                      <a:ext cx="5422839" cy="2095595"/>
                    </a:xfrm>
                    <a:prstGeom prst="rect">
                      <a:avLst/>
                    </a:prstGeom>
                  </pic:spPr>
                </pic:pic>
              </a:graphicData>
            </a:graphic>
          </wp:inline>
        </w:drawing>
      </w:r>
    </w:p>
    <w:p w14:paraId="33767098" w14:textId="77777777" w:rsidR="00164D52" w:rsidRDefault="00470C40">
      <w:pPr>
        <w:spacing w:before="54"/>
        <w:ind w:left="1306"/>
        <w:rPr>
          <w:rFonts w:ascii="Calibri"/>
          <w:i/>
          <w:sz w:val="18"/>
        </w:rPr>
      </w:pPr>
      <w:r>
        <w:rPr>
          <w:rFonts w:ascii="Calibri"/>
          <w:i/>
          <w:color w:val="1F487C"/>
          <w:sz w:val="18"/>
        </w:rPr>
        <w:t>Figur 103: Nedfaldne lyspaneler under bagagehylde</w:t>
      </w:r>
    </w:p>
    <w:p w14:paraId="61CA4538" w14:textId="77777777" w:rsidR="00164D52" w:rsidRDefault="00164D52">
      <w:pPr>
        <w:pStyle w:val="BodyText"/>
        <w:ind w:left="0"/>
        <w:rPr>
          <w:rFonts w:ascii="Calibri"/>
          <w:i/>
          <w:sz w:val="20"/>
        </w:rPr>
      </w:pPr>
    </w:p>
    <w:p w14:paraId="27CE528E" w14:textId="77777777" w:rsidR="00164D52" w:rsidRDefault="00164D52">
      <w:pPr>
        <w:pStyle w:val="BodyText"/>
        <w:ind w:left="0"/>
        <w:rPr>
          <w:rFonts w:ascii="Calibri"/>
          <w:i/>
          <w:sz w:val="20"/>
        </w:rPr>
      </w:pPr>
    </w:p>
    <w:p w14:paraId="3141E9ED" w14:textId="77777777" w:rsidR="00164D52" w:rsidRDefault="00164D52">
      <w:pPr>
        <w:pStyle w:val="BodyText"/>
        <w:ind w:left="0"/>
        <w:rPr>
          <w:rFonts w:ascii="Calibri"/>
          <w:i/>
          <w:sz w:val="20"/>
        </w:rPr>
      </w:pPr>
    </w:p>
    <w:p w14:paraId="48B808DB" w14:textId="77777777" w:rsidR="00164D52" w:rsidRDefault="00164D52">
      <w:pPr>
        <w:pStyle w:val="BodyText"/>
        <w:ind w:left="0"/>
        <w:rPr>
          <w:rFonts w:ascii="Calibri"/>
          <w:i/>
          <w:sz w:val="20"/>
        </w:rPr>
      </w:pPr>
    </w:p>
    <w:p w14:paraId="573898A4" w14:textId="77777777" w:rsidR="00164D52" w:rsidRDefault="00470C40">
      <w:pPr>
        <w:pStyle w:val="BodyText"/>
        <w:spacing w:before="9"/>
        <w:ind w:left="0"/>
        <w:rPr>
          <w:rFonts w:ascii="Calibri"/>
          <w:i/>
          <w:sz w:val="13"/>
        </w:rPr>
      </w:pPr>
      <w:r>
        <w:rPr>
          <w:noProof/>
        </w:rPr>
        <w:drawing>
          <wp:anchor distT="0" distB="0" distL="0" distR="0" simplePos="0" relativeHeight="104" behindDoc="0" locked="0" layoutInCell="1" allowOverlap="1" wp14:anchorId="251F835A" wp14:editId="44FED914">
            <wp:simplePos x="0" y="0"/>
            <wp:positionH relativeFrom="page">
              <wp:posOffset>1260611</wp:posOffset>
            </wp:positionH>
            <wp:positionV relativeFrom="paragraph">
              <wp:posOffset>131806</wp:posOffset>
            </wp:positionV>
            <wp:extent cx="5258600" cy="3077908"/>
            <wp:effectExtent l="0" t="0" r="0" b="0"/>
            <wp:wrapTopAndBottom/>
            <wp:docPr id="199"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1.jpeg"/>
                    <pic:cNvPicPr/>
                  </pic:nvPicPr>
                  <pic:blipFill>
                    <a:blip r:embed="rId165" cstate="print"/>
                    <a:stretch>
                      <a:fillRect/>
                    </a:stretch>
                  </pic:blipFill>
                  <pic:spPr>
                    <a:xfrm>
                      <a:off x="0" y="0"/>
                      <a:ext cx="5258600" cy="3077908"/>
                    </a:xfrm>
                    <a:prstGeom prst="rect">
                      <a:avLst/>
                    </a:prstGeom>
                  </pic:spPr>
                </pic:pic>
              </a:graphicData>
            </a:graphic>
          </wp:anchor>
        </w:drawing>
      </w:r>
    </w:p>
    <w:p w14:paraId="3144B8AD" w14:textId="77777777" w:rsidR="00164D52" w:rsidRDefault="00470C40">
      <w:pPr>
        <w:spacing w:before="67"/>
        <w:ind w:left="1198"/>
        <w:rPr>
          <w:rFonts w:ascii="Calibri" w:hAnsi="Calibri"/>
          <w:i/>
          <w:sz w:val="18"/>
        </w:rPr>
      </w:pPr>
      <w:r>
        <w:rPr>
          <w:rFonts w:ascii="Calibri" w:hAnsi="Calibri"/>
          <w:i/>
          <w:color w:val="1F487C"/>
          <w:sz w:val="18"/>
        </w:rPr>
        <w:t>Figur 104: Sæde- og vinduesskader vogn 2 bagerste del</w:t>
      </w:r>
    </w:p>
    <w:p w14:paraId="346D8A4F"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695FBAC9" w14:textId="77777777" w:rsidR="00164D52" w:rsidRDefault="00470C40">
      <w:pPr>
        <w:pStyle w:val="BodyText"/>
        <w:spacing w:before="155"/>
      </w:pPr>
      <w:r>
        <w:lastRenderedPageBreak/>
        <w:t>Vogn 2 venstre side blev ramt af løse dele fra sættevognstraileren og godstoget. Vinduesstolpen</w:t>
      </w:r>
    </w:p>
    <w:p w14:paraId="188D92CE" w14:textId="77777777" w:rsidR="00164D52" w:rsidRDefault="00470C40">
      <w:pPr>
        <w:pStyle w:val="BodyText"/>
        <w:spacing w:before="6"/>
        <w:ind w:left="0"/>
        <w:rPr>
          <w:sz w:val="14"/>
        </w:rPr>
      </w:pPr>
      <w:r>
        <w:rPr>
          <w:noProof/>
        </w:rPr>
        <w:drawing>
          <wp:anchor distT="0" distB="0" distL="0" distR="0" simplePos="0" relativeHeight="105" behindDoc="0" locked="0" layoutInCell="1" allowOverlap="1" wp14:anchorId="7FDAB5BE" wp14:editId="047B464B">
            <wp:simplePos x="0" y="0"/>
            <wp:positionH relativeFrom="page">
              <wp:posOffset>1258824</wp:posOffset>
            </wp:positionH>
            <wp:positionV relativeFrom="paragraph">
              <wp:posOffset>131077</wp:posOffset>
            </wp:positionV>
            <wp:extent cx="4679020" cy="2633472"/>
            <wp:effectExtent l="0" t="0" r="0" b="0"/>
            <wp:wrapTopAndBottom/>
            <wp:docPr id="201"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2.jpeg"/>
                    <pic:cNvPicPr/>
                  </pic:nvPicPr>
                  <pic:blipFill>
                    <a:blip r:embed="rId166" cstate="print"/>
                    <a:stretch>
                      <a:fillRect/>
                    </a:stretch>
                  </pic:blipFill>
                  <pic:spPr>
                    <a:xfrm>
                      <a:off x="0" y="0"/>
                      <a:ext cx="4679020" cy="2633472"/>
                    </a:xfrm>
                    <a:prstGeom prst="rect">
                      <a:avLst/>
                    </a:prstGeom>
                  </pic:spPr>
                </pic:pic>
              </a:graphicData>
            </a:graphic>
          </wp:anchor>
        </w:drawing>
      </w:r>
    </w:p>
    <w:p w14:paraId="0A459DE4" w14:textId="77777777" w:rsidR="00164D52" w:rsidRDefault="00470C40">
      <w:pPr>
        <w:spacing w:before="14"/>
        <w:ind w:left="1157"/>
        <w:rPr>
          <w:rFonts w:ascii="Calibri" w:hAnsi="Calibri"/>
          <w:i/>
          <w:sz w:val="18"/>
        </w:rPr>
      </w:pPr>
      <w:r>
        <w:rPr>
          <w:rFonts w:ascii="Calibri" w:hAnsi="Calibri"/>
          <w:i/>
          <w:color w:val="1F487C"/>
          <w:sz w:val="18"/>
        </w:rPr>
        <w:t>Figur 105: Skader på sæde plads 146</w:t>
      </w:r>
    </w:p>
    <w:p w14:paraId="2BC6D805" w14:textId="77777777" w:rsidR="00164D52" w:rsidRDefault="00164D52">
      <w:pPr>
        <w:pStyle w:val="BodyText"/>
        <w:ind w:left="0"/>
        <w:rPr>
          <w:rFonts w:ascii="Calibri"/>
          <w:i/>
          <w:sz w:val="14"/>
        </w:rPr>
      </w:pPr>
    </w:p>
    <w:p w14:paraId="065A0765" w14:textId="77777777" w:rsidR="00164D52" w:rsidRDefault="00470C40">
      <w:pPr>
        <w:pStyle w:val="BodyText"/>
        <w:spacing w:before="91" w:line="304" w:lineRule="auto"/>
        <w:ind w:right="909"/>
      </w:pPr>
      <w:r>
        <w:rPr>
          <w:noProof/>
        </w:rPr>
        <w:drawing>
          <wp:anchor distT="0" distB="0" distL="0" distR="0" simplePos="0" relativeHeight="106" behindDoc="0" locked="0" layoutInCell="1" allowOverlap="1" wp14:anchorId="08445FED" wp14:editId="4220AECF">
            <wp:simplePos x="0" y="0"/>
            <wp:positionH relativeFrom="page">
              <wp:posOffset>1258824</wp:posOffset>
            </wp:positionH>
            <wp:positionV relativeFrom="paragraph">
              <wp:posOffset>734689</wp:posOffset>
            </wp:positionV>
            <wp:extent cx="5560395" cy="3127248"/>
            <wp:effectExtent l="0" t="0" r="0" b="0"/>
            <wp:wrapTopAndBottom/>
            <wp:docPr id="203"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3.jpeg"/>
                    <pic:cNvPicPr/>
                  </pic:nvPicPr>
                  <pic:blipFill>
                    <a:blip r:embed="rId167" cstate="print"/>
                    <a:stretch>
                      <a:fillRect/>
                    </a:stretch>
                  </pic:blipFill>
                  <pic:spPr>
                    <a:xfrm>
                      <a:off x="0" y="0"/>
                      <a:ext cx="5560395" cy="3127248"/>
                    </a:xfrm>
                    <a:prstGeom prst="rect">
                      <a:avLst/>
                    </a:prstGeom>
                  </pic:spPr>
                </pic:pic>
              </a:graphicData>
            </a:graphic>
          </wp:anchor>
        </w:drawing>
      </w:r>
      <w:r>
        <w:t>mellem sæderne 146 og 155 blev ramt med stor kraft. Den nederste svejsning af vinduesstolpen til sidepanelet knækkede, h</w:t>
      </w:r>
      <w:r>
        <w:t>vorved vinduesstolpen blev bøjet ind i kabinen og ramte sæderygge og nak- kestøtter. Sæde 145 ved siden af er ikke blevet ramt.</w:t>
      </w:r>
    </w:p>
    <w:p w14:paraId="46DA5D6C" w14:textId="77777777" w:rsidR="00164D52" w:rsidRDefault="00470C40">
      <w:pPr>
        <w:spacing w:before="80"/>
        <w:ind w:left="1142"/>
        <w:rPr>
          <w:rFonts w:ascii="Calibri" w:hAnsi="Calibri"/>
          <w:i/>
          <w:sz w:val="18"/>
        </w:rPr>
      </w:pPr>
      <w:r>
        <w:rPr>
          <w:rFonts w:ascii="Calibri" w:hAnsi="Calibri"/>
          <w:i/>
          <w:color w:val="1F487C"/>
          <w:sz w:val="18"/>
        </w:rPr>
        <w:t>Figur 106: Skader på sæde ved plads 155</w:t>
      </w:r>
    </w:p>
    <w:p w14:paraId="423EC6C2" w14:textId="77777777" w:rsidR="00164D52" w:rsidRDefault="00164D52">
      <w:pPr>
        <w:pStyle w:val="BodyText"/>
        <w:spacing w:before="9"/>
        <w:ind w:left="0"/>
        <w:rPr>
          <w:rFonts w:ascii="Calibri"/>
          <w:i/>
          <w:sz w:val="13"/>
        </w:rPr>
      </w:pPr>
    </w:p>
    <w:p w14:paraId="7D5BE819" w14:textId="77777777" w:rsidR="00164D52" w:rsidRDefault="00470C40">
      <w:pPr>
        <w:pStyle w:val="BodyText"/>
        <w:spacing w:before="92" w:line="302" w:lineRule="auto"/>
        <w:ind w:right="964"/>
      </w:pPr>
      <w:r>
        <w:t>Sæde 155 har samme skader som sæde 146. Nakkestøtter på begge positioner blev trukket o</w:t>
      </w:r>
      <w:r>
        <w:t>p af de- res fiksering til sæderyglænet i vinduessiden og drejet.</w:t>
      </w:r>
    </w:p>
    <w:p w14:paraId="49E40F4D" w14:textId="77777777" w:rsidR="00164D52" w:rsidRDefault="00164D52">
      <w:pPr>
        <w:spacing w:line="302" w:lineRule="auto"/>
        <w:sectPr w:rsidR="00164D52">
          <w:pgSz w:w="11910" w:h="16840"/>
          <w:pgMar w:top="1580" w:right="260" w:bottom="2540" w:left="840" w:header="0" w:footer="2212" w:gutter="0"/>
          <w:cols w:space="720"/>
        </w:sectPr>
      </w:pPr>
    </w:p>
    <w:p w14:paraId="4D2BDF81" w14:textId="77777777" w:rsidR="00164D52" w:rsidRDefault="00470C40">
      <w:pPr>
        <w:pStyle w:val="BodyText"/>
        <w:spacing w:before="155" w:line="302" w:lineRule="auto"/>
        <w:ind w:right="1068"/>
        <w:jc w:val="both"/>
      </w:pPr>
      <w:r>
        <w:lastRenderedPageBreak/>
        <w:t>Ved siden af denne plads var vinduet knust og strukturen omkring vinduet var blevet beskadiget af et eller flere objekter udefra.</w:t>
      </w:r>
    </w:p>
    <w:p w14:paraId="272A2C3C" w14:textId="77777777" w:rsidR="00164D52" w:rsidRDefault="00470C40">
      <w:pPr>
        <w:pStyle w:val="BodyText"/>
        <w:spacing w:before="121" w:line="304" w:lineRule="auto"/>
        <w:ind w:right="1151"/>
        <w:jc w:val="both"/>
      </w:pPr>
      <w:r>
        <w:t>Glasskillevæggen bag ved sæderne 165 og 167 var krakeleret uden huller som følgeskade af gen- stand udefra. Den 8. dræbte befa</w:t>
      </w:r>
      <w:r>
        <w:t>ndt sig i denne vogn. Personen blev ramt af en udefra kommende genstand, og blev dræbt øjeblikkelig.</w:t>
      </w:r>
    </w:p>
    <w:p w14:paraId="17EFC182" w14:textId="77777777" w:rsidR="00164D52" w:rsidRDefault="00470C40">
      <w:pPr>
        <w:pStyle w:val="BodyText"/>
        <w:spacing w:before="8"/>
        <w:ind w:left="0"/>
        <w:rPr>
          <w:sz w:val="9"/>
        </w:rPr>
      </w:pPr>
      <w:r>
        <w:rPr>
          <w:noProof/>
        </w:rPr>
        <w:drawing>
          <wp:anchor distT="0" distB="0" distL="0" distR="0" simplePos="0" relativeHeight="107" behindDoc="0" locked="0" layoutInCell="1" allowOverlap="1" wp14:anchorId="7ADF1F60" wp14:editId="5CC3A075">
            <wp:simplePos x="0" y="0"/>
            <wp:positionH relativeFrom="page">
              <wp:posOffset>1283208</wp:posOffset>
            </wp:positionH>
            <wp:positionV relativeFrom="paragraph">
              <wp:posOffset>95694</wp:posOffset>
            </wp:positionV>
            <wp:extent cx="2572825" cy="4579620"/>
            <wp:effectExtent l="0" t="0" r="0" b="0"/>
            <wp:wrapTopAndBottom/>
            <wp:docPr id="205"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24.jpeg"/>
                    <pic:cNvPicPr/>
                  </pic:nvPicPr>
                  <pic:blipFill>
                    <a:blip r:embed="rId168" cstate="print"/>
                    <a:stretch>
                      <a:fillRect/>
                    </a:stretch>
                  </pic:blipFill>
                  <pic:spPr>
                    <a:xfrm>
                      <a:off x="0" y="0"/>
                      <a:ext cx="2572825" cy="4579620"/>
                    </a:xfrm>
                    <a:prstGeom prst="rect">
                      <a:avLst/>
                    </a:prstGeom>
                  </pic:spPr>
                </pic:pic>
              </a:graphicData>
            </a:graphic>
          </wp:anchor>
        </w:drawing>
      </w:r>
      <w:r>
        <w:rPr>
          <w:noProof/>
        </w:rPr>
        <w:drawing>
          <wp:anchor distT="0" distB="0" distL="0" distR="0" simplePos="0" relativeHeight="108" behindDoc="0" locked="0" layoutInCell="1" allowOverlap="1" wp14:anchorId="57EF88A3" wp14:editId="1B59B0C8">
            <wp:simplePos x="0" y="0"/>
            <wp:positionH relativeFrom="page">
              <wp:posOffset>4157471</wp:posOffset>
            </wp:positionH>
            <wp:positionV relativeFrom="paragraph">
              <wp:posOffset>95660</wp:posOffset>
            </wp:positionV>
            <wp:extent cx="2507007" cy="4610100"/>
            <wp:effectExtent l="0" t="0" r="0" b="0"/>
            <wp:wrapTopAndBottom/>
            <wp:docPr id="207"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5.jpeg"/>
                    <pic:cNvPicPr/>
                  </pic:nvPicPr>
                  <pic:blipFill>
                    <a:blip r:embed="rId169" cstate="print"/>
                    <a:stretch>
                      <a:fillRect/>
                    </a:stretch>
                  </pic:blipFill>
                  <pic:spPr>
                    <a:xfrm>
                      <a:off x="0" y="0"/>
                      <a:ext cx="2507007" cy="4610100"/>
                    </a:xfrm>
                    <a:prstGeom prst="rect">
                      <a:avLst/>
                    </a:prstGeom>
                  </pic:spPr>
                </pic:pic>
              </a:graphicData>
            </a:graphic>
          </wp:anchor>
        </w:drawing>
      </w:r>
    </w:p>
    <w:p w14:paraId="63DF452F" w14:textId="77777777" w:rsidR="00164D52" w:rsidRDefault="00470C40">
      <w:pPr>
        <w:spacing w:before="77"/>
        <w:ind w:left="1181"/>
        <w:rPr>
          <w:rFonts w:ascii="Calibri" w:hAnsi="Calibri"/>
          <w:i/>
          <w:sz w:val="18"/>
        </w:rPr>
      </w:pPr>
      <w:r>
        <w:rPr>
          <w:rFonts w:ascii="Calibri" w:hAnsi="Calibri"/>
          <w:i/>
          <w:color w:val="1F487C"/>
          <w:sz w:val="18"/>
        </w:rPr>
        <w:t>Figur 107: Vogn 2. Skader på indstigningsdøre, venstre side</w:t>
      </w:r>
    </w:p>
    <w:p w14:paraId="076DF551" w14:textId="77777777" w:rsidR="00164D52" w:rsidRDefault="00164D52">
      <w:pPr>
        <w:pStyle w:val="BodyText"/>
        <w:spacing w:before="5"/>
        <w:ind w:left="0"/>
        <w:rPr>
          <w:rFonts w:ascii="Calibri"/>
          <w:i/>
          <w:sz w:val="14"/>
        </w:rPr>
      </w:pPr>
    </w:p>
    <w:p w14:paraId="2068E4B7" w14:textId="77777777" w:rsidR="00164D52" w:rsidRDefault="00470C40">
      <w:pPr>
        <w:pStyle w:val="BodyText"/>
        <w:spacing w:before="91" w:line="304" w:lineRule="auto"/>
        <w:ind w:right="1118"/>
        <w:jc w:val="both"/>
      </w:pPr>
      <w:r>
        <w:t>Indstigningsdøren i venstre side mellem forreste og bagerste del af vogn 2 blev trykket ind</w:t>
      </w:r>
      <w:r>
        <w:t xml:space="preserve"> i vesti- bule af udefrakommende objekt. Dørene havde stadig fat i det meste af deres befæstelser til vogn- kassen.</w:t>
      </w:r>
    </w:p>
    <w:p w14:paraId="731B1479" w14:textId="77777777" w:rsidR="00164D52" w:rsidRDefault="00470C40">
      <w:pPr>
        <w:pStyle w:val="BodyText"/>
        <w:spacing w:before="117" w:line="304" w:lineRule="auto"/>
        <w:ind w:right="965"/>
      </w:pPr>
      <w:r>
        <w:t xml:space="preserve">Dørene er designet til at modstå mindre kræfter fra siden, som eksempelvis slag fra skærver fra bal- lasten. Dørene er ikke designet til at </w:t>
      </w:r>
      <w:r>
        <w:t>modstå så store kræfter fra siden, som var tilfældet i ulykken. Intet tyder på, at der har været strukturelle fejl ved dørene eller deres befæstelser.</w:t>
      </w:r>
    </w:p>
    <w:p w14:paraId="70ED578C" w14:textId="77777777" w:rsidR="00164D52" w:rsidRDefault="00164D52">
      <w:pPr>
        <w:spacing w:line="304" w:lineRule="auto"/>
        <w:sectPr w:rsidR="00164D52">
          <w:pgSz w:w="11910" w:h="16840"/>
          <w:pgMar w:top="1580" w:right="260" w:bottom="2540" w:left="840" w:header="0" w:footer="2212" w:gutter="0"/>
          <w:cols w:space="720"/>
        </w:sectPr>
      </w:pPr>
    </w:p>
    <w:p w14:paraId="5C447DC9" w14:textId="77777777" w:rsidR="00164D52" w:rsidRDefault="00470C40">
      <w:pPr>
        <w:pStyle w:val="ListParagraph"/>
        <w:numPr>
          <w:ilvl w:val="3"/>
          <w:numId w:val="21"/>
        </w:numPr>
        <w:tabs>
          <w:tab w:val="left" w:pos="1059"/>
        </w:tabs>
        <w:spacing w:before="107"/>
      </w:pPr>
      <w:r>
        <w:lastRenderedPageBreak/>
        <w:t>Vogn 3 FG 6661 efter</w:t>
      </w:r>
      <w:r>
        <w:rPr>
          <w:spacing w:val="-4"/>
        </w:rPr>
        <w:t xml:space="preserve"> </w:t>
      </w:r>
      <w:r>
        <w:t>kollision</w:t>
      </w:r>
    </w:p>
    <w:p w14:paraId="4A9A5F76" w14:textId="77777777" w:rsidR="00164D52" w:rsidRDefault="00470C40">
      <w:pPr>
        <w:pStyle w:val="BodyText"/>
        <w:spacing w:before="174" w:line="302" w:lineRule="auto"/>
        <w:ind w:right="885"/>
        <w:jc w:val="both"/>
      </w:pPr>
      <w:r>
        <w:t>Skaderne på denne vogn bestod primært af vinduesglasskad</w:t>
      </w:r>
      <w:r>
        <w:t>er på venstre side, hvor det var det yder- ste lag hærdet glas som var slået i stykker og faldet af. På en position ved plads 126 var det inderste lag glas dog penetreret i form af et lille hul hvor igennem der var kommet glasstykker fra det yderste lag gl</w:t>
      </w:r>
      <w:r>
        <w:t>as.</w:t>
      </w:r>
    </w:p>
    <w:p w14:paraId="1F4D0ABC" w14:textId="77777777" w:rsidR="00164D52" w:rsidRDefault="00470C40">
      <w:pPr>
        <w:pStyle w:val="BodyText"/>
        <w:spacing w:before="124"/>
        <w:jc w:val="both"/>
      </w:pPr>
      <w:r>
        <w:t>Der blev på mange positioner i denne vogn fundet rester af glas på sæderne i toget.</w:t>
      </w:r>
    </w:p>
    <w:p w14:paraId="69A1921B" w14:textId="77777777" w:rsidR="00164D52" w:rsidRDefault="00470C40">
      <w:pPr>
        <w:pStyle w:val="BodyText"/>
        <w:spacing w:before="189"/>
        <w:jc w:val="both"/>
      </w:pPr>
      <w:r>
        <w:t>Alle stole, borde, glasskillevægge og glasskydedøre var uskadte og var funktionsdygtige.</w:t>
      </w:r>
    </w:p>
    <w:p w14:paraId="766EFE68" w14:textId="77777777" w:rsidR="00164D52" w:rsidRDefault="00470C40">
      <w:pPr>
        <w:pStyle w:val="BodyText"/>
        <w:spacing w:before="186" w:line="304" w:lineRule="auto"/>
        <w:ind w:right="879"/>
      </w:pPr>
      <w:r>
        <w:t>Et adgangspanel for servicering/vedligeholdes af handicap toilet i gulvniveau h</w:t>
      </w:r>
      <w:r>
        <w:t>avde åbnet sig udad men hang stadig fast i en af dets befæstelsesskruer. Var panelet gået helt løst ville de skader det ville have kunnet forårsage have været små, da panelet var placeret i gulvniveau.</w:t>
      </w:r>
    </w:p>
    <w:p w14:paraId="1B22CB80" w14:textId="77777777" w:rsidR="00164D52" w:rsidRDefault="00470C40">
      <w:pPr>
        <w:pStyle w:val="ListParagraph"/>
        <w:numPr>
          <w:ilvl w:val="3"/>
          <w:numId w:val="21"/>
        </w:numPr>
        <w:tabs>
          <w:tab w:val="left" w:pos="1059"/>
        </w:tabs>
        <w:spacing w:before="189"/>
      </w:pPr>
      <w:r>
        <w:t>Vogn 4 efter</w:t>
      </w:r>
      <w:r>
        <w:rPr>
          <w:spacing w:val="-1"/>
        </w:rPr>
        <w:t xml:space="preserve"> </w:t>
      </w:r>
      <w:r>
        <w:t>kollision</w:t>
      </w:r>
    </w:p>
    <w:p w14:paraId="20E5C0BF" w14:textId="77777777" w:rsidR="00164D52" w:rsidRDefault="00470C40">
      <w:pPr>
        <w:pStyle w:val="BodyText"/>
        <w:spacing w:before="174" w:line="304" w:lineRule="auto"/>
        <w:ind w:right="977"/>
      </w:pPr>
      <w:r>
        <w:t xml:space="preserve">Skaderne på denne vogn bestod primært af vinduesglasskader på venstre side hvor det var det yder- ste lag hærdet glas som var slået i stykker og faldet af. Der var ingen brud på de inderste lag glas. Alle stole, borde, glasskillevægge og glasskydedøre var </w:t>
      </w:r>
      <w:r>
        <w:t>uskadte og var funktionsdygtige.</w:t>
      </w:r>
    </w:p>
    <w:p w14:paraId="292031A9" w14:textId="77777777" w:rsidR="00164D52" w:rsidRDefault="00470C40">
      <w:pPr>
        <w:pStyle w:val="BodyText"/>
        <w:spacing w:before="116" w:line="304" w:lineRule="auto"/>
        <w:ind w:right="946"/>
      </w:pPr>
      <w:r>
        <w:t>Et loftsserviceringspanel havde åbnet sig ud ad, men hang stadig fast i hængslerne og udgjorde ikke nogen fare for passagerer.</w:t>
      </w:r>
    </w:p>
    <w:p w14:paraId="531DE4CE" w14:textId="77777777" w:rsidR="00164D52" w:rsidRDefault="00470C40">
      <w:pPr>
        <w:pStyle w:val="ListParagraph"/>
        <w:numPr>
          <w:ilvl w:val="3"/>
          <w:numId w:val="21"/>
        </w:numPr>
        <w:tabs>
          <w:tab w:val="left" w:pos="1059"/>
        </w:tabs>
        <w:spacing w:before="191"/>
      </w:pPr>
      <w:r>
        <w:t>Dræbte i vogn</w:t>
      </w:r>
      <w:r>
        <w:rPr>
          <w:spacing w:val="-2"/>
        </w:rPr>
        <w:t xml:space="preserve"> </w:t>
      </w:r>
      <w:r>
        <w:t>1</w:t>
      </w:r>
    </w:p>
    <w:p w14:paraId="3CDF8675" w14:textId="77777777" w:rsidR="00164D52" w:rsidRDefault="00470C40">
      <w:pPr>
        <w:pStyle w:val="BodyText"/>
        <w:spacing w:before="174" w:line="304" w:lineRule="auto"/>
        <w:ind w:right="1004"/>
        <w:jc w:val="both"/>
      </w:pPr>
      <w:r>
        <w:t>Når et tog kolliderer enten med en genstand på skinnerne eller et andet tog er der oftest med en stor deceleration, hvorved passagerer bliver kastet frem i kørselsretningen og rammer dele inde i passa- gerafsnittene. Ved denne ulykke var det ikke tilfældet</w:t>
      </w:r>
      <w:r>
        <w:t>, her var decelerationen forholdsvis lille. Pas- sagerne blev ikke kastet frem i kørselsretningen, men imod kørselsretningen pga. at trailerladet i en skrå vinkel trængte ind fra siden lige over gulvniveau med meget stor kraft.</w:t>
      </w:r>
    </w:p>
    <w:p w14:paraId="66360540" w14:textId="77777777" w:rsidR="00164D52" w:rsidRDefault="00470C40">
      <w:pPr>
        <w:pStyle w:val="BodyText"/>
        <w:spacing w:before="114" w:line="302" w:lineRule="auto"/>
        <w:ind w:right="1116"/>
        <w:jc w:val="both"/>
      </w:pPr>
      <w:r>
        <w:t>Skaderne på hver af de enkel</w:t>
      </w:r>
      <w:r>
        <w:t>te dræbte er blevet dokumenteret ved udvendig examination, autopsy og post mortem computed tomografi på Syddansk Universitet (SDU) i Odense.</w:t>
      </w:r>
    </w:p>
    <w:p w14:paraId="417464C8" w14:textId="77777777" w:rsidR="00164D52" w:rsidRDefault="00470C40">
      <w:pPr>
        <w:pStyle w:val="BodyText"/>
        <w:spacing w:before="124" w:line="302" w:lineRule="auto"/>
        <w:ind w:right="1070"/>
        <w:jc w:val="both"/>
      </w:pPr>
      <w:r>
        <w:t>De 7 ud af i alt 8 personer som blev dræbt, sad alle i venstre side af toget til venstre for midtergan- gen.</w:t>
      </w:r>
    </w:p>
    <w:p w14:paraId="294B2227" w14:textId="77777777" w:rsidR="00164D52" w:rsidRDefault="00164D52">
      <w:pPr>
        <w:spacing w:line="302" w:lineRule="auto"/>
        <w:jc w:val="both"/>
        <w:sectPr w:rsidR="00164D52">
          <w:pgSz w:w="11910" w:h="16840"/>
          <w:pgMar w:top="1580" w:right="260" w:bottom="2540" w:left="840" w:header="0" w:footer="2212" w:gutter="0"/>
          <w:cols w:space="720"/>
        </w:sectPr>
      </w:pPr>
    </w:p>
    <w:p w14:paraId="4269EF4F" w14:textId="77777777" w:rsidR="00164D52" w:rsidRDefault="00470C40">
      <w:pPr>
        <w:pStyle w:val="BodyText"/>
        <w:spacing w:before="155"/>
      </w:pPr>
      <w:r>
        <w:lastRenderedPageBreak/>
        <w:t>De 7 dræbte i denne vogn døde øjeblikkeligt ved sættevognstrailerens indtrængen i vogndelen.</w:t>
      </w:r>
    </w:p>
    <w:p w14:paraId="750E8BED" w14:textId="77777777" w:rsidR="00164D52" w:rsidRDefault="00164D52">
      <w:pPr>
        <w:pStyle w:val="BodyText"/>
        <w:ind w:left="0"/>
        <w:rPr>
          <w:sz w:val="20"/>
        </w:rPr>
      </w:pPr>
    </w:p>
    <w:p w14:paraId="4A1B0852" w14:textId="77777777" w:rsidR="00164D52" w:rsidRDefault="00470C40">
      <w:pPr>
        <w:pStyle w:val="BodyText"/>
        <w:spacing w:before="10"/>
        <w:ind w:left="0"/>
        <w:rPr>
          <w:sz w:val="12"/>
        </w:rPr>
      </w:pPr>
      <w:r>
        <w:rPr>
          <w:noProof/>
        </w:rPr>
        <w:drawing>
          <wp:anchor distT="0" distB="0" distL="0" distR="0" simplePos="0" relativeHeight="109" behindDoc="0" locked="0" layoutInCell="1" allowOverlap="1" wp14:anchorId="5ADF9AC8" wp14:editId="4F41D85A">
            <wp:simplePos x="0" y="0"/>
            <wp:positionH relativeFrom="page">
              <wp:posOffset>1714345</wp:posOffset>
            </wp:positionH>
            <wp:positionV relativeFrom="paragraph">
              <wp:posOffset>119230</wp:posOffset>
            </wp:positionV>
            <wp:extent cx="4578851" cy="2171700"/>
            <wp:effectExtent l="0" t="0" r="0" b="0"/>
            <wp:wrapTopAndBottom/>
            <wp:docPr id="20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26.jpeg"/>
                    <pic:cNvPicPr/>
                  </pic:nvPicPr>
                  <pic:blipFill>
                    <a:blip r:embed="rId170" cstate="print"/>
                    <a:stretch>
                      <a:fillRect/>
                    </a:stretch>
                  </pic:blipFill>
                  <pic:spPr>
                    <a:xfrm>
                      <a:off x="0" y="0"/>
                      <a:ext cx="4578851" cy="2171700"/>
                    </a:xfrm>
                    <a:prstGeom prst="rect">
                      <a:avLst/>
                    </a:prstGeom>
                  </pic:spPr>
                </pic:pic>
              </a:graphicData>
            </a:graphic>
          </wp:anchor>
        </w:drawing>
      </w:r>
    </w:p>
    <w:p w14:paraId="0A1B0A22" w14:textId="77777777" w:rsidR="00164D52" w:rsidRDefault="00470C40">
      <w:pPr>
        <w:spacing w:before="110"/>
        <w:ind w:left="1114"/>
        <w:rPr>
          <w:rFonts w:ascii="Calibri" w:hAnsi="Calibri"/>
          <w:i/>
          <w:sz w:val="18"/>
        </w:rPr>
      </w:pPr>
      <w:r>
        <w:rPr>
          <w:rFonts w:ascii="Calibri" w:hAnsi="Calibri"/>
          <w:i/>
          <w:color w:val="1F487C"/>
          <w:sz w:val="18"/>
        </w:rPr>
        <w:t>Figur 108: Position af de dræbte (PF=Passenger Fatality) og overlevende (S=Survivor) i vogn 1</w:t>
      </w:r>
    </w:p>
    <w:p w14:paraId="4A6073BF" w14:textId="77777777" w:rsidR="00164D52" w:rsidRDefault="00164D52">
      <w:pPr>
        <w:pStyle w:val="BodyText"/>
        <w:ind w:left="0"/>
        <w:rPr>
          <w:rFonts w:ascii="Calibri"/>
          <w:i/>
          <w:sz w:val="20"/>
        </w:rPr>
      </w:pPr>
    </w:p>
    <w:p w14:paraId="71454578" w14:textId="77777777" w:rsidR="00164D52" w:rsidRDefault="00164D52">
      <w:pPr>
        <w:pStyle w:val="BodyText"/>
        <w:ind w:left="0"/>
        <w:rPr>
          <w:rFonts w:ascii="Calibri"/>
          <w:i/>
          <w:sz w:val="20"/>
        </w:rPr>
      </w:pPr>
    </w:p>
    <w:p w14:paraId="0986F9B1" w14:textId="77777777" w:rsidR="00164D52" w:rsidRDefault="00164D52">
      <w:pPr>
        <w:pStyle w:val="BodyText"/>
        <w:spacing w:before="1"/>
        <w:ind w:left="0"/>
        <w:rPr>
          <w:rFonts w:ascii="Calibri"/>
          <w:i/>
          <w:sz w:val="16"/>
        </w:rPr>
      </w:pPr>
    </w:p>
    <w:p w14:paraId="1A25C0C3" w14:textId="77777777" w:rsidR="00164D52" w:rsidRDefault="00470C40">
      <w:pPr>
        <w:pStyle w:val="ListParagraph"/>
        <w:numPr>
          <w:ilvl w:val="3"/>
          <w:numId w:val="21"/>
        </w:numPr>
        <w:tabs>
          <w:tab w:val="left" w:pos="1115"/>
        </w:tabs>
        <w:spacing w:before="91"/>
        <w:ind w:left="1114" w:hanging="822"/>
      </w:pPr>
      <w:r>
        <w:t>Den dræbte i vogn</w:t>
      </w:r>
      <w:r>
        <w:rPr>
          <w:spacing w:val="-2"/>
        </w:rPr>
        <w:t xml:space="preserve"> </w:t>
      </w:r>
      <w:r>
        <w:t>2</w:t>
      </w:r>
    </w:p>
    <w:p w14:paraId="3560BAED" w14:textId="77777777" w:rsidR="00164D52" w:rsidRDefault="00470C40">
      <w:pPr>
        <w:pStyle w:val="BodyText"/>
        <w:spacing w:before="174" w:line="304" w:lineRule="auto"/>
        <w:ind w:right="940"/>
      </w:pPr>
      <w:r>
        <w:t>Udover 7 dræbte i vogn 1 blev en passager dræbt i vogn 2. Passageren i vogn 2 blev højst sandsyn- ligt dræbt af en fælg siddende på den løsrevne forreste hjulaksel fra sættevognstraileren. Det formo- des at den løsrevne traileraksel med to fælge med hjul b</w:t>
      </w:r>
      <w:r>
        <w:t>egynder at rotere om en vertikal aksel efter den var fri af sættevognstraileren. Den roterende hjulaksel med fælge og hjul ramte flere gange vognsiden ved sæde 196 og ved indstigningsdøren. Herefter ramte hjulaksel med fælg vinduet ved sæde 165, hvor vindu</w:t>
      </w:r>
      <w:r>
        <w:t>et blev knust og ramte passageren, der døde øjeblikkelig.</w:t>
      </w:r>
    </w:p>
    <w:p w14:paraId="5AEFF7E1" w14:textId="77777777" w:rsidR="00164D52" w:rsidRDefault="00470C40">
      <w:pPr>
        <w:pStyle w:val="BodyText"/>
        <w:spacing w:before="113" w:line="304" w:lineRule="auto"/>
        <w:ind w:right="1025"/>
      </w:pPr>
      <w:r>
        <w:t>Skaderne på den dræbte blev dokumenteret ved udvendig examination og post mortem computed tomografi på Retsmedicinsk Institut (SDU) i Odense, og stemmer overens med ovenstående scena- rie.</w:t>
      </w:r>
    </w:p>
    <w:p w14:paraId="43054E27" w14:textId="77777777" w:rsidR="00164D52" w:rsidRDefault="00470C40">
      <w:pPr>
        <w:pStyle w:val="ListParagraph"/>
        <w:numPr>
          <w:ilvl w:val="3"/>
          <w:numId w:val="21"/>
        </w:numPr>
        <w:tabs>
          <w:tab w:val="left" w:pos="1059"/>
        </w:tabs>
        <w:spacing w:before="188"/>
      </w:pPr>
      <w:r>
        <w:t xml:space="preserve">Kvæstede </w:t>
      </w:r>
      <w:r>
        <w:t>i vogn 1 og</w:t>
      </w:r>
      <w:r>
        <w:rPr>
          <w:spacing w:val="-5"/>
        </w:rPr>
        <w:t xml:space="preserve"> </w:t>
      </w:r>
      <w:r>
        <w:t>2</w:t>
      </w:r>
    </w:p>
    <w:p w14:paraId="3D93F8B9" w14:textId="77777777" w:rsidR="00164D52" w:rsidRDefault="00470C40">
      <w:pPr>
        <w:pStyle w:val="BodyText"/>
        <w:spacing w:before="175" w:line="302" w:lineRule="auto"/>
        <w:ind w:right="1086"/>
      </w:pPr>
      <w:r>
        <w:t>Informationer om de 18 kvæstede som blev bragt til skadestuerne på Odense og Svendborg syge- huse blev oplyst af Accident Analysis Group, som er en del af den Ortopædkirurgisk Afdeling på Odense Universitets hospital. På grund af, at de kvæst</w:t>
      </w:r>
      <w:r>
        <w:t>ede blev undersøgt på skadestuen, er beskri- velsen af deres skader ikke så detaljeret, som beskrivelsen af skaderne på de dræbte.</w:t>
      </w:r>
    </w:p>
    <w:p w14:paraId="70B9A0C7" w14:textId="77777777" w:rsidR="00164D52" w:rsidRDefault="00470C40">
      <w:pPr>
        <w:pStyle w:val="BodyText"/>
        <w:spacing w:before="127"/>
      </w:pPr>
      <w:r>
        <w:t>Ud af de 18 kvæstede er siddepladserne for de 11 kendte og for de resterende 7 ukendte.</w:t>
      </w:r>
    </w:p>
    <w:p w14:paraId="1C59EEC0" w14:textId="77777777" w:rsidR="00164D52" w:rsidRDefault="00164D52">
      <w:pPr>
        <w:sectPr w:rsidR="00164D52">
          <w:pgSz w:w="11910" w:h="16840"/>
          <w:pgMar w:top="1580" w:right="260" w:bottom="2540" w:left="840" w:header="0" w:footer="2212" w:gutter="0"/>
          <w:cols w:space="720"/>
        </w:sectPr>
      </w:pPr>
    </w:p>
    <w:p w14:paraId="41290A5A" w14:textId="77777777" w:rsidR="00164D52" w:rsidRDefault="00164D52">
      <w:pPr>
        <w:pStyle w:val="BodyText"/>
        <w:ind w:left="0"/>
        <w:rPr>
          <w:sz w:val="20"/>
        </w:rPr>
      </w:pPr>
    </w:p>
    <w:p w14:paraId="5E7EE6ED" w14:textId="77777777" w:rsidR="00164D52" w:rsidRDefault="00164D52">
      <w:pPr>
        <w:pStyle w:val="BodyText"/>
        <w:ind w:left="0"/>
        <w:rPr>
          <w:sz w:val="20"/>
        </w:rPr>
      </w:pPr>
    </w:p>
    <w:p w14:paraId="456DEFD5" w14:textId="77777777" w:rsidR="00164D52" w:rsidRDefault="00164D52">
      <w:pPr>
        <w:pStyle w:val="BodyText"/>
        <w:ind w:left="0"/>
        <w:rPr>
          <w:sz w:val="18"/>
        </w:rPr>
      </w:pPr>
    </w:p>
    <w:p w14:paraId="2596A123" w14:textId="77777777" w:rsidR="00164D52" w:rsidRDefault="00470C40">
      <w:pPr>
        <w:tabs>
          <w:tab w:val="left" w:pos="5425"/>
        </w:tabs>
        <w:ind w:left="880"/>
        <w:rPr>
          <w:sz w:val="20"/>
        </w:rPr>
      </w:pPr>
      <w:r>
        <w:rPr>
          <w:noProof/>
          <w:position w:val="29"/>
          <w:sz w:val="20"/>
        </w:rPr>
        <w:drawing>
          <wp:inline distT="0" distB="0" distL="0" distR="0" wp14:anchorId="2C15CB8A" wp14:editId="5B2E349D">
            <wp:extent cx="2522579" cy="3157537"/>
            <wp:effectExtent l="0" t="0" r="0" b="0"/>
            <wp:docPr id="211"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7.png"/>
                    <pic:cNvPicPr/>
                  </pic:nvPicPr>
                  <pic:blipFill>
                    <a:blip r:embed="rId171" cstate="print"/>
                    <a:stretch>
                      <a:fillRect/>
                    </a:stretch>
                  </pic:blipFill>
                  <pic:spPr>
                    <a:xfrm>
                      <a:off x="0" y="0"/>
                      <a:ext cx="2522579" cy="3157537"/>
                    </a:xfrm>
                    <a:prstGeom prst="rect">
                      <a:avLst/>
                    </a:prstGeom>
                  </pic:spPr>
                </pic:pic>
              </a:graphicData>
            </a:graphic>
          </wp:inline>
        </w:drawing>
      </w:r>
      <w:r>
        <w:rPr>
          <w:position w:val="29"/>
          <w:sz w:val="20"/>
        </w:rPr>
        <w:tab/>
      </w:r>
      <w:r>
        <w:rPr>
          <w:noProof/>
          <w:sz w:val="20"/>
        </w:rPr>
        <w:drawing>
          <wp:inline distT="0" distB="0" distL="0" distR="0" wp14:anchorId="16A54FD1" wp14:editId="5EF3C42A">
            <wp:extent cx="2634136" cy="3397758"/>
            <wp:effectExtent l="0" t="0" r="0" b="0"/>
            <wp:docPr id="21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28.png"/>
                    <pic:cNvPicPr/>
                  </pic:nvPicPr>
                  <pic:blipFill>
                    <a:blip r:embed="rId172" cstate="print"/>
                    <a:stretch>
                      <a:fillRect/>
                    </a:stretch>
                  </pic:blipFill>
                  <pic:spPr>
                    <a:xfrm>
                      <a:off x="0" y="0"/>
                      <a:ext cx="2634136" cy="3397758"/>
                    </a:xfrm>
                    <a:prstGeom prst="rect">
                      <a:avLst/>
                    </a:prstGeom>
                  </pic:spPr>
                </pic:pic>
              </a:graphicData>
            </a:graphic>
          </wp:inline>
        </w:drawing>
      </w:r>
    </w:p>
    <w:p w14:paraId="1EB07EA1" w14:textId="77777777" w:rsidR="00164D52" w:rsidRDefault="00164D52">
      <w:pPr>
        <w:pStyle w:val="BodyText"/>
        <w:ind w:left="0"/>
        <w:rPr>
          <w:sz w:val="20"/>
        </w:rPr>
      </w:pPr>
    </w:p>
    <w:p w14:paraId="73F6A1D4" w14:textId="77777777" w:rsidR="00164D52" w:rsidRDefault="00470C40">
      <w:pPr>
        <w:pStyle w:val="BodyText"/>
        <w:spacing w:before="1"/>
        <w:ind w:left="0"/>
        <w:rPr>
          <w:sz w:val="14"/>
        </w:rPr>
      </w:pPr>
      <w:r>
        <w:rPr>
          <w:noProof/>
        </w:rPr>
        <w:drawing>
          <wp:anchor distT="0" distB="0" distL="0" distR="0" simplePos="0" relativeHeight="110" behindDoc="0" locked="0" layoutInCell="1" allowOverlap="1" wp14:anchorId="48B964C9" wp14:editId="0B5C5195">
            <wp:simplePos x="0" y="0"/>
            <wp:positionH relativeFrom="page">
              <wp:posOffset>1087004</wp:posOffset>
            </wp:positionH>
            <wp:positionV relativeFrom="paragraph">
              <wp:posOffset>127872</wp:posOffset>
            </wp:positionV>
            <wp:extent cx="2600513" cy="956310"/>
            <wp:effectExtent l="0" t="0" r="0" b="0"/>
            <wp:wrapTopAndBottom/>
            <wp:docPr id="21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29.jpeg"/>
                    <pic:cNvPicPr/>
                  </pic:nvPicPr>
                  <pic:blipFill>
                    <a:blip r:embed="rId173" cstate="print"/>
                    <a:stretch>
                      <a:fillRect/>
                    </a:stretch>
                  </pic:blipFill>
                  <pic:spPr>
                    <a:xfrm>
                      <a:off x="0" y="0"/>
                      <a:ext cx="2600513" cy="956310"/>
                    </a:xfrm>
                    <a:prstGeom prst="rect">
                      <a:avLst/>
                    </a:prstGeom>
                  </pic:spPr>
                </pic:pic>
              </a:graphicData>
            </a:graphic>
          </wp:anchor>
        </w:drawing>
      </w:r>
    </w:p>
    <w:p w14:paraId="57AB3CD2" w14:textId="77777777" w:rsidR="00164D52" w:rsidRDefault="00164D52">
      <w:pPr>
        <w:pStyle w:val="BodyText"/>
        <w:spacing w:before="7"/>
        <w:ind w:left="0"/>
        <w:rPr>
          <w:sz w:val="16"/>
        </w:rPr>
      </w:pPr>
    </w:p>
    <w:p w14:paraId="5F493967" w14:textId="77777777" w:rsidR="00164D52" w:rsidRDefault="00470C40">
      <w:pPr>
        <w:spacing w:before="64"/>
        <w:ind w:left="737"/>
        <w:rPr>
          <w:rFonts w:ascii="Calibri" w:hAnsi="Calibri"/>
          <w:i/>
          <w:sz w:val="18"/>
        </w:rPr>
      </w:pPr>
      <w:r>
        <w:rPr>
          <w:rFonts w:ascii="Calibri" w:hAnsi="Calibri"/>
          <w:i/>
          <w:color w:val="1F487C"/>
          <w:sz w:val="18"/>
        </w:rPr>
        <w:t>Figur 10</w:t>
      </w:r>
      <w:r>
        <w:rPr>
          <w:rFonts w:ascii="Calibri" w:hAnsi="Calibri"/>
          <w:i/>
          <w:color w:val="1F487C"/>
          <w:sz w:val="18"/>
        </w:rPr>
        <w:t>9: Oversigt over dræbte og sårede med kendt plads</w:t>
      </w:r>
    </w:p>
    <w:p w14:paraId="172BFA97" w14:textId="77777777" w:rsidR="00164D52" w:rsidRDefault="00164D52">
      <w:pPr>
        <w:pStyle w:val="BodyText"/>
        <w:spacing w:before="5"/>
        <w:ind w:left="0"/>
        <w:rPr>
          <w:rFonts w:ascii="Calibri"/>
          <w:i/>
          <w:sz w:val="13"/>
        </w:rPr>
      </w:pPr>
    </w:p>
    <w:p w14:paraId="0D3921FD" w14:textId="77777777" w:rsidR="00164D52" w:rsidRDefault="00470C40">
      <w:pPr>
        <w:pStyle w:val="BodyText"/>
        <w:spacing w:before="91" w:line="304" w:lineRule="auto"/>
        <w:ind w:right="989"/>
      </w:pPr>
      <w:r>
        <w:t>Generelt for de kvæstede med kendt og ukendt sædeposition var, at de alle havde hudafskrabninger og små snitsår på forskellige steder på kroppen og i ansigtet omkring deres øjne, og nogle få havde skader på hornhinden i øjet. Disse passagerer sad i vognene</w:t>
      </w:r>
      <w:r>
        <w:t xml:space="preserve"> 1 og 2, og skaderne var forårsaget af knust glas fra vinduerne hvor både det indre og ydre glaslag blev knust som følge af kollision med sættevognstrailer og løse dele som lige efter kollisionen ramte vogn 1 og 2 fra siden. Passageren på sæde 283 havde de</w:t>
      </w:r>
      <w:r>
        <w:t>suden øjenskader som følge at et metalstykke i venstre øje. Ud over disse skader fik nedenstående passagerer på pladserne 155, 196, 277, og 284 følgende yderligere kvæstelser:</w:t>
      </w:r>
    </w:p>
    <w:p w14:paraId="63D9A40D" w14:textId="77777777" w:rsidR="00164D52" w:rsidRDefault="00470C40">
      <w:pPr>
        <w:pStyle w:val="BodyText"/>
        <w:spacing w:before="113" w:line="302" w:lineRule="auto"/>
        <w:ind w:right="885"/>
        <w:jc w:val="both"/>
      </w:pPr>
      <w:r>
        <w:t>Passageren i sæde 277 blev alvorligt kvæstet. Passageren fik en punkteret lunge,</w:t>
      </w:r>
      <w:r>
        <w:t xml:space="preserve"> blødninger i skjold- bruskkirtlen og en brækket arm. Passageren sad med ansigtet i kørselsretningen og er højst sandsyn- ligt blevet ramt af løsrevne dele, som sættevognstraileren har skubbet foran sig.</w:t>
      </w:r>
    </w:p>
    <w:p w14:paraId="2F7768F4" w14:textId="77777777" w:rsidR="00164D52" w:rsidRDefault="00164D52">
      <w:pPr>
        <w:spacing w:line="302" w:lineRule="auto"/>
        <w:jc w:val="both"/>
        <w:sectPr w:rsidR="00164D52">
          <w:pgSz w:w="11910" w:h="16840"/>
          <w:pgMar w:top="1580" w:right="260" w:bottom="2540" w:left="840" w:header="0" w:footer="2212" w:gutter="0"/>
          <w:cols w:space="720"/>
        </w:sectPr>
      </w:pPr>
    </w:p>
    <w:p w14:paraId="13023781" w14:textId="4664068B" w:rsidR="00164D52" w:rsidRDefault="00470C40">
      <w:pPr>
        <w:pStyle w:val="BodyText"/>
        <w:spacing w:before="155" w:line="302" w:lineRule="auto"/>
        <w:ind w:right="1001"/>
      </w:pPr>
      <w:r>
        <w:rPr>
          <w:noProof/>
        </w:rPr>
        <w:lastRenderedPageBreak/>
        <mc:AlternateContent>
          <mc:Choice Requires="wps">
            <w:drawing>
              <wp:anchor distT="0" distB="0" distL="114300" distR="114300" simplePos="0" relativeHeight="245816320" behindDoc="1" locked="0" layoutInCell="1" allowOverlap="1" wp14:anchorId="6FB27D72" wp14:editId="0EE01A77">
                <wp:simplePos x="0" y="0"/>
                <wp:positionH relativeFrom="page">
                  <wp:posOffset>2460625</wp:posOffset>
                </wp:positionH>
                <wp:positionV relativeFrom="paragraph">
                  <wp:posOffset>243840</wp:posOffset>
                </wp:positionV>
                <wp:extent cx="34925" cy="6350"/>
                <wp:effectExtent l="0" t="0" r="0" b="0"/>
                <wp:wrapNone/>
                <wp:docPr id="6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D81B9" id="Rectangle 26" o:spid="_x0000_s1026" style="position:absolute;margin-left:193.75pt;margin-top:19.2pt;width:2.75pt;height:.5pt;z-index:-25750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" fillcolor="black" stroked="f">
                <w10:wrap anchorx="page"/>
              </v:rect>
            </w:pict>
          </mc:Fallback>
        </mc:AlternateContent>
      </w:r>
      <w:r>
        <w:t>Passageren i sæde 196 fik to frak</w:t>
      </w:r>
      <w:r>
        <w:t>turer på hånd, som krævede operation. På denne position blev vognkassen på IC4 ramt kraftigt fra siden, hvilket bevirkede at en vinduesstolpe blev trykket ind. Man ser også en del løse dele hængende ind i passagerafsnittet som følge af beskadiget vindue/vi</w:t>
      </w:r>
      <w:r>
        <w:t>n- duesbeklædning efter den kraftige sidepåvirkning udefra. Se billede nedenfor.</w:t>
      </w:r>
    </w:p>
    <w:p w14:paraId="571801B1" w14:textId="77777777" w:rsidR="00164D52" w:rsidRDefault="00164D52">
      <w:pPr>
        <w:pStyle w:val="BodyText"/>
        <w:ind w:left="0"/>
        <w:rPr>
          <w:sz w:val="20"/>
        </w:rPr>
      </w:pPr>
    </w:p>
    <w:p w14:paraId="4F05B51F" w14:textId="77777777" w:rsidR="00164D52" w:rsidRDefault="00470C40">
      <w:pPr>
        <w:pStyle w:val="BodyText"/>
        <w:ind w:left="0"/>
        <w:rPr>
          <w:sz w:val="11"/>
        </w:rPr>
      </w:pPr>
      <w:r>
        <w:rPr>
          <w:noProof/>
        </w:rPr>
        <w:drawing>
          <wp:anchor distT="0" distB="0" distL="0" distR="0" simplePos="0" relativeHeight="111" behindDoc="0" locked="0" layoutInCell="1" allowOverlap="1" wp14:anchorId="2D8360B9" wp14:editId="242258AC">
            <wp:simplePos x="0" y="0"/>
            <wp:positionH relativeFrom="page">
              <wp:posOffset>1437132</wp:posOffset>
            </wp:positionH>
            <wp:positionV relativeFrom="paragraph">
              <wp:posOffset>105668</wp:posOffset>
            </wp:positionV>
            <wp:extent cx="4681727" cy="2633472"/>
            <wp:effectExtent l="0" t="0" r="0" b="0"/>
            <wp:wrapTopAndBottom/>
            <wp:docPr id="21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23.jpeg"/>
                    <pic:cNvPicPr/>
                  </pic:nvPicPr>
                  <pic:blipFill>
                    <a:blip r:embed="rId167" cstate="print"/>
                    <a:stretch>
                      <a:fillRect/>
                    </a:stretch>
                  </pic:blipFill>
                  <pic:spPr>
                    <a:xfrm>
                      <a:off x="0" y="0"/>
                      <a:ext cx="4681727" cy="2633472"/>
                    </a:xfrm>
                    <a:prstGeom prst="rect">
                      <a:avLst/>
                    </a:prstGeom>
                  </pic:spPr>
                </pic:pic>
              </a:graphicData>
            </a:graphic>
          </wp:anchor>
        </w:drawing>
      </w:r>
    </w:p>
    <w:p w14:paraId="29024D97" w14:textId="77777777" w:rsidR="00164D52" w:rsidRDefault="00470C40">
      <w:pPr>
        <w:spacing w:before="52"/>
        <w:ind w:left="1423"/>
        <w:rPr>
          <w:rFonts w:ascii="Calibri" w:hAnsi="Calibri"/>
          <w:i/>
          <w:sz w:val="18"/>
        </w:rPr>
      </w:pPr>
      <w:r>
        <w:rPr>
          <w:rFonts w:ascii="Calibri" w:hAnsi="Calibri"/>
          <w:i/>
          <w:color w:val="1F487C"/>
          <w:sz w:val="18"/>
        </w:rPr>
        <w:t>Figur 110: Vinduesstolpe slået ind ved sæde 155</w:t>
      </w:r>
    </w:p>
    <w:p w14:paraId="58675FD6" w14:textId="77777777" w:rsidR="00164D52" w:rsidRDefault="00164D52">
      <w:pPr>
        <w:pStyle w:val="BodyText"/>
        <w:spacing w:before="6"/>
        <w:ind w:left="0"/>
        <w:rPr>
          <w:rFonts w:ascii="Calibri"/>
          <w:i/>
          <w:sz w:val="13"/>
        </w:rPr>
      </w:pPr>
    </w:p>
    <w:p w14:paraId="10D4879C" w14:textId="77777777" w:rsidR="00164D52" w:rsidRDefault="00470C40">
      <w:pPr>
        <w:pStyle w:val="BodyText"/>
        <w:spacing w:before="91" w:line="304" w:lineRule="auto"/>
        <w:ind w:right="1062"/>
      </w:pPr>
      <w:r>
        <w:t>Passageren i sæde 155 fik fraktur på højre skulderblad som følge af, at vinduesstolpen blev slået ind da vogn 2 blev ramt f</w:t>
      </w:r>
      <w:r>
        <w:t>ra siden, og en person blev skubbet kraftig til siden.</w:t>
      </w:r>
    </w:p>
    <w:p w14:paraId="4463309B" w14:textId="77777777" w:rsidR="00164D52" w:rsidRDefault="00164D52">
      <w:pPr>
        <w:spacing w:line="304" w:lineRule="auto"/>
        <w:sectPr w:rsidR="00164D52">
          <w:pgSz w:w="11910" w:h="16840"/>
          <w:pgMar w:top="1580" w:right="260" w:bottom="2540" w:left="840" w:header="0" w:footer="2212" w:gutter="0"/>
          <w:cols w:space="720"/>
        </w:sectPr>
      </w:pPr>
    </w:p>
    <w:p w14:paraId="2C4C8858" w14:textId="77777777" w:rsidR="00164D52" w:rsidRDefault="00470C40">
      <w:pPr>
        <w:pStyle w:val="BodyText"/>
        <w:spacing w:before="155" w:line="302" w:lineRule="auto"/>
        <w:ind w:right="910"/>
      </w:pPr>
      <w:r>
        <w:lastRenderedPageBreak/>
        <w:t>Passageren i sæde 284 fik læsion på venstre skulder, som krævede operation. Desuden fik personen en dislokation og fraktur på venstre ankel, som krævede senere behandling samt mange b</w:t>
      </w:r>
      <w:r>
        <w:t>lå mærker. Sædet blev ved kollisionen med sættevognstraileren skubbet ind i midtergangen dvs. væk for det kritiske område, hvor sættevognstraileren og beskadigede dele var trængt ind. Skaderne på personen var i overensstemmelse med at vedkommende blev skub</w:t>
      </w:r>
      <w:r>
        <w:t>bet kraftigt til siden.</w:t>
      </w:r>
    </w:p>
    <w:p w14:paraId="0F17703D" w14:textId="77777777" w:rsidR="00164D52" w:rsidRDefault="00470C40">
      <w:pPr>
        <w:pStyle w:val="BodyText"/>
        <w:spacing w:before="11"/>
        <w:ind w:left="0"/>
        <w:rPr>
          <w:sz w:val="27"/>
        </w:rPr>
      </w:pPr>
      <w:r>
        <w:rPr>
          <w:noProof/>
        </w:rPr>
        <w:drawing>
          <wp:anchor distT="0" distB="0" distL="0" distR="0" simplePos="0" relativeHeight="113" behindDoc="0" locked="0" layoutInCell="1" allowOverlap="1" wp14:anchorId="54B0928E" wp14:editId="14F323C9">
            <wp:simplePos x="0" y="0"/>
            <wp:positionH relativeFrom="page">
              <wp:posOffset>1645920</wp:posOffset>
            </wp:positionH>
            <wp:positionV relativeFrom="paragraph">
              <wp:posOffset>229210</wp:posOffset>
            </wp:positionV>
            <wp:extent cx="4243962" cy="3223260"/>
            <wp:effectExtent l="0" t="0" r="0" b="0"/>
            <wp:wrapTopAndBottom/>
            <wp:docPr id="21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0.jpeg"/>
                    <pic:cNvPicPr/>
                  </pic:nvPicPr>
                  <pic:blipFill>
                    <a:blip r:embed="rId174" cstate="print"/>
                    <a:stretch>
                      <a:fillRect/>
                    </a:stretch>
                  </pic:blipFill>
                  <pic:spPr>
                    <a:xfrm>
                      <a:off x="0" y="0"/>
                      <a:ext cx="4243962" cy="3223260"/>
                    </a:xfrm>
                    <a:prstGeom prst="rect">
                      <a:avLst/>
                    </a:prstGeom>
                  </pic:spPr>
                </pic:pic>
              </a:graphicData>
            </a:graphic>
          </wp:anchor>
        </w:drawing>
      </w:r>
    </w:p>
    <w:p w14:paraId="11398697" w14:textId="77777777" w:rsidR="00164D52" w:rsidRDefault="00470C40">
      <w:pPr>
        <w:spacing w:line="160" w:lineRule="exact"/>
        <w:ind w:left="1766"/>
        <w:rPr>
          <w:rFonts w:ascii="Calibri" w:hAnsi="Calibri"/>
          <w:i/>
          <w:sz w:val="18"/>
        </w:rPr>
      </w:pPr>
      <w:r>
        <w:rPr>
          <w:rFonts w:ascii="Calibri" w:hAnsi="Calibri"/>
          <w:i/>
          <w:color w:val="1F487C"/>
          <w:sz w:val="18"/>
        </w:rPr>
        <w:t>Figur 111: Sæde 196 - deformeret vinduesstolpe</w:t>
      </w:r>
    </w:p>
    <w:p w14:paraId="66ED0BB2" w14:textId="77777777" w:rsidR="00164D52" w:rsidRDefault="00164D52">
      <w:pPr>
        <w:spacing w:line="160" w:lineRule="exact"/>
        <w:rPr>
          <w:rFonts w:ascii="Calibri" w:hAnsi="Calibri"/>
          <w:sz w:val="18"/>
        </w:rPr>
        <w:sectPr w:rsidR="00164D52">
          <w:pgSz w:w="11910" w:h="16840"/>
          <w:pgMar w:top="1580" w:right="260" w:bottom="2540" w:left="840" w:header="0" w:footer="2212" w:gutter="0"/>
          <w:cols w:space="720"/>
        </w:sectPr>
      </w:pPr>
    </w:p>
    <w:p w14:paraId="2EE69863" w14:textId="77777777" w:rsidR="00164D52" w:rsidRDefault="00470C40">
      <w:pPr>
        <w:pStyle w:val="ListParagraph"/>
        <w:numPr>
          <w:ilvl w:val="3"/>
          <w:numId w:val="21"/>
        </w:numPr>
        <w:tabs>
          <w:tab w:val="left" w:pos="1059"/>
        </w:tabs>
        <w:spacing w:before="107"/>
        <w:rPr>
          <w:i/>
        </w:rPr>
      </w:pPr>
      <w:r>
        <w:rPr>
          <w:i/>
        </w:rPr>
        <w:lastRenderedPageBreak/>
        <w:t>Lokomotivfører og</w:t>
      </w:r>
      <w:r>
        <w:rPr>
          <w:i/>
          <w:spacing w:val="-3"/>
        </w:rPr>
        <w:t xml:space="preserve"> </w:t>
      </w:r>
      <w:r>
        <w:rPr>
          <w:i/>
        </w:rPr>
        <w:t>togpersonale</w:t>
      </w:r>
    </w:p>
    <w:p w14:paraId="5F70D6F2" w14:textId="77777777" w:rsidR="00164D52" w:rsidRDefault="00164D52">
      <w:pPr>
        <w:pStyle w:val="BodyText"/>
        <w:ind w:left="0"/>
        <w:rPr>
          <w:i/>
          <w:sz w:val="20"/>
        </w:rPr>
      </w:pPr>
    </w:p>
    <w:p w14:paraId="06F2D89C" w14:textId="77777777" w:rsidR="00164D52" w:rsidRDefault="00470C40">
      <w:pPr>
        <w:pStyle w:val="BodyText"/>
        <w:spacing w:before="8"/>
        <w:ind w:left="0"/>
        <w:rPr>
          <w:i/>
          <w:sz w:val="17"/>
        </w:rPr>
      </w:pPr>
      <w:r>
        <w:rPr>
          <w:noProof/>
        </w:rPr>
        <w:drawing>
          <wp:anchor distT="0" distB="0" distL="0" distR="0" simplePos="0" relativeHeight="114" behindDoc="0" locked="0" layoutInCell="1" allowOverlap="1" wp14:anchorId="4EB09376" wp14:editId="6715ED9B">
            <wp:simplePos x="0" y="0"/>
            <wp:positionH relativeFrom="page">
              <wp:posOffset>1848611</wp:posOffset>
            </wp:positionH>
            <wp:positionV relativeFrom="paragraph">
              <wp:posOffset>154163</wp:posOffset>
            </wp:positionV>
            <wp:extent cx="3533416" cy="4714875"/>
            <wp:effectExtent l="0" t="0" r="0" b="0"/>
            <wp:wrapTopAndBottom/>
            <wp:docPr id="22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31.jpeg"/>
                    <pic:cNvPicPr/>
                  </pic:nvPicPr>
                  <pic:blipFill>
                    <a:blip r:embed="rId175" cstate="print"/>
                    <a:stretch>
                      <a:fillRect/>
                    </a:stretch>
                  </pic:blipFill>
                  <pic:spPr>
                    <a:xfrm>
                      <a:off x="0" y="0"/>
                      <a:ext cx="3533416" cy="4714875"/>
                    </a:xfrm>
                    <a:prstGeom prst="rect">
                      <a:avLst/>
                    </a:prstGeom>
                  </pic:spPr>
                </pic:pic>
              </a:graphicData>
            </a:graphic>
          </wp:anchor>
        </w:drawing>
      </w:r>
    </w:p>
    <w:p w14:paraId="2D6C9238" w14:textId="77777777" w:rsidR="00164D52" w:rsidRDefault="00470C40">
      <w:pPr>
        <w:spacing w:before="32"/>
        <w:ind w:left="2071"/>
        <w:rPr>
          <w:rFonts w:ascii="Calibri" w:hAnsi="Calibri"/>
          <w:i/>
          <w:sz w:val="18"/>
        </w:rPr>
      </w:pPr>
      <w:r>
        <w:rPr>
          <w:rFonts w:ascii="Calibri" w:hAnsi="Calibri"/>
          <w:i/>
          <w:color w:val="1F487C"/>
          <w:sz w:val="18"/>
        </w:rPr>
        <w:t>Figur 112: Forreste førerrum, set fra passagerafdelingen</w:t>
      </w:r>
    </w:p>
    <w:p w14:paraId="39323500" w14:textId="77777777" w:rsidR="00164D52" w:rsidRDefault="00164D52">
      <w:pPr>
        <w:pStyle w:val="BodyText"/>
        <w:ind w:left="0"/>
        <w:rPr>
          <w:rFonts w:ascii="Calibri"/>
          <w:i/>
          <w:sz w:val="20"/>
        </w:rPr>
      </w:pPr>
    </w:p>
    <w:p w14:paraId="562825DA" w14:textId="77777777" w:rsidR="00164D52" w:rsidRDefault="00164D52">
      <w:pPr>
        <w:pStyle w:val="BodyText"/>
        <w:ind w:left="0"/>
        <w:rPr>
          <w:rFonts w:ascii="Calibri"/>
          <w:i/>
          <w:sz w:val="20"/>
        </w:rPr>
      </w:pPr>
    </w:p>
    <w:p w14:paraId="5D4108C4" w14:textId="77777777" w:rsidR="00164D52" w:rsidRDefault="00164D52">
      <w:pPr>
        <w:pStyle w:val="BodyText"/>
        <w:spacing w:before="10"/>
        <w:ind w:left="0"/>
        <w:rPr>
          <w:rFonts w:ascii="Calibri"/>
          <w:i/>
          <w:sz w:val="17"/>
        </w:rPr>
      </w:pPr>
    </w:p>
    <w:p w14:paraId="22FA289D" w14:textId="77777777" w:rsidR="00164D52" w:rsidRDefault="00470C40">
      <w:pPr>
        <w:pStyle w:val="BodyText"/>
        <w:spacing w:line="304" w:lineRule="auto"/>
        <w:ind w:right="1135"/>
      </w:pPr>
      <w:r>
        <w:t>Lokomotivføreren sad i førerrummet ved kollisionen og fik kun overfladiske skader. Som det ses, var det primært den venstre side af førerrummet, der blev</w:t>
      </w:r>
      <w:r>
        <w:rPr>
          <w:spacing w:val="-7"/>
        </w:rPr>
        <w:t xml:space="preserve"> </w:t>
      </w:r>
      <w:r>
        <w:t>beskadiget.</w:t>
      </w:r>
    </w:p>
    <w:p w14:paraId="71F4C79A" w14:textId="77777777" w:rsidR="00164D52" w:rsidRDefault="00470C40">
      <w:pPr>
        <w:pStyle w:val="BodyText"/>
        <w:spacing w:before="119"/>
      </w:pPr>
      <w:r>
        <w:t>Togføreren var uskadt og befandt sig i den bagerste vogn af togsæt</w:t>
      </w:r>
      <w:r>
        <w:rPr>
          <w:spacing w:val="-10"/>
        </w:rPr>
        <w:t xml:space="preserve"> </w:t>
      </w:r>
      <w:r>
        <w:t>1.</w:t>
      </w:r>
    </w:p>
    <w:p w14:paraId="569A6477" w14:textId="77777777" w:rsidR="00164D52" w:rsidRDefault="00164D52">
      <w:pPr>
        <w:pStyle w:val="BodyText"/>
        <w:spacing w:before="5"/>
        <w:ind w:left="0"/>
      </w:pPr>
    </w:p>
    <w:p w14:paraId="7C0D1D71" w14:textId="77777777" w:rsidR="00164D52" w:rsidRDefault="00470C40">
      <w:pPr>
        <w:pStyle w:val="ListParagraph"/>
        <w:numPr>
          <w:ilvl w:val="3"/>
          <w:numId w:val="21"/>
        </w:numPr>
        <w:tabs>
          <w:tab w:val="left" w:pos="1115"/>
        </w:tabs>
        <w:spacing w:before="0"/>
        <w:ind w:left="1114" w:hanging="822"/>
        <w:rPr>
          <w:i/>
        </w:rPr>
      </w:pPr>
      <w:r>
        <w:rPr>
          <w:i/>
        </w:rPr>
        <w:t>Konklusion Interiør</w:t>
      </w:r>
      <w:r>
        <w:rPr>
          <w:i/>
          <w:spacing w:val="-6"/>
        </w:rPr>
        <w:t xml:space="preserve"> </w:t>
      </w:r>
      <w:r>
        <w:rPr>
          <w:i/>
        </w:rPr>
        <w:t>crashworthiness</w:t>
      </w:r>
    </w:p>
    <w:p w14:paraId="1E2F6DB1" w14:textId="77777777" w:rsidR="00164D52" w:rsidRDefault="00470C40">
      <w:pPr>
        <w:pStyle w:val="ListParagraph"/>
        <w:numPr>
          <w:ilvl w:val="4"/>
          <w:numId w:val="21"/>
        </w:numPr>
        <w:tabs>
          <w:tab w:val="left" w:pos="2333"/>
          <w:tab w:val="left" w:pos="2334"/>
        </w:tabs>
        <w:spacing w:before="128" w:line="261" w:lineRule="auto"/>
        <w:ind w:right="1038"/>
      </w:pPr>
      <w:r>
        <w:t>De dræbte og alvorligt kvæstede var i vogn 1 og 2 og meget tæt på hvor sættevogns- traileren og andre større dele</w:t>
      </w:r>
      <w:r>
        <w:rPr>
          <w:spacing w:val="-4"/>
        </w:rPr>
        <w:t xml:space="preserve"> </w:t>
      </w:r>
      <w:r>
        <w:t>ramte.</w:t>
      </w:r>
    </w:p>
    <w:p w14:paraId="1C8FD9AC" w14:textId="77777777" w:rsidR="00164D52" w:rsidRDefault="00164D52">
      <w:pPr>
        <w:pStyle w:val="BodyText"/>
        <w:spacing w:before="5"/>
        <w:ind w:left="0"/>
        <w:rPr>
          <w:sz w:val="23"/>
        </w:rPr>
      </w:pPr>
    </w:p>
    <w:p w14:paraId="559E6211" w14:textId="77777777" w:rsidR="00164D52" w:rsidRDefault="00470C40">
      <w:pPr>
        <w:pStyle w:val="ListParagraph"/>
        <w:numPr>
          <w:ilvl w:val="4"/>
          <w:numId w:val="21"/>
        </w:numPr>
        <w:tabs>
          <w:tab w:val="left" w:pos="2333"/>
          <w:tab w:val="left" w:pos="2334"/>
        </w:tabs>
        <w:spacing w:before="1" w:line="261" w:lineRule="auto"/>
        <w:ind w:right="904"/>
      </w:pPr>
      <w:r>
        <w:t>Interiørdele så som stole og borde, uden for kollisionsområdet, og som var blev påvir- ket af overbelastningskræfter forekom der ingen brud på, der gav løse dele fra</w:t>
      </w:r>
      <w:r>
        <w:rPr>
          <w:spacing w:val="-20"/>
        </w:rPr>
        <w:t xml:space="preserve"> </w:t>
      </w:r>
      <w:r>
        <w:t>sig.</w:t>
      </w:r>
    </w:p>
    <w:p w14:paraId="38250410" w14:textId="77777777" w:rsidR="00164D52" w:rsidRDefault="00164D52">
      <w:pPr>
        <w:spacing w:line="261" w:lineRule="auto"/>
        <w:sectPr w:rsidR="00164D52">
          <w:pgSz w:w="11910" w:h="16840"/>
          <w:pgMar w:top="1580" w:right="260" w:bottom="2540" w:left="840" w:header="0" w:footer="2212" w:gutter="0"/>
          <w:cols w:space="720"/>
        </w:sectPr>
      </w:pPr>
    </w:p>
    <w:p w14:paraId="7F19A423" w14:textId="77777777" w:rsidR="00164D52" w:rsidRDefault="00470C40">
      <w:pPr>
        <w:pStyle w:val="ListParagraph"/>
        <w:numPr>
          <w:ilvl w:val="4"/>
          <w:numId w:val="21"/>
        </w:numPr>
        <w:tabs>
          <w:tab w:val="left" w:pos="2333"/>
          <w:tab w:val="left" w:pos="2334"/>
        </w:tabs>
        <w:spacing w:before="105" w:line="264" w:lineRule="auto"/>
        <w:ind w:right="1055"/>
      </w:pPr>
      <w:r>
        <w:lastRenderedPageBreak/>
        <w:t>Mange af ydervinduerne blev beskadiget af objekter, som kom udefra, og bortset fra de vinduer som blev hårdest ramt, var det kun det yderste lag hærdet glas, som blev beskadiget, mens det inderste lag lamineret glas stadig var</w:t>
      </w:r>
      <w:r>
        <w:rPr>
          <w:spacing w:val="-8"/>
        </w:rPr>
        <w:t xml:space="preserve"> </w:t>
      </w:r>
      <w:r>
        <w:t>intakt.</w:t>
      </w:r>
    </w:p>
    <w:p w14:paraId="15BADA1D" w14:textId="77777777" w:rsidR="00164D52" w:rsidRDefault="00164D52">
      <w:pPr>
        <w:pStyle w:val="BodyText"/>
        <w:spacing w:before="1"/>
        <w:ind w:left="0"/>
        <w:rPr>
          <w:sz w:val="23"/>
        </w:rPr>
      </w:pPr>
    </w:p>
    <w:p w14:paraId="3C4E46B4" w14:textId="77777777" w:rsidR="00164D52" w:rsidRDefault="00470C40">
      <w:pPr>
        <w:pStyle w:val="ListParagraph"/>
        <w:numPr>
          <w:ilvl w:val="4"/>
          <w:numId w:val="21"/>
        </w:numPr>
        <w:tabs>
          <w:tab w:val="left" w:pos="2333"/>
          <w:tab w:val="left" w:pos="2334"/>
        </w:tabs>
        <w:spacing w:before="0" w:line="264" w:lineRule="auto"/>
        <w:ind w:right="964"/>
      </w:pPr>
      <w:r>
        <w:t>På trods af at decel</w:t>
      </w:r>
      <w:r>
        <w:t>erationen ved denne kollision var lav, var der rigtig mange lyspa- neler som var faldet ud fra deres befæstelse på undersiden af bagagehylderne. Disse lyspaneler har skarpe hjørner og kanter som ville kunne påføre mindre skader på pas- sagerer.</w:t>
      </w:r>
    </w:p>
    <w:p w14:paraId="21FB3BC3" w14:textId="77777777" w:rsidR="00164D52" w:rsidRDefault="00164D52">
      <w:pPr>
        <w:pStyle w:val="BodyText"/>
        <w:spacing w:before="6"/>
        <w:ind w:left="0"/>
        <w:rPr>
          <w:sz w:val="23"/>
        </w:rPr>
      </w:pPr>
    </w:p>
    <w:p w14:paraId="3E306F8C" w14:textId="77777777" w:rsidR="00164D52" w:rsidRDefault="00470C40">
      <w:pPr>
        <w:pStyle w:val="ListParagraph"/>
        <w:numPr>
          <w:ilvl w:val="4"/>
          <w:numId w:val="21"/>
        </w:numPr>
        <w:tabs>
          <w:tab w:val="left" w:pos="2333"/>
          <w:tab w:val="left" w:pos="2334"/>
        </w:tabs>
        <w:spacing w:before="0" w:line="261" w:lineRule="auto"/>
        <w:ind w:right="959"/>
      </w:pPr>
      <w:r>
        <w:t>Decelerati</w:t>
      </w:r>
      <w:r>
        <w:t>onen i forbindelse med denne kollision var ikke kraftig nok til at kaste pas- sagerer mod interiørdele.</w:t>
      </w:r>
    </w:p>
    <w:p w14:paraId="6334212E" w14:textId="77777777" w:rsidR="00164D52" w:rsidRDefault="00164D52">
      <w:pPr>
        <w:pStyle w:val="BodyText"/>
        <w:spacing w:before="6"/>
        <w:ind w:left="0"/>
        <w:rPr>
          <w:sz w:val="23"/>
        </w:rPr>
      </w:pPr>
    </w:p>
    <w:p w14:paraId="61E9BAF3" w14:textId="77777777" w:rsidR="00164D52" w:rsidRDefault="00470C40">
      <w:pPr>
        <w:pStyle w:val="ListParagraph"/>
        <w:numPr>
          <w:ilvl w:val="4"/>
          <w:numId w:val="21"/>
        </w:numPr>
        <w:tabs>
          <w:tab w:val="left" w:pos="2278"/>
        </w:tabs>
        <w:spacing w:before="1" w:line="261" w:lineRule="auto"/>
        <w:ind w:left="2278" w:right="977" w:hanging="284"/>
      </w:pPr>
      <w:r>
        <w:t>Lyspaneler på undersiden af bagagehylder bør fastgøres bedre. Det bør sikres at deres fastgørelse opfylder EN</w:t>
      </w:r>
      <w:r>
        <w:rPr>
          <w:spacing w:val="-5"/>
        </w:rPr>
        <w:t xml:space="preserve"> </w:t>
      </w:r>
      <w:r>
        <w:t>12663.</w:t>
      </w:r>
    </w:p>
    <w:p w14:paraId="5EB5E2ED" w14:textId="77777777" w:rsidR="00164D52" w:rsidRDefault="00164D52">
      <w:pPr>
        <w:pStyle w:val="BodyText"/>
        <w:spacing w:before="5"/>
        <w:ind w:left="0"/>
        <w:rPr>
          <w:sz w:val="23"/>
        </w:rPr>
      </w:pPr>
    </w:p>
    <w:p w14:paraId="02CF9876" w14:textId="77777777" w:rsidR="00164D52" w:rsidRDefault="00470C40">
      <w:pPr>
        <w:pStyle w:val="ListParagraph"/>
        <w:numPr>
          <w:ilvl w:val="4"/>
          <w:numId w:val="21"/>
        </w:numPr>
        <w:tabs>
          <w:tab w:val="left" w:pos="2278"/>
        </w:tabs>
        <w:spacing w:before="1" w:line="264" w:lineRule="auto"/>
        <w:ind w:left="2278" w:right="953" w:hanging="284"/>
      </w:pPr>
      <w:r>
        <w:t>De europæiske myndigheder bør ove</w:t>
      </w:r>
      <w:r>
        <w:t>rveje hvorvidt der ved design af nye tog skal stil- les krav til at penetreringsmodstand for vognkassens sider, tilsvarende krav der er til vognkassens</w:t>
      </w:r>
      <w:r>
        <w:rPr>
          <w:spacing w:val="-1"/>
        </w:rPr>
        <w:t xml:space="preserve"> </w:t>
      </w:r>
      <w:r>
        <w:t>tagkonstruktion.</w:t>
      </w:r>
    </w:p>
    <w:p w14:paraId="71188BBB" w14:textId="77777777" w:rsidR="00164D52" w:rsidRDefault="00164D52">
      <w:pPr>
        <w:pStyle w:val="BodyText"/>
        <w:spacing w:before="4"/>
        <w:ind w:left="0"/>
        <w:rPr>
          <w:sz w:val="27"/>
        </w:rPr>
      </w:pPr>
    </w:p>
    <w:p w14:paraId="55B56CDC" w14:textId="77777777" w:rsidR="00164D52" w:rsidRDefault="00470C40">
      <w:pPr>
        <w:pStyle w:val="Heading3"/>
        <w:numPr>
          <w:ilvl w:val="1"/>
          <w:numId w:val="38"/>
        </w:numPr>
        <w:tabs>
          <w:tab w:val="left" w:pos="1058"/>
          <w:tab w:val="left" w:pos="1059"/>
        </w:tabs>
        <w:spacing w:before="0"/>
      </w:pPr>
      <w:bookmarkStart w:id="57" w:name="_bookmark57"/>
      <w:bookmarkEnd w:id="57"/>
      <w:r>
        <w:t>Trafiksikkerhed og infrastruktur</w:t>
      </w:r>
    </w:p>
    <w:p w14:paraId="2C1E224B" w14:textId="77777777" w:rsidR="00164D52" w:rsidRDefault="00470C40">
      <w:pPr>
        <w:pStyle w:val="ListParagraph"/>
        <w:numPr>
          <w:ilvl w:val="2"/>
          <w:numId w:val="38"/>
        </w:numPr>
        <w:tabs>
          <w:tab w:val="left" w:pos="1058"/>
          <w:tab w:val="left" w:pos="1059"/>
        </w:tabs>
        <w:spacing w:before="189"/>
      </w:pPr>
      <w:bookmarkStart w:id="58" w:name="_bookmark58"/>
      <w:bookmarkEnd w:id="58"/>
      <w:r>
        <w:t>Logninger fra</w:t>
      </w:r>
      <w:r>
        <w:rPr>
          <w:spacing w:val="-2"/>
        </w:rPr>
        <w:t xml:space="preserve"> </w:t>
      </w:r>
      <w:r>
        <w:t>togene</w:t>
      </w:r>
    </w:p>
    <w:p w14:paraId="1B166014" w14:textId="77777777" w:rsidR="00164D52" w:rsidRDefault="00470C40">
      <w:pPr>
        <w:pStyle w:val="BodyText"/>
        <w:spacing w:before="186" w:line="302" w:lineRule="auto"/>
        <w:ind w:right="934"/>
      </w:pPr>
      <w:r>
        <w:t>Tidsregistreringerne i havariloggene i de to implicerede tog, styres iflg. de foreliggende oplysninger af GPS og anses derfor for at være stort set overensstemmende.</w:t>
      </w:r>
    </w:p>
    <w:p w14:paraId="4470A805" w14:textId="77777777" w:rsidR="00164D52" w:rsidRDefault="00470C40">
      <w:pPr>
        <w:pStyle w:val="BodyText"/>
        <w:spacing w:before="123" w:line="302" w:lineRule="auto"/>
        <w:ind w:right="1012"/>
      </w:pPr>
      <w:r>
        <w:t>Af loggene fra de tog fremgår, at førerrummene var ud for hinanden kl. 07:29:27, hvor de b</w:t>
      </w:r>
      <w:r>
        <w:t>efandt omkring strækningens km 127,443. Hastigheden for L 210 registreredes til 121 km/t og for G 9233 til 119 km/t.</w:t>
      </w:r>
    </w:p>
    <w:p w14:paraId="30EAAFF8" w14:textId="77777777" w:rsidR="00164D52" w:rsidRDefault="00470C40">
      <w:pPr>
        <w:pStyle w:val="BodyText"/>
        <w:spacing w:before="124" w:line="302" w:lineRule="auto"/>
        <w:ind w:right="1002"/>
      </w:pPr>
      <w:r>
        <w:t>Cirka 19 meter derefter og med en relativ passagehastighed på 66 m/s har forreste lommevogn nået forenden af L 210 under et sekund senere.</w:t>
      </w:r>
    </w:p>
    <w:p w14:paraId="366D8301" w14:textId="77777777" w:rsidR="00164D52" w:rsidRDefault="00470C40">
      <w:pPr>
        <w:pStyle w:val="ListParagraph"/>
        <w:numPr>
          <w:ilvl w:val="3"/>
          <w:numId w:val="20"/>
        </w:numPr>
        <w:tabs>
          <w:tab w:val="left" w:pos="1059"/>
        </w:tabs>
        <w:spacing w:before="193"/>
        <w:rPr>
          <w:i/>
        </w:rPr>
      </w:pPr>
      <w:r>
        <w:rPr>
          <w:i/>
        </w:rPr>
        <w:t>Log G</w:t>
      </w:r>
      <w:r>
        <w:rPr>
          <w:i/>
          <w:spacing w:val="-2"/>
        </w:rPr>
        <w:t xml:space="preserve"> </w:t>
      </w:r>
      <w:r>
        <w:rPr>
          <w:i/>
        </w:rPr>
        <w:t>9233</w:t>
      </w:r>
    </w:p>
    <w:p w14:paraId="224782E6" w14:textId="77777777" w:rsidR="00164D52" w:rsidRDefault="00470C40">
      <w:pPr>
        <w:pStyle w:val="BodyText"/>
        <w:spacing w:before="177" w:line="302" w:lineRule="auto"/>
        <w:ind w:right="1038"/>
      </w:pPr>
      <w:r>
        <w:t>Af loggen fremgår, at seneste indtastning af togdata i ATC-anlægget, skete i spor 0 i Høje Tåstrup, kort før afgang:</w:t>
      </w:r>
    </w:p>
    <w:p w14:paraId="2C757A9C" w14:textId="77777777" w:rsidR="00164D52" w:rsidRDefault="00470C40">
      <w:pPr>
        <w:pStyle w:val="BodyText"/>
        <w:spacing w:before="121"/>
        <w:ind w:left="1596"/>
      </w:pPr>
      <w:r>
        <w:t>Toglængde 300 meter, bremseprocent 100 og højeste hastighed 120 km/t.</w:t>
      </w:r>
    </w:p>
    <w:p w14:paraId="31ED9055" w14:textId="77777777" w:rsidR="00164D52" w:rsidRDefault="00470C40">
      <w:pPr>
        <w:pStyle w:val="BodyText"/>
        <w:spacing w:before="189"/>
      </w:pPr>
      <w:r>
        <w:t>Uddrag af DSK (havarilog)-registreringer G 9233</w:t>
      </w:r>
    </w:p>
    <w:p w14:paraId="01C6E8AC" w14:textId="77777777" w:rsidR="00164D52" w:rsidRDefault="00164D52">
      <w:pPr>
        <w:pStyle w:val="BodyText"/>
        <w:spacing w:before="1"/>
        <w:ind w:left="0"/>
        <w:rPr>
          <w:sz w:val="12"/>
        </w:rPr>
      </w:pPr>
    </w:p>
    <w:tbl>
      <w:tblPr>
        <w:tblW w:w="0" w:type="auto"/>
        <w:tblInd w:w="1066" w:type="dxa"/>
        <w:tblLayout w:type="fixed"/>
        <w:tblCellMar>
          <w:left w:w="0" w:type="dxa"/>
          <w:right w:w="0" w:type="dxa"/>
        </w:tblCellMar>
        <w:tblLook w:val="01E0" w:firstRow="1" w:lastRow="1" w:firstColumn="1" w:lastColumn="1" w:noHBand="0" w:noVBand="0"/>
      </w:tblPr>
      <w:tblGrid>
        <w:gridCol w:w="1084"/>
        <w:gridCol w:w="1140"/>
        <w:gridCol w:w="1021"/>
        <w:gridCol w:w="1181"/>
        <w:gridCol w:w="961"/>
        <w:gridCol w:w="3086"/>
      </w:tblGrid>
      <w:tr w:rsidR="00164D52" w14:paraId="055EB538" w14:textId="77777777">
        <w:trPr>
          <w:trHeight w:val="479"/>
        </w:trPr>
        <w:tc>
          <w:tcPr>
            <w:tcW w:w="1084" w:type="dxa"/>
            <w:tcBorders>
              <w:top w:val="single" w:sz="4" w:space="0" w:color="000000"/>
            </w:tcBorders>
            <w:shd w:val="clear" w:color="auto" w:fill="C5D9F0"/>
          </w:tcPr>
          <w:p w14:paraId="46D8AF27" w14:textId="77777777" w:rsidR="00164D52" w:rsidRDefault="00470C40">
            <w:pPr>
              <w:pStyle w:val="TableParagraph"/>
              <w:spacing w:before="31"/>
              <w:ind w:left="107"/>
              <w:rPr>
                <w:sz w:val="16"/>
              </w:rPr>
            </w:pPr>
            <w:r>
              <w:rPr>
                <w:sz w:val="16"/>
              </w:rPr>
              <w:t>Log tid</w:t>
            </w:r>
          </w:p>
        </w:tc>
        <w:tc>
          <w:tcPr>
            <w:tcW w:w="1140" w:type="dxa"/>
            <w:tcBorders>
              <w:top w:val="single" w:sz="4" w:space="0" w:color="000000"/>
            </w:tcBorders>
            <w:shd w:val="clear" w:color="auto" w:fill="C5D9F0"/>
          </w:tcPr>
          <w:p w14:paraId="01C44C82" w14:textId="77777777" w:rsidR="00164D52" w:rsidRDefault="00470C40">
            <w:pPr>
              <w:pStyle w:val="TableParagraph"/>
              <w:spacing w:before="31"/>
              <w:ind w:left="219"/>
              <w:rPr>
                <w:sz w:val="16"/>
              </w:rPr>
            </w:pPr>
            <w:r>
              <w:rPr>
                <w:sz w:val="16"/>
              </w:rPr>
              <w:t>L</w:t>
            </w:r>
            <w:r>
              <w:rPr>
                <w:sz w:val="16"/>
              </w:rPr>
              <w:t>og dist</w:t>
            </w:r>
          </w:p>
        </w:tc>
        <w:tc>
          <w:tcPr>
            <w:tcW w:w="1021" w:type="dxa"/>
            <w:tcBorders>
              <w:top w:val="single" w:sz="4" w:space="0" w:color="000000"/>
            </w:tcBorders>
            <w:shd w:val="clear" w:color="auto" w:fill="C5D9F0"/>
          </w:tcPr>
          <w:p w14:paraId="62B7B978" w14:textId="77777777" w:rsidR="00164D52" w:rsidRDefault="00470C40">
            <w:pPr>
              <w:pStyle w:val="TableParagraph"/>
              <w:spacing w:before="0" w:line="240" w:lineRule="exact"/>
              <w:ind w:left="250" w:right="326"/>
              <w:rPr>
                <w:sz w:val="16"/>
              </w:rPr>
            </w:pPr>
            <w:r>
              <w:rPr>
                <w:sz w:val="16"/>
              </w:rPr>
              <w:t>Log km/h</w:t>
            </w:r>
          </w:p>
        </w:tc>
        <w:tc>
          <w:tcPr>
            <w:tcW w:w="1181" w:type="dxa"/>
            <w:tcBorders>
              <w:top w:val="single" w:sz="4" w:space="0" w:color="000000"/>
            </w:tcBorders>
            <w:shd w:val="clear" w:color="auto" w:fill="C5D9F0"/>
          </w:tcPr>
          <w:p w14:paraId="3D530ACF" w14:textId="77777777" w:rsidR="00164D52" w:rsidRDefault="00470C40">
            <w:pPr>
              <w:pStyle w:val="TableParagraph"/>
              <w:spacing w:before="0" w:line="240" w:lineRule="exact"/>
              <w:ind w:left="204" w:right="138"/>
              <w:rPr>
                <w:sz w:val="16"/>
              </w:rPr>
            </w:pPr>
            <w:r>
              <w:rPr>
                <w:sz w:val="16"/>
              </w:rPr>
              <w:t>Hovedled- ning bar</w:t>
            </w:r>
          </w:p>
        </w:tc>
        <w:tc>
          <w:tcPr>
            <w:tcW w:w="961" w:type="dxa"/>
            <w:tcBorders>
              <w:top w:val="single" w:sz="4" w:space="0" w:color="000000"/>
            </w:tcBorders>
            <w:shd w:val="clear" w:color="auto" w:fill="C5D9F0"/>
          </w:tcPr>
          <w:p w14:paraId="35D28C5A" w14:textId="77777777" w:rsidR="00164D52" w:rsidRDefault="00470C40">
            <w:pPr>
              <w:pStyle w:val="TableParagraph"/>
              <w:spacing w:before="31"/>
              <w:ind w:left="57" w:right="112"/>
              <w:jc w:val="center"/>
              <w:rPr>
                <w:sz w:val="16"/>
              </w:rPr>
            </w:pPr>
            <w:r>
              <w:rPr>
                <w:sz w:val="16"/>
              </w:rPr>
              <w:t>TIB km</w:t>
            </w:r>
          </w:p>
        </w:tc>
        <w:tc>
          <w:tcPr>
            <w:tcW w:w="3086" w:type="dxa"/>
            <w:tcBorders>
              <w:top w:val="single" w:sz="4" w:space="0" w:color="000000"/>
            </w:tcBorders>
            <w:shd w:val="clear" w:color="auto" w:fill="C5D9F0"/>
          </w:tcPr>
          <w:p w14:paraId="695F3AC6" w14:textId="77777777" w:rsidR="00164D52" w:rsidRDefault="00164D52">
            <w:pPr>
              <w:pStyle w:val="TableParagraph"/>
              <w:spacing w:before="0"/>
              <w:rPr>
                <w:rFonts w:ascii="Times New Roman"/>
                <w:sz w:val="20"/>
              </w:rPr>
            </w:pPr>
          </w:p>
        </w:tc>
      </w:tr>
      <w:tr w:rsidR="00164D52" w14:paraId="2618E259" w14:textId="77777777">
        <w:trPr>
          <w:trHeight w:val="248"/>
        </w:trPr>
        <w:tc>
          <w:tcPr>
            <w:tcW w:w="1084" w:type="dxa"/>
          </w:tcPr>
          <w:p w14:paraId="1D5ADF6A" w14:textId="77777777" w:rsidR="00164D52" w:rsidRDefault="00470C40">
            <w:pPr>
              <w:pStyle w:val="TableParagraph"/>
              <w:spacing w:before="31"/>
              <w:ind w:left="107"/>
              <w:rPr>
                <w:sz w:val="16"/>
              </w:rPr>
            </w:pPr>
            <w:r>
              <w:rPr>
                <w:sz w:val="16"/>
              </w:rPr>
              <w:t>07:26:01</w:t>
            </w:r>
          </w:p>
        </w:tc>
        <w:tc>
          <w:tcPr>
            <w:tcW w:w="1140" w:type="dxa"/>
          </w:tcPr>
          <w:p w14:paraId="4239B695" w14:textId="77777777" w:rsidR="00164D52" w:rsidRDefault="00470C40">
            <w:pPr>
              <w:pStyle w:val="TableParagraph"/>
              <w:spacing w:before="31"/>
              <w:ind w:left="219"/>
              <w:rPr>
                <w:sz w:val="16"/>
              </w:rPr>
            </w:pPr>
            <w:r>
              <w:rPr>
                <w:sz w:val="16"/>
              </w:rPr>
              <w:t>102,078</w:t>
            </w:r>
          </w:p>
        </w:tc>
        <w:tc>
          <w:tcPr>
            <w:tcW w:w="1021" w:type="dxa"/>
          </w:tcPr>
          <w:p w14:paraId="3B1E3A23" w14:textId="77777777" w:rsidR="00164D52" w:rsidRDefault="00470C40">
            <w:pPr>
              <w:pStyle w:val="TableParagraph"/>
              <w:spacing w:before="31"/>
              <w:ind w:left="250"/>
              <w:rPr>
                <w:sz w:val="16"/>
              </w:rPr>
            </w:pPr>
            <w:r>
              <w:rPr>
                <w:sz w:val="16"/>
              </w:rPr>
              <w:t>84,96</w:t>
            </w:r>
          </w:p>
        </w:tc>
        <w:tc>
          <w:tcPr>
            <w:tcW w:w="1181" w:type="dxa"/>
          </w:tcPr>
          <w:p w14:paraId="11A9198C" w14:textId="77777777" w:rsidR="00164D52" w:rsidRDefault="00164D52">
            <w:pPr>
              <w:pStyle w:val="TableParagraph"/>
              <w:spacing w:before="0"/>
              <w:rPr>
                <w:rFonts w:ascii="Times New Roman"/>
                <w:sz w:val="18"/>
              </w:rPr>
            </w:pPr>
          </w:p>
        </w:tc>
        <w:tc>
          <w:tcPr>
            <w:tcW w:w="961" w:type="dxa"/>
          </w:tcPr>
          <w:p w14:paraId="1F45D89E" w14:textId="77777777" w:rsidR="00164D52" w:rsidRDefault="00470C40">
            <w:pPr>
              <w:pStyle w:val="TableParagraph"/>
              <w:spacing w:before="31"/>
              <w:ind w:left="139" w:right="112"/>
              <w:jc w:val="center"/>
              <w:rPr>
                <w:sz w:val="16"/>
              </w:rPr>
            </w:pPr>
            <w:r>
              <w:rPr>
                <w:sz w:val="16"/>
              </w:rPr>
              <w:t>121,328</w:t>
            </w:r>
          </w:p>
        </w:tc>
        <w:tc>
          <w:tcPr>
            <w:tcW w:w="3086" w:type="dxa"/>
          </w:tcPr>
          <w:p w14:paraId="5593E72F" w14:textId="77777777" w:rsidR="00164D52" w:rsidRDefault="00470C40">
            <w:pPr>
              <w:pStyle w:val="TableParagraph"/>
              <w:spacing w:before="31"/>
              <w:ind w:left="136"/>
              <w:rPr>
                <w:sz w:val="16"/>
              </w:rPr>
            </w:pPr>
            <w:r>
              <w:rPr>
                <w:sz w:val="16"/>
              </w:rPr>
              <w:t>Balise v Sprogø U 2121</w:t>
            </w:r>
          </w:p>
        </w:tc>
      </w:tr>
      <w:tr w:rsidR="00164D52" w14:paraId="207BE673" w14:textId="77777777">
        <w:trPr>
          <w:trHeight w:val="240"/>
        </w:trPr>
        <w:tc>
          <w:tcPr>
            <w:tcW w:w="1084" w:type="dxa"/>
          </w:tcPr>
          <w:p w14:paraId="23B035DE" w14:textId="77777777" w:rsidR="00164D52" w:rsidRDefault="00470C40">
            <w:pPr>
              <w:pStyle w:val="TableParagraph"/>
              <w:ind w:left="107"/>
              <w:rPr>
                <w:sz w:val="16"/>
              </w:rPr>
            </w:pPr>
            <w:r>
              <w:rPr>
                <w:sz w:val="16"/>
              </w:rPr>
              <w:t>07:26,13</w:t>
            </w:r>
          </w:p>
        </w:tc>
        <w:tc>
          <w:tcPr>
            <w:tcW w:w="1140" w:type="dxa"/>
          </w:tcPr>
          <w:p w14:paraId="3A0F4EB4" w14:textId="77777777" w:rsidR="00164D52" w:rsidRDefault="00470C40">
            <w:pPr>
              <w:pStyle w:val="TableParagraph"/>
              <w:ind w:left="219"/>
              <w:rPr>
                <w:sz w:val="16"/>
              </w:rPr>
            </w:pPr>
            <w:r>
              <w:rPr>
                <w:sz w:val="16"/>
              </w:rPr>
              <w:t>102,358</w:t>
            </w:r>
          </w:p>
        </w:tc>
        <w:tc>
          <w:tcPr>
            <w:tcW w:w="1021" w:type="dxa"/>
          </w:tcPr>
          <w:p w14:paraId="784B2D0C" w14:textId="77777777" w:rsidR="00164D52" w:rsidRDefault="00470C40">
            <w:pPr>
              <w:pStyle w:val="TableParagraph"/>
              <w:ind w:left="250"/>
              <w:rPr>
                <w:sz w:val="16"/>
              </w:rPr>
            </w:pPr>
            <w:r>
              <w:rPr>
                <w:sz w:val="16"/>
              </w:rPr>
              <w:t>79,95</w:t>
            </w:r>
          </w:p>
        </w:tc>
        <w:tc>
          <w:tcPr>
            <w:tcW w:w="1181" w:type="dxa"/>
          </w:tcPr>
          <w:p w14:paraId="770C2782" w14:textId="77777777" w:rsidR="00164D52" w:rsidRDefault="00164D52">
            <w:pPr>
              <w:pStyle w:val="TableParagraph"/>
              <w:spacing w:before="0"/>
              <w:rPr>
                <w:rFonts w:ascii="Times New Roman"/>
                <w:sz w:val="16"/>
              </w:rPr>
            </w:pPr>
          </w:p>
        </w:tc>
        <w:tc>
          <w:tcPr>
            <w:tcW w:w="961" w:type="dxa"/>
          </w:tcPr>
          <w:p w14:paraId="285493B3" w14:textId="77777777" w:rsidR="00164D52" w:rsidRDefault="00470C40">
            <w:pPr>
              <w:pStyle w:val="TableParagraph"/>
              <w:ind w:left="139" w:right="112"/>
              <w:jc w:val="center"/>
              <w:rPr>
                <w:sz w:val="16"/>
              </w:rPr>
            </w:pPr>
            <w:r>
              <w:rPr>
                <w:sz w:val="16"/>
              </w:rPr>
              <w:t>121,608</w:t>
            </w:r>
          </w:p>
        </w:tc>
        <w:tc>
          <w:tcPr>
            <w:tcW w:w="3086" w:type="dxa"/>
          </w:tcPr>
          <w:p w14:paraId="4FB2FC0A" w14:textId="77777777" w:rsidR="00164D52" w:rsidRDefault="00164D52">
            <w:pPr>
              <w:pStyle w:val="TableParagraph"/>
              <w:spacing w:before="0"/>
              <w:rPr>
                <w:rFonts w:ascii="Times New Roman"/>
                <w:sz w:val="16"/>
              </w:rPr>
            </w:pPr>
          </w:p>
        </w:tc>
      </w:tr>
      <w:tr w:rsidR="00164D52" w14:paraId="30826F89" w14:textId="77777777">
        <w:trPr>
          <w:trHeight w:val="240"/>
        </w:trPr>
        <w:tc>
          <w:tcPr>
            <w:tcW w:w="1084" w:type="dxa"/>
          </w:tcPr>
          <w:p w14:paraId="4C4482F2" w14:textId="77777777" w:rsidR="00164D52" w:rsidRDefault="00470C40">
            <w:pPr>
              <w:pStyle w:val="TableParagraph"/>
              <w:ind w:left="107"/>
              <w:rPr>
                <w:sz w:val="16"/>
              </w:rPr>
            </w:pPr>
            <w:r>
              <w:rPr>
                <w:sz w:val="16"/>
              </w:rPr>
              <w:t>07:27:38</w:t>
            </w:r>
          </w:p>
        </w:tc>
        <w:tc>
          <w:tcPr>
            <w:tcW w:w="1140" w:type="dxa"/>
          </w:tcPr>
          <w:p w14:paraId="7B606E74" w14:textId="77777777" w:rsidR="00164D52" w:rsidRDefault="00470C40">
            <w:pPr>
              <w:pStyle w:val="TableParagraph"/>
              <w:ind w:left="219"/>
              <w:rPr>
                <w:sz w:val="16"/>
              </w:rPr>
            </w:pPr>
            <w:r>
              <w:rPr>
                <w:sz w:val="16"/>
              </w:rPr>
              <w:t>104,651</w:t>
            </w:r>
          </w:p>
        </w:tc>
        <w:tc>
          <w:tcPr>
            <w:tcW w:w="1021" w:type="dxa"/>
          </w:tcPr>
          <w:p w14:paraId="3D7A519A" w14:textId="77777777" w:rsidR="00164D52" w:rsidRDefault="00470C40">
            <w:pPr>
              <w:pStyle w:val="TableParagraph"/>
              <w:ind w:left="250"/>
              <w:rPr>
                <w:sz w:val="16"/>
              </w:rPr>
            </w:pPr>
            <w:r>
              <w:rPr>
                <w:sz w:val="16"/>
              </w:rPr>
              <w:t>109,03</w:t>
            </w:r>
          </w:p>
        </w:tc>
        <w:tc>
          <w:tcPr>
            <w:tcW w:w="1181" w:type="dxa"/>
          </w:tcPr>
          <w:p w14:paraId="1899455C" w14:textId="77777777" w:rsidR="00164D52" w:rsidRDefault="00164D52">
            <w:pPr>
              <w:pStyle w:val="TableParagraph"/>
              <w:spacing w:before="0"/>
              <w:rPr>
                <w:rFonts w:ascii="Times New Roman"/>
                <w:sz w:val="16"/>
              </w:rPr>
            </w:pPr>
          </w:p>
        </w:tc>
        <w:tc>
          <w:tcPr>
            <w:tcW w:w="961" w:type="dxa"/>
          </w:tcPr>
          <w:p w14:paraId="4B0687AE" w14:textId="77777777" w:rsidR="00164D52" w:rsidRDefault="00470C40">
            <w:pPr>
              <w:pStyle w:val="TableParagraph"/>
              <w:ind w:left="139" w:right="112"/>
              <w:jc w:val="center"/>
              <w:rPr>
                <w:sz w:val="16"/>
              </w:rPr>
            </w:pPr>
            <w:r>
              <w:rPr>
                <w:sz w:val="16"/>
              </w:rPr>
              <w:t>123,885</w:t>
            </w:r>
          </w:p>
        </w:tc>
        <w:tc>
          <w:tcPr>
            <w:tcW w:w="3086" w:type="dxa"/>
          </w:tcPr>
          <w:p w14:paraId="548FECF6" w14:textId="77777777" w:rsidR="00164D52" w:rsidRDefault="00470C40">
            <w:pPr>
              <w:pStyle w:val="TableParagraph"/>
              <w:ind w:left="136"/>
              <w:rPr>
                <w:sz w:val="16"/>
              </w:rPr>
            </w:pPr>
            <w:r>
              <w:rPr>
                <w:sz w:val="16"/>
              </w:rPr>
              <w:t>Balise v AM 2123</w:t>
            </w:r>
          </w:p>
        </w:tc>
      </w:tr>
      <w:tr w:rsidR="00164D52" w14:paraId="53235AE4" w14:textId="77777777">
        <w:trPr>
          <w:trHeight w:val="217"/>
        </w:trPr>
        <w:tc>
          <w:tcPr>
            <w:tcW w:w="1084" w:type="dxa"/>
          </w:tcPr>
          <w:p w14:paraId="16FDB044" w14:textId="77777777" w:rsidR="00164D52" w:rsidRDefault="00470C40">
            <w:pPr>
              <w:pStyle w:val="TableParagraph"/>
              <w:spacing w:line="175" w:lineRule="exact"/>
              <w:ind w:left="107"/>
              <w:rPr>
                <w:sz w:val="16"/>
              </w:rPr>
            </w:pPr>
            <w:r>
              <w:rPr>
                <w:sz w:val="16"/>
              </w:rPr>
              <w:t>07:28:40</w:t>
            </w:r>
          </w:p>
        </w:tc>
        <w:tc>
          <w:tcPr>
            <w:tcW w:w="1140" w:type="dxa"/>
          </w:tcPr>
          <w:p w14:paraId="1D5FDDD9" w14:textId="77777777" w:rsidR="00164D52" w:rsidRDefault="00470C40">
            <w:pPr>
              <w:pStyle w:val="TableParagraph"/>
              <w:spacing w:line="175" w:lineRule="exact"/>
              <w:ind w:left="219"/>
              <w:rPr>
                <w:sz w:val="16"/>
              </w:rPr>
            </w:pPr>
            <w:r>
              <w:rPr>
                <w:sz w:val="16"/>
              </w:rPr>
              <w:t>106,611</w:t>
            </w:r>
          </w:p>
        </w:tc>
        <w:tc>
          <w:tcPr>
            <w:tcW w:w="1021" w:type="dxa"/>
          </w:tcPr>
          <w:p w14:paraId="01CE89B4" w14:textId="77777777" w:rsidR="00164D52" w:rsidRDefault="00470C40">
            <w:pPr>
              <w:pStyle w:val="TableParagraph"/>
              <w:spacing w:line="175" w:lineRule="exact"/>
              <w:ind w:left="250"/>
              <w:rPr>
                <w:sz w:val="16"/>
              </w:rPr>
            </w:pPr>
            <w:r>
              <w:rPr>
                <w:sz w:val="16"/>
              </w:rPr>
              <w:t>115,94</w:t>
            </w:r>
          </w:p>
        </w:tc>
        <w:tc>
          <w:tcPr>
            <w:tcW w:w="1181" w:type="dxa"/>
          </w:tcPr>
          <w:p w14:paraId="6B8576E2" w14:textId="77777777" w:rsidR="00164D52" w:rsidRDefault="00164D52">
            <w:pPr>
              <w:pStyle w:val="TableParagraph"/>
              <w:spacing w:before="0"/>
              <w:rPr>
                <w:rFonts w:ascii="Times New Roman"/>
                <w:sz w:val="14"/>
              </w:rPr>
            </w:pPr>
          </w:p>
        </w:tc>
        <w:tc>
          <w:tcPr>
            <w:tcW w:w="961" w:type="dxa"/>
          </w:tcPr>
          <w:p w14:paraId="7A2EBAA8" w14:textId="77777777" w:rsidR="00164D52" w:rsidRDefault="00470C40">
            <w:pPr>
              <w:pStyle w:val="TableParagraph"/>
              <w:spacing w:line="175" w:lineRule="exact"/>
              <w:ind w:left="139" w:right="112"/>
              <w:jc w:val="center"/>
              <w:rPr>
                <w:sz w:val="16"/>
              </w:rPr>
            </w:pPr>
            <w:r>
              <w:rPr>
                <w:sz w:val="16"/>
              </w:rPr>
              <w:t>125,868</w:t>
            </w:r>
          </w:p>
        </w:tc>
        <w:tc>
          <w:tcPr>
            <w:tcW w:w="3086" w:type="dxa"/>
          </w:tcPr>
          <w:p w14:paraId="6DBBA7DA" w14:textId="77777777" w:rsidR="00164D52" w:rsidRDefault="00470C40">
            <w:pPr>
              <w:pStyle w:val="TableParagraph"/>
              <w:spacing w:line="175" w:lineRule="exact"/>
              <w:ind w:left="136"/>
              <w:rPr>
                <w:sz w:val="16"/>
              </w:rPr>
            </w:pPr>
            <w:r>
              <w:rPr>
                <w:sz w:val="16"/>
              </w:rPr>
              <w:t>Balise v AM 2125</w:t>
            </w:r>
          </w:p>
        </w:tc>
      </w:tr>
    </w:tbl>
    <w:p w14:paraId="0E62D10C" w14:textId="77777777" w:rsidR="00164D52" w:rsidRDefault="00164D52">
      <w:pPr>
        <w:spacing w:line="175" w:lineRule="exact"/>
        <w:rPr>
          <w:sz w:val="16"/>
        </w:rPr>
        <w:sectPr w:rsidR="00164D52">
          <w:pgSz w:w="11910" w:h="16840"/>
          <w:pgMar w:top="1580" w:right="260" w:bottom="2540" w:left="840" w:header="0" w:footer="2212" w:gutter="0"/>
          <w:cols w:space="720"/>
        </w:sectPr>
      </w:pPr>
    </w:p>
    <w:p w14:paraId="7FFA6244" w14:textId="77777777" w:rsidR="00164D52" w:rsidRDefault="00164D52">
      <w:pPr>
        <w:pStyle w:val="BodyText"/>
        <w:spacing w:before="4" w:after="1"/>
        <w:ind w:left="0"/>
        <w:rPr>
          <w:sz w:val="9"/>
        </w:rPr>
      </w:pPr>
    </w:p>
    <w:tbl>
      <w:tblPr>
        <w:tblW w:w="0" w:type="auto"/>
        <w:tblInd w:w="1059" w:type="dxa"/>
        <w:tblLayout w:type="fixed"/>
        <w:tblCellMar>
          <w:left w:w="0" w:type="dxa"/>
          <w:right w:w="0" w:type="dxa"/>
        </w:tblCellMar>
        <w:tblLook w:val="01E0" w:firstRow="1" w:lastRow="1" w:firstColumn="1" w:lastColumn="1" w:noHBand="0" w:noVBand="0"/>
      </w:tblPr>
      <w:tblGrid>
        <w:gridCol w:w="1171"/>
        <w:gridCol w:w="1060"/>
        <w:gridCol w:w="1021"/>
        <w:gridCol w:w="1181"/>
        <w:gridCol w:w="961"/>
        <w:gridCol w:w="3085"/>
      </w:tblGrid>
      <w:tr w:rsidR="00164D52" w14:paraId="42D529B6" w14:textId="77777777">
        <w:trPr>
          <w:trHeight w:val="479"/>
        </w:trPr>
        <w:tc>
          <w:tcPr>
            <w:tcW w:w="1171" w:type="dxa"/>
            <w:tcBorders>
              <w:top w:val="single" w:sz="4" w:space="0" w:color="000000"/>
            </w:tcBorders>
            <w:shd w:val="clear" w:color="auto" w:fill="C5D9F0"/>
          </w:tcPr>
          <w:p w14:paraId="4398D1A6" w14:textId="77777777" w:rsidR="00164D52" w:rsidRDefault="00470C40">
            <w:pPr>
              <w:pStyle w:val="TableParagraph"/>
              <w:spacing w:before="31"/>
              <w:ind w:left="115"/>
              <w:rPr>
                <w:sz w:val="16"/>
              </w:rPr>
            </w:pPr>
            <w:r>
              <w:rPr>
                <w:sz w:val="16"/>
              </w:rPr>
              <w:t>Log tid</w:t>
            </w:r>
          </w:p>
        </w:tc>
        <w:tc>
          <w:tcPr>
            <w:tcW w:w="1060" w:type="dxa"/>
            <w:tcBorders>
              <w:top w:val="single" w:sz="4" w:space="0" w:color="000000"/>
            </w:tcBorders>
            <w:shd w:val="clear" w:color="auto" w:fill="C5D9F0"/>
          </w:tcPr>
          <w:p w14:paraId="58AFAC63" w14:textId="77777777" w:rsidR="00164D52" w:rsidRDefault="00470C40">
            <w:pPr>
              <w:pStyle w:val="TableParagraph"/>
              <w:spacing w:before="31"/>
              <w:ind w:left="139"/>
              <w:rPr>
                <w:sz w:val="16"/>
              </w:rPr>
            </w:pPr>
            <w:r>
              <w:rPr>
                <w:sz w:val="16"/>
              </w:rPr>
              <w:t>Log dist</w:t>
            </w:r>
          </w:p>
        </w:tc>
        <w:tc>
          <w:tcPr>
            <w:tcW w:w="1021" w:type="dxa"/>
            <w:tcBorders>
              <w:top w:val="single" w:sz="4" w:space="0" w:color="000000"/>
            </w:tcBorders>
            <w:shd w:val="clear" w:color="auto" w:fill="C5D9F0"/>
          </w:tcPr>
          <w:p w14:paraId="66753F0F" w14:textId="77777777" w:rsidR="00164D52" w:rsidRDefault="00470C40">
            <w:pPr>
              <w:pStyle w:val="TableParagraph"/>
              <w:spacing w:before="0" w:line="240" w:lineRule="exact"/>
              <w:ind w:left="251" w:right="325"/>
              <w:rPr>
                <w:sz w:val="16"/>
              </w:rPr>
            </w:pPr>
            <w:r>
              <w:rPr>
                <w:sz w:val="16"/>
              </w:rPr>
              <w:t>Log km/h</w:t>
            </w:r>
          </w:p>
        </w:tc>
        <w:tc>
          <w:tcPr>
            <w:tcW w:w="1181" w:type="dxa"/>
            <w:tcBorders>
              <w:top w:val="single" w:sz="4" w:space="0" w:color="000000"/>
            </w:tcBorders>
            <w:shd w:val="clear" w:color="auto" w:fill="C5D9F0"/>
          </w:tcPr>
          <w:p w14:paraId="3B010E46" w14:textId="77777777" w:rsidR="00164D52" w:rsidRDefault="00470C40">
            <w:pPr>
              <w:pStyle w:val="TableParagraph"/>
              <w:spacing w:before="0" w:line="240" w:lineRule="exact"/>
              <w:ind w:left="204" w:right="138"/>
              <w:rPr>
                <w:sz w:val="16"/>
              </w:rPr>
            </w:pPr>
            <w:r>
              <w:rPr>
                <w:sz w:val="16"/>
              </w:rPr>
              <w:t>Hovedled- ning bar</w:t>
            </w:r>
          </w:p>
        </w:tc>
        <w:tc>
          <w:tcPr>
            <w:tcW w:w="961" w:type="dxa"/>
            <w:tcBorders>
              <w:top w:val="single" w:sz="4" w:space="0" w:color="000000"/>
            </w:tcBorders>
            <w:shd w:val="clear" w:color="auto" w:fill="C5D9F0"/>
          </w:tcPr>
          <w:p w14:paraId="328D5585" w14:textId="77777777" w:rsidR="00164D52" w:rsidRDefault="00470C40">
            <w:pPr>
              <w:pStyle w:val="TableParagraph"/>
              <w:spacing w:before="31"/>
              <w:ind w:left="57" w:right="112"/>
              <w:jc w:val="center"/>
              <w:rPr>
                <w:sz w:val="16"/>
              </w:rPr>
            </w:pPr>
            <w:r>
              <w:rPr>
                <w:sz w:val="16"/>
              </w:rPr>
              <w:t>TIB km</w:t>
            </w:r>
          </w:p>
        </w:tc>
        <w:tc>
          <w:tcPr>
            <w:tcW w:w="3085" w:type="dxa"/>
            <w:tcBorders>
              <w:top w:val="single" w:sz="4" w:space="0" w:color="000000"/>
            </w:tcBorders>
            <w:shd w:val="clear" w:color="auto" w:fill="C5D9F0"/>
          </w:tcPr>
          <w:p w14:paraId="73168ABB" w14:textId="77777777" w:rsidR="00164D52" w:rsidRDefault="00164D52">
            <w:pPr>
              <w:pStyle w:val="TableParagraph"/>
              <w:spacing w:before="0"/>
              <w:rPr>
                <w:rFonts w:ascii="Times New Roman"/>
                <w:sz w:val="18"/>
              </w:rPr>
            </w:pPr>
          </w:p>
        </w:tc>
      </w:tr>
      <w:tr w:rsidR="00164D52" w14:paraId="719874A9" w14:textId="77777777">
        <w:trPr>
          <w:trHeight w:val="248"/>
        </w:trPr>
        <w:tc>
          <w:tcPr>
            <w:tcW w:w="1171" w:type="dxa"/>
          </w:tcPr>
          <w:p w14:paraId="06ADF5AD" w14:textId="77777777" w:rsidR="00164D52" w:rsidRDefault="00470C40">
            <w:pPr>
              <w:pStyle w:val="TableParagraph"/>
              <w:spacing w:before="31"/>
              <w:ind w:left="115"/>
              <w:rPr>
                <w:sz w:val="16"/>
              </w:rPr>
            </w:pPr>
            <w:r>
              <w:rPr>
                <w:sz w:val="16"/>
              </w:rPr>
              <w:t>07:28:52</w:t>
            </w:r>
          </w:p>
        </w:tc>
        <w:tc>
          <w:tcPr>
            <w:tcW w:w="1060" w:type="dxa"/>
          </w:tcPr>
          <w:p w14:paraId="5AB6970F" w14:textId="77777777" w:rsidR="00164D52" w:rsidRDefault="00470C40">
            <w:pPr>
              <w:pStyle w:val="TableParagraph"/>
              <w:spacing w:before="31"/>
              <w:ind w:left="139"/>
              <w:rPr>
                <w:sz w:val="16"/>
              </w:rPr>
            </w:pPr>
            <w:r>
              <w:rPr>
                <w:sz w:val="16"/>
              </w:rPr>
              <w:t>106,988</w:t>
            </w:r>
          </w:p>
        </w:tc>
        <w:tc>
          <w:tcPr>
            <w:tcW w:w="1021" w:type="dxa"/>
          </w:tcPr>
          <w:p w14:paraId="29CDF08B" w14:textId="77777777" w:rsidR="00164D52" w:rsidRDefault="00470C40">
            <w:pPr>
              <w:pStyle w:val="TableParagraph"/>
              <w:spacing w:before="31"/>
              <w:ind w:left="251"/>
              <w:rPr>
                <w:sz w:val="16"/>
              </w:rPr>
            </w:pPr>
            <w:r>
              <w:rPr>
                <w:sz w:val="16"/>
              </w:rPr>
              <w:t>118,57</w:t>
            </w:r>
          </w:p>
        </w:tc>
        <w:tc>
          <w:tcPr>
            <w:tcW w:w="1181" w:type="dxa"/>
          </w:tcPr>
          <w:p w14:paraId="5C91D305" w14:textId="77777777" w:rsidR="00164D52" w:rsidRDefault="00470C40">
            <w:pPr>
              <w:pStyle w:val="TableParagraph"/>
              <w:spacing w:before="31"/>
              <w:ind w:left="204"/>
              <w:rPr>
                <w:sz w:val="16"/>
              </w:rPr>
            </w:pPr>
            <w:r>
              <w:rPr>
                <w:sz w:val="16"/>
              </w:rPr>
              <w:t>4,98</w:t>
            </w:r>
          </w:p>
        </w:tc>
        <w:tc>
          <w:tcPr>
            <w:tcW w:w="961" w:type="dxa"/>
          </w:tcPr>
          <w:p w14:paraId="61594E71" w14:textId="77777777" w:rsidR="00164D52" w:rsidRDefault="00470C40">
            <w:pPr>
              <w:pStyle w:val="TableParagraph"/>
              <w:spacing w:before="31"/>
              <w:ind w:left="139" w:right="112"/>
              <w:jc w:val="center"/>
              <w:rPr>
                <w:sz w:val="16"/>
              </w:rPr>
            </w:pPr>
            <w:r>
              <w:rPr>
                <w:sz w:val="16"/>
              </w:rPr>
              <w:t>126,245</w:t>
            </w:r>
          </w:p>
        </w:tc>
        <w:tc>
          <w:tcPr>
            <w:tcW w:w="3085" w:type="dxa"/>
          </w:tcPr>
          <w:p w14:paraId="3A2326E8" w14:textId="77777777" w:rsidR="00164D52" w:rsidRDefault="00164D52">
            <w:pPr>
              <w:pStyle w:val="TableParagraph"/>
              <w:spacing w:before="0"/>
              <w:rPr>
                <w:rFonts w:ascii="Times New Roman"/>
                <w:sz w:val="18"/>
              </w:rPr>
            </w:pPr>
          </w:p>
        </w:tc>
      </w:tr>
      <w:tr w:rsidR="00164D52" w14:paraId="2431DD69" w14:textId="77777777">
        <w:trPr>
          <w:trHeight w:val="240"/>
        </w:trPr>
        <w:tc>
          <w:tcPr>
            <w:tcW w:w="1171" w:type="dxa"/>
          </w:tcPr>
          <w:p w14:paraId="00C06432" w14:textId="77777777" w:rsidR="00164D52" w:rsidRDefault="00470C40">
            <w:pPr>
              <w:pStyle w:val="TableParagraph"/>
              <w:ind w:left="115"/>
              <w:rPr>
                <w:sz w:val="16"/>
              </w:rPr>
            </w:pPr>
            <w:r>
              <w:rPr>
                <w:sz w:val="16"/>
              </w:rPr>
              <w:t>07:29:03</w:t>
            </w:r>
          </w:p>
        </w:tc>
        <w:tc>
          <w:tcPr>
            <w:tcW w:w="1060" w:type="dxa"/>
          </w:tcPr>
          <w:p w14:paraId="6FD07BBF" w14:textId="77777777" w:rsidR="00164D52" w:rsidRDefault="00470C40">
            <w:pPr>
              <w:pStyle w:val="TableParagraph"/>
              <w:ind w:left="139"/>
              <w:rPr>
                <w:sz w:val="16"/>
              </w:rPr>
            </w:pPr>
            <w:r>
              <w:rPr>
                <w:sz w:val="16"/>
              </w:rPr>
              <w:t>107,381</w:t>
            </w:r>
          </w:p>
        </w:tc>
        <w:tc>
          <w:tcPr>
            <w:tcW w:w="1021" w:type="dxa"/>
          </w:tcPr>
          <w:p w14:paraId="2C284753" w14:textId="77777777" w:rsidR="00164D52" w:rsidRDefault="00470C40">
            <w:pPr>
              <w:pStyle w:val="TableParagraph"/>
              <w:ind w:left="251"/>
              <w:rPr>
                <w:sz w:val="16"/>
              </w:rPr>
            </w:pPr>
            <w:r>
              <w:rPr>
                <w:sz w:val="16"/>
              </w:rPr>
              <w:t>119,99</w:t>
            </w:r>
          </w:p>
        </w:tc>
        <w:tc>
          <w:tcPr>
            <w:tcW w:w="1181" w:type="dxa"/>
          </w:tcPr>
          <w:p w14:paraId="2045009D" w14:textId="77777777" w:rsidR="00164D52" w:rsidRDefault="00164D52">
            <w:pPr>
              <w:pStyle w:val="TableParagraph"/>
              <w:spacing w:before="0"/>
              <w:rPr>
                <w:rFonts w:ascii="Times New Roman"/>
                <w:sz w:val="16"/>
              </w:rPr>
            </w:pPr>
          </w:p>
        </w:tc>
        <w:tc>
          <w:tcPr>
            <w:tcW w:w="961" w:type="dxa"/>
          </w:tcPr>
          <w:p w14:paraId="12354920" w14:textId="77777777" w:rsidR="00164D52" w:rsidRDefault="00470C40">
            <w:pPr>
              <w:pStyle w:val="TableParagraph"/>
              <w:ind w:left="139" w:right="112"/>
              <w:jc w:val="center"/>
              <w:rPr>
                <w:sz w:val="16"/>
              </w:rPr>
            </w:pPr>
            <w:r>
              <w:rPr>
                <w:sz w:val="16"/>
              </w:rPr>
              <w:t>126,638</w:t>
            </w:r>
          </w:p>
        </w:tc>
        <w:tc>
          <w:tcPr>
            <w:tcW w:w="3085" w:type="dxa"/>
          </w:tcPr>
          <w:p w14:paraId="21430C0C" w14:textId="77777777" w:rsidR="00164D52" w:rsidRDefault="00470C40">
            <w:pPr>
              <w:pStyle w:val="TableParagraph"/>
              <w:ind w:left="136"/>
              <w:rPr>
                <w:sz w:val="16"/>
              </w:rPr>
            </w:pPr>
            <w:r>
              <w:rPr>
                <w:sz w:val="16"/>
              </w:rPr>
              <w:t>Første spor af trailer (km 126,646)</w:t>
            </w:r>
          </w:p>
        </w:tc>
      </w:tr>
      <w:tr w:rsidR="00164D52" w14:paraId="0E276F59" w14:textId="77777777">
        <w:trPr>
          <w:trHeight w:val="240"/>
        </w:trPr>
        <w:tc>
          <w:tcPr>
            <w:tcW w:w="1171" w:type="dxa"/>
          </w:tcPr>
          <w:p w14:paraId="2807CFB3" w14:textId="77777777" w:rsidR="00164D52" w:rsidRDefault="00470C40">
            <w:pPr>
              <w:pStyle w:val="TableParagraph"/>
              <w:ind w:left="115"/>
              <w:rPr>
                <w:sz w:val="16"/>
              </w:rPr>
            </w:pPr>
            <w:r>
              <w:rPr>
                <w:sz w:val="16"/>
              </w:rPr>
              <w:t>07:29:04</w:t>
            </w:r>
          </w:p>
        </w:tc>
        <w:tc>
          <w:tcPr>
            <w:tcW w:w="1060" w:type="dxa"/>
          </w:tcPr>
          <w:p w14:paraId="4EB7D59A" w14:textId="77777777" w:rsidR="00164D52" w:rsidRDefault="00470C40">
            <w:pPr>
              <w:pStyle w:val="TableParagraph"/>
              <w:ind w:left="139"/>
              <w:rPr>
                <w:sz w:val="16"/>
              </w:rPr>
            </w:pPr>
            <w:r>
              <w:rPr>
                <w:sz w:val="16"/>
              </w:rPr>
              <w:t>107,415</w:t>
            </w:r>
          </w:p>
        </w:tc>
        <w:tc>
          <w:tcPr>
            <w:tcW w:w="1021" w:type="dxa"/>
          </w:tcPr>
          <w:p w14:paraId="7D8A4B09" w14:textId="77777777" w:rsidR="00164D52" w:rsidRDefault="00470C40">
            <w:pPr>
              <w:pStyle w:val="TableParagraph"/>
              <w:ind w:left="251"/>
              <w:rPr>
                <w:sz w:val="16"/>
              </w:rPr>
            </w:pPr>
            <w:r>
              <w:rPr>
                <w:sz w:val="16"/>
              </w:rPr>
              <w:t>120,04</w:t>
            </w:r>
          </w:p>
        </w:tc>
        <w:tc>
          <w:tcPr>
            <w:tcW w:w="1181" w:type="dxa"/>
          </w:tcPr>
          <w:p w14:paraId="3D6D8D28" w14:textId="77777777" w:rsidR="00164D52" w:rsidRDefault="00164D52">
            <w:pPr>
              <w:pStyle w:val="TableParagraph"/>
              <w:spacing w:before="0"/>
              <w:rPr>
                <w:rFonts w:ascii="Times New Roman"/>
                <w:sz w:val="16"/>
              </w:rPr>
            </w:pPr>
          </w:p>
        </w:tc>
        <w:tc>
          <w:tcPr>
            <w:tcW w:w="961" w:type="dxa"/>
          </w:tcPr>
          <w:p w14:paraId="2ECD1F29" w14:textId="77777777" w:rsidR="00164D52" w:rsidRDefault="00470C40">
            <w:pPr>
              <w:pStyle w:val="TableParagraph"/>
              <w:ind w:left="139" w:right="112"/>
              <w:jc w:val="center"/>
              <w:rPr>
                <w:sz w:val="16"/>
              </w:rPr>
            </w:pPr>
            <w:r>
              <w:rPr>
                <w:sz w:val="16"/>
              </w:rPr>
              <w:t>126,672</w:t>
            </w:r>
          </w:p>
        </w:tc>
        <w:tc>
          <w:tcPr>
            <w:tcW w:w="3085" w:type="dxa"/>
          </w:tcPr>
          <w:p w14:paraId="0E312364" w14:textId="77777777" w:rsidR="00164D52" w:rsidRDefault="00164D52">
            <w:pPr>
              <w:pStyle w:val="TableParagraph"/>
              <w:spacing w:before="0"/>
              <w:rPr>
                <w:rFonts w:ascii="Times New Roman"/>
                <w:sz w:val="16"/>
              </w:rPr>
            </w:pPr>
          </w:p>
        </w:tc>
      </w:tr>
      <w:tr w:rsidR="00164D52" w14:paraId="7DE02F89" w14:textId="77777777">
        <w:trPr>
          <w:trHeight w:val="240"/>
        </w:trPr>
        <w:tc>
          <w:tcPr>
            <w:tcW w:w="1171" w:type="dxa"/>
          </w:tcPr>
          <w:p w14:paraId="19E76FC4" w14:textId="77777777" w:rsidR="00164D52" w:rsidRDefault="00470C40">
            <w:pPr>
              <w:pStyle w:val="TableParagraph"/>
              <w:ind w:left="115"/>
              <w:rPr>
                <w:sz w:val="16"/>
              </w:rPr>
            </w:pPr>
            <w:r>
              <w:rPr>
                <w:sz w:val="16"/>
              </w:rPr>
              <w:t>07:29:15</w:t>
            </w:r>
          </w:p>
        </w:tc>
        <w:tc>
          <w:tcPr>
            <w:tcW w:w="1060" w:type="dxa"/>
          </w:tcPr>
          <w:p w14:paraId="5EB78226" w14:textId="77777777" w:rsidR="00164D52" w:rsidRDefault="00470C40">
            <w:pPr>
              <w:pStyle w:val="TableParagraph"/>
              <w:ind w:left="139"/>
              <w:rPr>
                <w:sz w:val="16"/>
              </w:rPr>
            </w:pPr>
            <w:r>
              <w:rPr>
                <w:sz w:val="16"/>
              </w:rPr>
              <w:t>107,773</w:t>
            </w:r>
          </w:p>
        </w:tc>
        <w:tc>
          <w:tcPr>
            <w:tcW w:w="1021" w:type="dxa"/>
          </w:tcPr>
          <w:p w14:paraId="4108E4BD" w14:textId="77777777" w:rsidR="00164D52" w:rsidRDefault="00470C40">
            <w:pPr>
              <w:pStyle w:val="TableParagraph"/>
              <w:ind w:left="251"/>
              <w:rPr>
                <w:sz w:val="16"/>
              </w:rPr>
            </w:pPr>
            <w:r>
              <w:rPr>
                <w:sz w:val="16"/>
              </w:rPr>
              <w:t>120,28</w:t>
            </w:r>
          </w:p>
        </w:tc>
        <w:tc>
          <w:tcPr>
            <w:tcW w:w="1181" w:type="dxa"/>
          </w:tcPr>
          <w:p w14:paraId="0D3C06F2" w14:textId="77777777" w:rsidR="00164D52" w:rsidRDefault="00164D52">
            <w:pPr>
              <w:pStyle w:val="TableParagraph"/>
              <w:spacing w:before="0"/>
              <w:rPr>
                <w:rFonts w:ascii="Times New Roman"/>
                <w:sz w:val="16"/>
              </w:rPr>
            </w:pPr>
          </w:p>
        </w:tc>
        <w:tc>
          <w:tcPr>
            <w:tcW w:w="961" w:type="dxa"/>
          </w:tcPr>
          <w:p w14:paraId="52E3350D" w14:textId="77777777" w:rsidR="00164D52" w:rsidRDefault="00470C40">
            <w:pPr>
              <w:pStyle w:val="TableParagraph"/>
              <w:ind w:left="139" w:right="112"/>
              <w:jc w:val="center"/>
              <w:rPr>
                <w:sz w:val="16"/>
              </w:rPr>
            </w:pPr>
            <w:r>
              <w:rPr>
                <w:sz w:val="16"/>
              </w:rPr>
              <w:t>127,031</w:t>
            </w:r>
          </w:p>
        </w:tc>
        <w:tc>
          <w:tcPr>
            <w:tcW w:w="3085" w:type="dxa"/>
          </w:tcPr>
          <w:p w14:paraId="717703F8" w14:textId="77777777" w:rsidR="00164D52" w:rsidRDefault="00164D52">
            <w:pPr>
              <w:pStyle w:val="TableParagraph"/>
              <w:spacing w:before="0"/>
              <w:rPr>
                <w:rFonts w:ascii="Times New Roman"/>
                <w:sz w:val="16"/>
              </w:rPr>
            </w:pPr>
          </w:p>
        </w:tc>
      </w:tr>
      <w:tr w:rsidR="00164D52" w14:paraId="7488A914" w14:textId="77777777">
        <w:trPr>
          <w:trHeight w:val="231"/>
        </w:trPr>
        <w:tc>
          <w:tcPr>
            <w:tcW w:w="1171" w:type="dxa"/>
          </w:tcPr>
          <w:p w14:paraId="1C8C9115" w14:textId="77777777" w:rsidR="00164D52" w:rsidRDefault="00470C40">
            <w:pPr>
              <w:pStyle w:val="TableParagraph"/>
              <w:spacing w:line="189" w:lineRule="exact"/>
              <w:ind w:left="115"/>
              <w:rPr>
                <w:sz w:val="16"/>
              </w:rPr>
            </w:pPr>
            <w:r>
              <w:rPr>
                <w:sz w:val="16"/>
              </w:rPr>
              <w:t>07:29:26</w:t>
            </w:r>
          </w:p>
        </w:tc>
        <w:tc>
          <w:tcPr>
            <w:tcW w:w="1060" w:type="dxa"/>
          </w:tcPr>
          <w:p w14:paraId="57A6A546" w14:textId="77777777" w:rsidR="00164D52" w:rsidRDefault="00470C40">
            <w:pPr>
              <w:pStyle w:val="TableParagraph"/>
              <w:spacing w:line="189" w:lineRule="exact"/>
              <w:ind w:left="139"/>
              <w:rPr>
                <w:sz w:val="16"/>
              </w:rPr>
            </w:pPr>
            <w:r>
              <w:rPr>
                <w:sz w:val="16"/>
              </w:rPr>
              <w:t>108,149</w:t>
            </w:r>
          </w:p>
        </w:tc>
        <w:tc>
          <w:tcPr>
            <w:tcW w:w="1021" w:type="dxa"/>
          </w:tcPr>
          <w:p w14:paraId="2F1F55AF" w14:textId="77777777" w:rsidR="00164D52" w:rsidRDefault="00470C40">
            <w:pPr>
              <w:pStyle w:val="TableParagraph"/>
              <w:spacing w:line="189" w:lineRule="exact"/>
              <w:ind w:left="251"/>
              <w:rPr>
                <w:sz w:val="16"/>
              </w:rPr>
            </w:pPr>
            <w:r>
              <w:rPr>
                <w:sz w:val="16"/>
              </w:rPr>
              <w:t>120,14</w:t>
            </w:r>
          </w:p>
        </w:tc>
        <w:tc>
          <w:tcPr>
            <w:tcW w:w="1181" w:type="dxa"/>
          </w:tcPr>
          <w:p w14:paraId="6026D996" w14:textId="77777777" w:rsidR="00164D52" w:rsidRDefault="00164D52">
            <w:pPr>
              <w:pStyle w:val="TableParagraph"/>
              <w:spacing w:before="0"/>
              <w:rPr>
                <w:rFonts w:ascii="Times New Roman"/>
                <w:sz w:val="16"/>
              </w:rPr>
            </w:pPr>
          </w:p>
        </w:tc>
        <w:tc>
          <w:tcPr>
            <w:tcW w:w="961" w:type="dxa"/>
          </w:tcPr>
          <w:p w14:paraId="4D76467A" w14:textId="77777777" w:rsidR="00164D52" w:rsidRDefault="00470C40">
            <w:pPr>
              <w:pStyle w:val="TableParagraph"/>
              <w:spacing w:line="189" w:lineRule="exact"/>
              <w:ind w:left="139" w:right="112"/>
              <w:jc w:val="center"/>
              <w:rPr>
                <w:sz w:val="16"/>
              </w:rPr>
            </w:pPr>
            <w:r>
              <w:rPr>
                <w:sz w:val="16"/>
              </w:rPr>
              <w:t>127,407</w:t>
            </w:r>
          </w:p>
        </w:tc>
        <w:tc>
          <w:tcPr>
            <w:tcW w:w="3085" w:type="dxa"/>
          </w:tcPr>
          <w:p w14:paraId="4D7AA13E" w14:textId="77777777" w:rsidR="00164D52" w:rsidRDefault="00164D52">
            <w:pPr>
              <w:pStyle w:val="TableParagraph"/>
              <w:spacing w:before="0"/>
              <w:rPr>
                <w:rFonts w:ascii="Times New Roman"/>
                <w:sz w:val="16"/>
              </w:rPr>
            </w:pPr>
          </w:p>
        </w:tc>
      </w:tr>
      <w:tr w:rsidR="00164D52" w14:paraId="2225F306" w14:textId="77777777">
        <w:trPr>
          <w:trHeight w:val="248"/>
        </w:trPr>
        <w:tc>
          <w:tcPr>
            <w:tcW w:w="1171" w:type="dxa"/>
            <w:shd w:val="clear" w:color="auto" w:fill="F1DBDB"/>
          </w:tcPr>
          <w:p w14:paraId="39CB5123" w14:textId="77777777" w:rsidR="00164D52" w:rsidRDefault="00470C40">
            <w:pPr>
              <w:pStyle w:val="TableParagraph"/>
              <w:spacing w:before="31"/>
              <w:ind w:left="115"/>
              <w:rPr>
                <w:sz w:val="16"/>
              </w:rPr>
            </w:pPr>
            <w:r>
              <w:rPr>
                <w:sz w:val="16"/>
              </w:rPr>
              <w:t>07:29,27</w:t>
            </w:r>
          </w:p>
        </w:tc>
        <w:tc>
          <w:tcPr>
            <w:tcW w:w="1060" w:type="dxa"/>
            <w:shd w:val="clear" w:color="auto" w:fill="F1DBDB"/>
          </w:tcPr>
          <w:p w14:paraId="47F482B5" w14:textId="77777777" w:rsidR="00164D52" w:rsidRDefault="00470C40">
            <w:pPr>
              <w:pStyle w:val="TableParagraph"/>
              <w:spacing w:before="31"/>
              <w:ind w:left="139"/>
              <w:rPr>
                <w:sz w:val="16"/>
              </w:rPr>
            </w:pPr>
            <w:r>
              <w:rPr>
                <w:sz w:val="16"/>
              </w:rPr>
              <w:t>108,183</w:t>
            </w:r>
          </w:p>
        </w:tc>
        <w:tc>
          <w:tcPr>
            <w:tcW w:w="1021" w:type="dxa"/>
            <w:shd w:val="clear" w:color="auto" w:fill="F1DBDB"/>
          </w:tcPr>
          <w:p w14:paraId="0A472F2D" w14:textId="77777777" w:rsidR="00164D52" w:rsidRDefault="00470C40">
            <w:pPr>
              <w:pStyle w:val="TableParagraph"/>
              <w:spacing w:before="31"/>
              <w:ind w:left="251"/>
              <w:rPr>
                <w:sz w:val="16"/>
              </w:rPr>
            </w:pPr>
            <w:r>
              <w:rPr>
                <w:sz w:val="16"/>
              </w:rPr>
              <w:t>118,96</w:t>
            </w:r>
          </w:p>
        </w:tc>
        <w:tc>
          <w:tcPr>
            <w:tcW w:w="1181" w:type="dxa"/>
            <w:shd w:val="clear" w:color="auto" w:fill="F1DBDB"/>
          </w:tcPr>
          <w:p w14:paraId="67E98785" w14:textId="77777777" w:rsidR="00164D52" w:rsidRDefault="00164D52">
            <w:pPr>
              <w:pStyle w:val="TableParagraph"/>
              <w:spacing w:before="0"/>
              <w:rPr>
                <w:rFonts w:ascii="Times New Roman"/>
                <w:sz w:val="18"/>
              </w:rPr>
            </w:pPr>
          </w:p>
        </w:tc>
        <w:tc>
          <w:tcPr>
            <w:tcW w:w="961" w:type="dxa"/>
            <w:shd w:val="clear" w:color="auto" w:fill="F1DBDB"/>
          </w:tcPr>
          <w:p w14:paraId="0500DFAC" w14:textId="77777777" w:rsidR="00164D52" w:rsidRDefault="00470C40">
            <w:pPr>
              <w:pStyle w:val="TableParagraph"/>
              <w:spacing w:before="31"/>
              <w:ind w:left="139" w:right="112"/>
              <w:jc w:val="center"/>
              <w:rPr>
                <w:sz w:val="16"/>
              </w:rPr>
            </w:pPr>
            <w:r>
              <w:rPr>
                <w:sz w:val="16"/>
              </w:rPr>
              <w:t>127,441</w:t>
            </w:r>
          </w:p>
        </w:tc>
        <w:tc>
          <w:tcPr>
            <w:tcW w:w="3085" w:type="dxa"/>
            <w:shd w:val="clear" w:color="auto" w:fill="F1DBDB"/>
          </w:tcPr>
          <w:p w14:paraId="0D91819C" w14:textId="77777777" w:rsidR="00164D52" w:rsidRDefault="00164D52">
            <w:pPr>
              <w:pStyle w:val="TableParagraph"/>
              <w:spacing w:before="0"/>
              <w:rPr>
                <w:rFonts w:ascii="Times New Roman"/>
                <w:sz w:val="18"/>
              </w:rPr>
            </w:pPr>
          </w:p>
        </w:tc>
      </w:tr>
      <w:tr w:rsidR="00164D52" w14:paraId="5D720AF9" w14:textId="77777777">
        <w:trPr>
          <w:trHeight w:val="231"/>
        </w:trPr>
        <w:tc>
          <w:tcPr>
            <w:tcW w:w="1171" w:type="dxa"/>
            <w:shd w:val="clear" w:color="auto" w:fill="F1DBDB"/>
          </w:tcPr>
          <w:p w14:paraId="24E8ED3F" w14:textId="77777777" w:rsidR="00164D52" w:rsidRDefault="00470C40">
            <w:pPr>
              <w:pStyle w:val="TableParagraph"/>
              <w:spacing w:line="189" w:lineRule="exact"/>
              <w:ind w:left="115"/>
              <w:rPr>
                <w:sz w:val="16"/>
              </w:rPr>
            </w:pPr>
            <w:r>
              <w:rPr>
                <w:sz w:val="16"/>
              </w:rPr>
              <w:t>07:29:28</w:t>
            </w:r>
          </w:p>
        </w:tc>
        <w:tc>
          <w:tcPr>
            <w:tcW w:w="1060" w:type="dxa"/>
            <w:shd w:val="clear" w:color="auto" w:fill="F1DBDB"/>
          </w:tcPr>
          <w:p w14:paraId="16E248FB" w14:textId="77777777" w:rsidR="00164D52" w:rsidRDefault="00470C40">
            <w:pPr>
              <w:pStyle w:val="TableParagraph"/>
              <w:spacing w:line="189" w:lineRule="exact"/>
              <w:ind w:left="139"/>
              <w:rPr>
                <w:sz w:val="16"/>
              </w:rPr>
            </w:pPr>
            <w:r>
              <w:rPr>
                <w:sz w:val="16"/>
              </w:rPr>
              <w:t>108,217</w:t>
            </w:r>
          </w:p>
        </w:tc>
        <w:tc>
          <w:tcPr>
            <w:tcW w:w="1021" w:type="dxa"/>
            <w:shd w:val="clear" w:color="auto" w:fill="F1DBDB"/>
          </w:tcPr>
          <w:p w14:paraId="0216766A" w14:textId="77777777" w:rsidR="00164D52" w:rsidRDefault="00470C40">
            <w:pPr>
              <w:pStyle w:val="TableParagraph"/>
              <w:spacing w:line="189" w:lineRule="exact"/>
              <w:ind w:left="251"/>
              <w:rPr>
                <w:sz w:val="16"/>
              </w:rPr>
            </w:pPr>
            <w:r>
              <w:rPr>
                <w:sz w:val="16"/>
              </w:rPr>
              <w:t>118,67</w:t>
            </w:r>
          </w:p>
        </w:tc>
        <w:tc>
          <w:tcPr>
            <w:tcW w:w="1181" w:type="dxa"/>
            <w:shd w:val="clear" w:color="auto" w:fill="F1DBDB"/>
          </w:tcPr>
          <w:p w14:paraId="32C980F3" w14:textId="77777777" w:rsidR="00164D52" w:rsidRDefault="00470C40">
            <w:pPr>
              <w:pStyle w:val="TableParagraph"/>
              <w:spacing w:line="189" w:lineRule="exact"/>
              <w:ind w:left="204"/>
              <w:rPr>
                <w:sz w:val="16"/>
              </w:rPr>
            </w:pPr>
            <w:r>
              <w:rPr>
                <w:sz w:val="16"/>
              </w:rPr>
              <w:t>4,17</w:t>
            </w:r>
          </w:p>
        </w:tc>
        <w:tc>
          <w:tcPr>
            <w:tcW w:w="961" w:type="dxa"/>
            <w:shd w:val="clear" w:color="auto" w:fill="F1DBDB"/>
          </w:tcPr>
          <w:p w14:paraId="7764A5D8" w14:textId="77777777" w:rsidR="00164D52" w:rsidRDefault="00470C40">
            <w:pPr>
              <w:pStyle w:val="TableParagraph"/>
              <w:spacing w:line="189" w:lineRule="exact"/>
              <w:ind w:left="139" w:right="112"/>
              <w:jc w:val="center"/>
              <w:rPr>
                <w:sz w:val="16"/>
              </w:rPr>
            </w:pPr>
            <w:r>
              <w:rPr>
                <w:sz w:val="16"/>
              </w:rPr>
              <w:t>127,474</w:t>
            </w:r>
          </w:p>
        </w:tc>
        <w:tc>
          <w:tcPr>
            <w:tcW w:w="3085" w:type="dxa"/>
            <w:shd w:val="clear" w:color="auto" w:fill="F1DBDB"/>
          </w:tcPr>
          <w:p w14:paraId="6B3B4FD2" w14:textId="77777777" w:rsidR="00164D52" w:rsidRDefault="00164D52">
            <w:pPr>
              <w:pStyle w:val="TableParagraph"/>
              <w:spacing w:before="0"/>
              <w:rPr>
                <w:rFonts w:ascii="Times New Roman"/>
                <w:sz w:val="16"/>
              </w:rPr>
            </w:pPr>
          </w:p>
        </w:tc>
      </w:tr>
      <w:tr w:rsidR="00164D52" w14:paraId="58CDF25D" w14:textId="77777777">
        <w:trPr>
          <w:trHeight w:val="248"/>
        </w:trPr>
        <w:tc>
          <w:tcPr>
            <w:tcW w:w="1171" w:type="dxa"/>
          </w:tcPr>
          <w:p w14:paraId="7B1BCAA5" w14:textId="77777777" w:rsidR="00164D52" w:rsidRDefault="00470C40">
            <w:pPr>
              <w:pStyle w:val="TableParagraph"/>
              <w:spacing w:before="31"/>
              <w:ind w:left="115"/>
              <w:rPr>
                <w:sz w:val="16"/>
              </w:rPr>
            </w:pPr>
            <w:r>
              <w:rPr>
                <w:sz w:val="16"/>
              </w:rPr>
              <w:t>07:29:29.4</w:t>
            </w:r>
          </w:p>
        </w:tc>
        <w:tc>
          <w:tcPr>
            <w:tcW w:w="1060" w:type="dxa"/>
          </w:tcPr>
          <w:p w14:paraId="743A1420" w14:textId="77777777" w:rsidR="00164D52" w:rsidRDefault="00470C40">
            <w:pPr>
              <w:pStyle w:val="TableParagraph"/>
              <w:spacing w:before="31"/>
              <w:ind w:left="139"/>
              <w:rPr>
                <w:sz w:val="16"/>
              </w:rPr>
            </w:pPr>
            <w:r>
              <w:rPr>
                <w:sz w:val="16"/>
              </w:rPr>
              <w:t>108,234</w:t>
            </w:r>
          </w:p>
        </w:tc>
        <w:tc>
          <w:tcPr>
            <w:tcW w:w="1021" w:type="dxa"/>
          </w:tcPr>
          <w:p w14:paraId="7322F6F3" w14:textId="77777777" w:rsidR="00164D52" w:rsidRDefault="00470C40">
            <w:pPr>
              <w:pStyle w:val="TableParagraph"/>
              <w:spacing w:before="31"/>
              <w:ind w:left="251"/>
              <w:rPr>
                <w:sz w:val="16"/>
              </w:rPr>
            </w:pPr>
            <w:r>
              <w:rPr>
                <w:sz w:val="16"/>
              </w:rPr>
              <w:t>118,45</w:t>
            </w:r>
          </w:p>
        </w:tc>
        <w:tc>
          <w:tcPr>
            <w:tcW w:w="1181" w:type="dxa"/>
          </w:tcPr>
          <w:p w14:paraId="1F68B4B3" w14:textId="77777777" w:rsidR="00164D52" w:rsidRDefault="00470C40">
            <w:pPr>
              <w:pStyle w:val="TableParagraph"/>
              <w:spacing w:before="31"/>
              <w:ind w:left="204"/>
              <w:rPr>
                <w:sz w:val="16"/>
              </w:rPr>
            </w:pPr>
            <w:r>
              <w:rPr>
                <w:sz w:val="16"/>
              </w:rPr>
              <w:t>3,33</w:t>
            </w:r>
          </w:p>
        </w:tc>
        <w:tc>
          <w:tcPr>
            <w:tcW w:w="961" w:type="dxa"/>
          </w:tcPr>
          <w:p w14:paraId="0EE90A93" w14:textId="77777777" w:rsidR="00164D52" w:rsidRDefault="00470C40">
            <w:pPr>
              <w:pStyle w:val="TableParagraph"/>
              <w:spacing w:before="31"/>
              <w:ind w:left="139" w:right="112"/>
              <w:jc w:val="center"/>
              <w:rPr>
                <w:sz w:val="16"/>
              </w:rPr>
            </w:pPr>
            <w:r>
              <w:rPr>
                <w:sz w:val="16"/>
              </w:rPr>
              <w:t>127,491</w:t>
            </w:r>
          </w:p>
        </w:tc>
        <w:tc>
          <w:tcPr>
            <w:tcW w:w="3085" w:type="dxa"/>
          </w:tcPr>
          <w:p w14:paraId="1D477130" w14:textId="77777777" w:rsidR="00164D52" w:rsidRDefault="00164D52">
            <w:pPr>
              <w:pStyle w:val="TableParagraph"/>
              <w:spacing w:before="0"/>
              <w:rPr>
                <w:rFonts w:ascii="Times New Roman"/>
                <w:sz w:val="18"/>
              </w:rPr>
            </w:pPr>
          </w:p>
        </w:tc>
      </w:tr>
      <w:tr w:rsidR="00164D52" w14:paraId="687B2082" w14:textId="77777777">
        <w:trPr>
          <w:trHeight w:val="240"/>
        </w:trPr>
        <w:tc>
          <w:tcPr>
            <w:tcW w:w="1171" w:type="dxa"/>
          </w:tcPr>
          <w:p w14:paraId="6FD7AEE7" w14:textId="77777777" w:rsidR="00164D52" w:rsidRDefault="00470C40">
            <w:pPr>
              <w:pStyle w:val="TableParagraph"/>
              <w:ind w:left="115"/>
              <w:rPr>
                <w:sz w:val="16"/>
              </w:rPr>
            </w:pPr>
            <w:r>
              <w:rPr>
                <w:sz w:val="16"/>
              </w:rPr>
              <w:t>07:29:29.9</w:t>
            </w:r>
          </w:p>
        </w:tc>
        <w:tc>
          <w:tcPr>
            <w:tcW w:w="1060" w:type="dxa"/>
          </w:tcPr>
          <w:p w14:paraId="405DBAF2" w14:textId="77777777" w:rsidR="00164D52" w:rsidRDefault="00470C40">
            <w:pPr>
              <w:pStyle w:val="TableParagraph"/>
              <w:ind w:left="139"/>
              <w:rPr>
                <w:sz w:val="16"/>
              </w:rPr>
            </w:pPr>
            <w:r>
              <w:rPr>
                <w:sz w:val="16"/>
              </w:rPr>
              <w:t>108,251</w:t>
            </w:r>
          </w:p>
        </w:tc>
        <w:tc>
          <w:tcPr>
            <w:tcW w:w="1021" w:type="dxa"/>
          </w:tcPr>
          <w:p w14:paraId="66D9A676" w14:textId="77777777" w:rsidR="00164D52" w:rsidRDefault="00470C40">
            <w:pPr>
              <w:pStyle w:val="TableParagraph"/>
              <w:ind w:left="251"/>
              <w:rPr>
                <w:sz w:val="16"/>
              </w:rPr>
            </w:pPr>
            <w:r>
              <w:rPr>
                <w:sz w:val="16"/>
              </w:rPr>
              <w:t>118,35</w:t>
            </w:r>
          </w:p>
        </w:tc>
        <w:tc>
          <w:tcPr>
            <w:tcW w:w="1181" w:type="dxa"/>
          </w:tcPr>
          <w:p w14:paraId="46D3E0D2" w14:textId="77777777" w:rsidR="00164D52" w:rsidRDefault="00470C40">
            <w:pPr>
              <w:pStyle w:val="TableParagraph"/>
              <w:ind w:left="204"/>
              <w:rPr>
                <w:sz w:val="16"/>
              </w:rPr>
            </w:pPr>
            <w:r>
              <w:rPr>
                <w:sz w:val="16"/>
              </w:rPr>
              <w:t>2,70</w:t>
            </w:r>
          </w:p>
        </w:tc>
        <w:tc>
          <w:tcPr>
            <w:tcW w:w="961" w:type="dxa"/>
          </w:tcPr>
          <w:p w14:paraId="4964BDF7" w14:textId="77777777" w:rsidR="00164D52" w:rsidRDefault="00470C40">
            <w:pPr>
              <w:pStyle w:val="TableParagraph"/>
              <w:ind w:left="139" w:right="112"/>
              <w:jc w:val="center"/>
              <w:rPr>
                <w:sz w:val="16"/>
              </w:rPr>
            </w:pPr>
            <w:r>
              <w:rPr>
                <w:sz w:val="16"/>
              </w:rPr>
              <w:t>127,508</w:t>
            </w:r>
          </w:p>
        </w:tc>
        <w:tc>
          <w:tcPr>
            <w:tcW w:w="3085" w:type="dxa"/>
          </w:tcPr>
          <w:p w14:paraId="38D8993A" w14:textId="77777777" w:rsidR="00164D52" w:rsidRDefault="00164D52">
            <w:pPr>
              <w:pStyle w:val="TableParagraph"/>
              <w:spacing w:before="0"/>
              <w:rPr>
                <w:rFonts w:ascii="Times New Roman"/>
                <w:sz w:val="16"/>
              </w:rPr>
            </w:pPr>
          </w:p>
        </w:tc>
      </w:tr>
      <w:tr w:rsidR="00164D52" w14:paraId="08E5D9A6" w14:textId="77777777">
        <w:trPr>
          <w:trHeight w:val="240"/>
        </w:trPr>
        <w:tc>
          <w:tcPr>
            <w:tcW w:w="1171" w:type="dxa"/>
          </w:tcPr>
          <w:p w14:paraId="569AFE48" w14:textId="77777777" w:rsidR="00164D52" w:rsidRDefault="00470C40">
            <w:pPr>
              <w:pStyle w:val="TableParagraph"/>
              <w:ind w:left="115"/>
              <w:rPr>
                <w:sz w:val="16"/>
              </w:rPr>
            </w:pPr>
            <w:r>
              <w:rPr>
                <w:sz w:val="16"/>
              </w:rPr>
              <w:t>07:29:30.5</w:t>
            </w:r>
          </w:p>
        </w:tc>
        <w:tc>
          <w:tcPr>
            <w:tcW w:w="1060" w:type="dxa"/>
          </w:tcPr>
          <w:p w14:paraId="1319EEF2" w14:textId="77777777" w:rsidR="00164D52" w:rsidRDefault="00470C40">
            <w:pPr>
              <w:pStyle w:val="TableParagraph"/>
              <w:ind w:left="139"/>
              <w:rPr>
                <w:sz w:val="16"/>
              </w:rPr>
            </w:pPr>
            <w:r>
              <w:rPr>
                <w:sz w:val="16"/>
              </w:rPr>
              <w:t>108.268</w:t>
            </w:r>
          </w:p>
        </w:tc>
        <w:tc>
          <w:tcPr>
            <w:tcW w:w="1021" w:type="dxa"/>
          </w:tcPr>
          <w:p w14:paraId="64F064C5" w14:textId="77777777" w:rsidR="00164D52" w:rsidRDefault="00470C40">
            <w:pPr>
              <w:pStyle w:val="TableParagraph"/>
              <w:ind w:left="251"/>
              <w:rPr>
                <w:sz w:val="16"/>
              </w:rPr>
            </w:pPr>
            <w:r>
              <w:rPr>
                <w:sz w:val="16"/>
              </w:rPr>
              <w:t>117,82</w:t>
            </w:r>
          </w:p>
        </w:tc>
        <w:tc>
          <w:tcPr>
            <w:tcW w:w="1181" w:type="dxa"/>
          </w:tcPr>
          <w:p w14:paraId="7556D5DF" w14:textId="77777777" w:rsidR="00164D52" w:rsidRDefault="00470C40">
            <w:pPr>
              <w:pStyle w:val="TableParagraph"/>
              <w:ind w:left="204"/>
              <w:rPr>
                <w:sz w:val="16"/>
              </w:rPr>
            </w:pPr>
            <w:r>
              <w:rPr>
                <w:sz w:val="16"/>
              </w:rPr>
              <w:t>2,47</w:t>
            </w:r>
          </w:p>
        </w:tc>
        <w:tc>
          <w:tcPr>
            <w:tcW w:w="961" w:type="dxa"/>
          </w:tcPr>
          <w:p w14:paraId="1F57B2F7" w14:textId="77777777" w:rsidR="00164D52" w:rsidRDefault="00470C40">
            <w:pPr>
              <w:pStyle w:val="TableParagraph"/>
              <w:ind w:left="139" w:right="112"/>
              <w:jc w:val="center"/>
              <w:rPr>
                <w:sz w:val="16"/>
              </w:rPr>
            </w:pPr>
            <w:r>
              <w:rPr>
                <w:sz w:val="16"/>
              </w:rPr>
              <w:t>127,525</w:t>
            </w:r>
          </w:p>
        </w:tc>
        <w:tc>
          <w:tcPr>
            <w:tcW w:w="3085" w:type="dxa"/>
          </w:tcPr>
          <w:p w14:paraId="02797764" w14:textId="77777777" w:rsidR="00164D52" w:rsidRDefault="00164D52">
            <w:pPr>
              <w:pStyle w:val="TableParagraph"/>
              <w:spacing w:before="0"/>
              <w:rPr>
                <w:rFonts w:ascii="Times New Roman"/>
                <w:sz w:val="16"/>
              </w:rPr>
            </w:pPr>
          </w:p>
        </w:tc>
      </w:tr>
      <w:tr w:rsidR="00164D52" w14:paraId="55F64D6F" w14:textId="77777777">
        <w:trPr>
          <w:trHeight w:val="240"/>
        </w:trPr>
        <w:tc>
          <w:tcPr>
            <w:tcW w:w="1171" w:type="dxa"/>
          </w:tcPr>
          <w:p w14:paraId="74DB701F" w14:textId="77777777" w:rsidR="00164D52" w:rsidRDefault="00470C40">
            <w:pPr>
              <w:pStyle w:val="TableParagraph"/>
              <w:ind w:left="115"/>
              <w:rPr>
                <w:sz w:val="16"/>
              </w:rPr>
            </w:pPr>
            <w:r>
              <w:rPr>
                <w:sz w:val="16"/>
              </w:rPr>
              <w:t>07:29:31.0</w:t>
            </w:r>
          </w:p>
        </w:tc>
        <w:tc>
          <w:tcPr>
            <w:tcW w:w="1060" w:type="dxa"/>
          </w:tcPr>
          <w:p w14:paraId="21695CA6" w14:textId="77777777" w:rsidR="00164D52" w:rsidRDefault="00470C40">
            <w:pPr>
              <w:pStyle w:val="TableParagraph"/>
              <w:ind w:left="139"/>
              <w:rPr>
                <w:sz w:val="16"/>
              </w:rPr>
            </w:pPr>
            <w:r>
              <w:rPr>
                <w:sz w:val="16"/>
              </w:rPr>
              <w:t>108.285</w:t>
            </w:r>
          </w:p>
        </w:tc>
        <w:tc>
          <w:tcPr>
            <w:tcW w:w="1021" w:type="dxa"/>
          </w:tcPr>
          <w:p w14:paraId="62141F8C" w14:textId="77777777" w:rsidR="00164D52" w:rsidRDefault="00470C40">
            <w:pPr>
              <w:pStyle w:val="TableParagraph"/>
              <w:ind w:left="251"/>
              <w:rPr>
                <w:sz w:val="16"/>
              </w:rPr>
            </w:pPr>
            <w:r>
              <w:rPr>
                <w:sz w:val="16"/>
              </w:rPr>
              <w:t>117,16</w:t>
            </w:r>
          </w:p>
        </w:tc>
        <w:tc>
          <w:tcPr>
            <w:tcW w:w="1181" w:type="dxa"/>
          </w:tcPr>
          <w:p w14:paraId="390B367F" w14:textId="77777777" w:rsidR="00164D52" w:rsidRDefault="00470C40">
            <w:pPr>
              <w:pStyle w:val="TableParagraph"/>
              <w:ind w:left="204"/>
              <w:rPr>
                <w:sz w:val="16"/>
              </w:rPr>
            </w:pPr>
            <w:r>
              <w:rPr>
                <w:sz w:val="16"/>
              </w:rPr>
              <w:t>2,00</w:t>
            </w:r>
          </w:p>
        </w:tc>
        <w:tc>
          <w:tcPr>
            <w:tcW w:w="961" w:type="dxa"/>
          </w:tcPr>
          <w:p w14:paraId="7E366A8B" w14:textId="77777777" w:rsidR="00164D52" w:rsidRDefault="00470C40">
            <w:pPr>
              <w:pStyle w:val="TableParagraph"/>
              <w:ind w:left="139" w:right="112"/>
              <w:jc w:val="center"/>
              <w:rPr>
                <w:sz w:val="16"/>
              </w:rPr>
            </w:pPr>
            <w:r>
              <w:rPr>
                <w:sz w:val="16"/>
              </w:rPr>
              <w:t>127,542</w:t>
            </w:r>
          </w:p>
        </w:tc>
        <w:tc>
          <w:tcPr>
            <w:tcW w:w="3085" w:type="dxa"/>
          </w:tcPr>
          <w:p w14:paraId="08A2507C" w14:textId="77777777" w:rsidR="00164D52" w:rsidRDefault="00164D52">
            <w:pPr>
              <w:pStyle w:val="TableParagraph"/>
              <w:spacing w:before="0"/>
              <w:rPr>
                <w:rFonts w:ascii="Times New Roman"/>
                <w:sz w:val="16"/>
              </w:rPr>
            </w:pPr>
          </w:p>
        </w:tc>
      </w:tr>
      <w:tr w:rsidR="00164D52" w14:paraId="406C9185" w14:textId="77777777">
        <w:trPr>
          <w:trHeight w:val="240"/>
        </w:trPr>
        <w:tc>
          <w:tcPr>
            <w:tcW w:w="1171" w:type="dxa"/>
          </w:tcPr>
          <w:p w14:paraId="6505717D" w14:textId="77777777" w:rsidR="00164D52" w:rsidRDefault="00470C40">
            <w:pPr>
              <w:pStyle w:val="TableParagraph"/>
              <w:ind w:left="115"/>
              <w:rPr>
                <w:sz w:val="16"/>
              </w:rPr>
            </w:pPr>
            <w:r>
              <w:rPr>
                <w:sz w:val="16"/>
              </w:rPr>
              <w:t>07:29:31.5</w:t>
            </w:r>
          </w:p>
        </w:tc>
        <w:tc>
          <w:tcPr>
            <w:tcW w:w="1060" w:type="dxa"/>
          </w:tcPr>
          <w:p w14:paraId="1CDFC445" w14:textId="77777777" w:rsidR="00164D52" w:rsidRDefault="00470C40">
            <w:pPr>
              <w:pStyle w:val="TableParagraph"/>
              <w:ind w:left="139"/>
              <w:rPr>
                <w:sz w:val="16"/>
              </w:rPr>
            </w:pPr>
            <w:r>
              <w:rPr>
                <w:sz w:val="16"/>
              </w:rPr>
              <w:t>108,301</w:t>
            </w:r>
          </w:p>
        </w:tc>
        <w:tc>
          <w:tcPr>
            <w:tcW w:w="1021" w:type="dxa"/>
          </w:tcPr>
          <w:p w14:paraId="4F794835" w14:textId="77777777" w:rsidR="00164D52" w:rsidRDefault="00470C40">
            <w:pPr>
              <w:pStyle w:val="TableParagraph"/>
              <w:ind w:left="251"/>
              <w:rPr>
                <w:sz w:val="16"/>
              </w:rPr>
            </w:pPr>
            <w:r>
              <w:rPr>
                <w:sz w:val="16"/>
              </w:rPr>
              <w:t>116,18</w:t>
            </w:r>
          </w:p>
        </w:tc>
        <w:tc>
          <w:tcPr>
            <w:tcW w:w="1181" w:type="dxa"/>
          </w:tcPr>
          <w:p w14:paraId="7AD3FB7B" w14:textId="77777777" w:rsidR="00164D52" w:rsidRDefault="00470C40">
            <w:pPr>
              <w:pStyle w:val="TableParagraph"/>
              <w:ind w:left="204"/>
              <w:rPr>
                <w:sz w:val="16"/>
              </w:rPr>
            </w:pPr>
            <w:r>
              <w:rPr>
                <w:sz w:val="16"/>
              </w:rPr>
              <w:t>1,78</w:t>
            </w:r>
          </w:p>
        </w:tc>
        <w:tc>
          <w:tcPr>
            <w:tcW w:w="961" w:type="dxa"/>
          </w:tcPr>
          <w:p w14:paraId="3163A2E8" w14:textId="77777777" w:rsidR="00164D52" w:rsidRDefault="00470C40">
            <w:pPr>
              <w:pStyle w:val="TableParagraph"/>
              <w:ind w:left="139" w:right="112"/>
              <w:jc w:val="center"/>
              <w:rPr>
                <w:sz w:val="16"/>
              </w:rPr>
            </w:pPr>
            <w:r>
              <w:rPr>
                <w:sz w:val="16"/>
              </w:rPr>
              <w:t>127,558</w:t>
            </w:r>
          </w:p>
        </w:tc>
        <w:tc>
          <w:tcPr>
            <w:tcW w:w="3085" w:type="dxa"/>
          </w:tcPr>
          <w:p w14:paraId="566D769F" w14:textId="77777777" w:rsidR="00164D52" w:rsidRDefault="00164D52">
            <w:pPr>
              <w:pStyle w:val="TableParagraph"/>
              <w:spacing w:before="0"/>
              <w:rPr>
                <w:rFonts w:ascii="Times New Roman"/>
                <w:sz w:val="16"/>
              </w:rPr>
            </w:pPr>
          </w:p>
        </w:tc>
      </w:tr>
      <w:tr w:rsidR="00164D52" w14:paraId="42C283F7" w14:textId="77777777">
        <w:trPr>
          <w:trHeight w:val="240"/>
        </w:trPr>
        <w:tc>
          <w:tcPr>
            <w:tcW w:w="1171" w:type="dxa"/>
          </w:tcPr>
          <w:p w14:paraId="20177A67" w14:textId="77777777" w:rsidR="00164D52" w:rsidRDefault="00470C40">
            <w:pPr>
              <w:pStyle w:val="TableParagraph"/>
              <w:ind w:left="115"/>
              <w:rPr>
                <w:sz w:val="16"/>
              </w:rPr>
            </w:pPr>
            <w:r>
              <w:rPr>
                <w:sz w:val="16"/>
              </w:rPr>
              <w:t>07:29:32.0</w:t>
            </w:r>
          </w:p>
        </w:tc>
        <w:tc>
          <w:tcPr>
            <w:tcW w:w="1060" w:type="dxa"/>
          </w:tcPr>
          <w:p w14:paraId="3FBF8827" w14:textId="77777777" w:rsidR="00164D52" w:rsidRDefault="00470C40">
            <w:pPr>
              <w:pStyle w:val="TableParagraph"/>
              <w:ind w:left="139"/>
              <w:rPr>
                <w:sz w:val="16"/>
              </w:rPr>
            </w:pPr>
            <w:r>
              <w:rPr>
                <w:sz w:val="16"/>
              </w:rPr>
              <w:t>108,318</w:t>
            </w:r>
          </w:p>
        </w:tc>
        <w:tc>
          <w:tcPr>
            <w:tcW w:w="1021" w:type="dxa"/>
          </w:tcPr>
          <w:p w14:paraId="31D705A1" w14:textId="77777777" w:rsidR="00164D52" w:rsidRDefault="00470C40">
            <w:pPr>
              <w:pStyle w:val="TableParagraph"/>
              <w:ind w:left="251"/>
              <w:rPr>
                <w:sz w:val="16"/>
              </w:rPr>
            </w:pPr>
            <w:r>
              <w:rPr>
                <w:sz w:val="16"/>
              </w:rPr>
              <w:t>114,94</w:t>
            </w:r>
          </w:p>
        </w:tc>
        <w:tc>
          <w:tcPr>
            <w:tcW w:w="1181" w:type="dxa"/>
          </w:tcPr>
          <w:p w14:paraId="20FFB394" w14:textId="77777777" w:rsidR="00164D52" w:rsidRDefault="00470C40">
            <w:pPr>
              <w:pStyle w:val="TableParagraph"/>
              <w:ind w:left="204"/>
              <w:rPr>
                <w:sz w:val="16"/>
              </w:rPr>
            </w:pPr>
            <w:r>
              <w:rPr>
                <w:sz w:val="16"/>
              </w:rPr>
              <w:t>1,56</w:t>
            </w:r>
          </w:p>
        </w:tc>
        <w:tc>
          <w:tcPr>
            <w:tcW w:w="961" w:type="dxa"/>
          </w:tcPr>
          <w:p w14:paraId="0C98F030" w14:textId="77777777" w:rsidR="00164D52" w:rsidRDefault="00470C40">
            <w:pPr>
              <w:pStyle w:val="TableParagraph"/>
              <w:ind w:left="139" w:right="112"/>
              <w:jc w:val="center"/>
              <w:rPr>
                <w:sz w:val="16"/>
              </w:rPr>
            </w:pPr>
            <w:r>
              <w:rPr>
                <w:sz w:val="16"/>
              </w:rPr>
              <w:t>127,575</w:t>
            </w:r>
          </w:p>
        </w:tc>
        <w:tc>
          <w:tcPr>
            <w:tcW w:w="3085" w:type="dxa"/>
          </w:tcPr>
          <w:p w14:paraId="6243167C" w14:textId="77777777" w:rsidR="00164D52" w:rsidRDefault="00164D52">
            <w:pPr>
              <w:pStyle w:val="TableParagraph"/>
              <w:spacing w:before="0"/>
              <w:rPr>
                <w:rFonts w:ascii="Times New Roman"/>
                <w:sz w:val="16"/>
              </w:rPr>
            </w:pPr>
          </w:p>
        </w:tc>
      </w:tr>
      <w:tr w:rsidR="00164D52" w14:paraId="6ED93557" w14:textId="77777777">
        <w:trPr>
          <w:trHeight w:val="240"/>
        </w:trPr>
        <w:tc>
          <w:tcPr>
            <w:tcW w:w="1171" w:type="dxa"/>
          </w:tcPr>
          <w:p w14:paraId="3B4D6A4E" w14:textId="77777777" w:rsidR="00164D52" w:rsidRDefault="00470C40">
            <w:pPr>
              <w:pStyle w:val="TableParagraph"/>
              <w:ind w:left="115"/>
              <w:rPr>
                <w:sz w:val="16"/>
              </w:rPr>
            </w:pPr>
            <w:r>
              <w:rPr>
                <w:sz w:val="16"/>
              </w:rPr>
              <w:t>07:29:32.5</w:t>
            </w:r>
          </w:p>
        </w:tc>
        <w:tc>
          <w:tcPr>
            <w:tcW w:w="1060" w:type="dxa"/>
          </w:tcPr>
          <w:p w14:paraId="23F4086E" w14:textId="77777777" w:rsidR="00164D52" w:rsidRDefault="00470C40">
            <w:pPr>
              <w:pStyle w:val="TableParagraph"/>
              <w:ind w:left="139"/>
              <w:rPr>
                <w:sz w:val="16"/>
              </w:rPr>
            </w:pPr>
            <w:r>
              <w:rPr>
                <w:sz w:val="16"/>
              </w:rPr>
              <w:t>108,334</w:t>
            </w:r>
          </w:p>
        </w:tc>
        <w:tc>
          <w:tcPr>
            <w:tcW w:w="1021" w:type="dxa"/>
          </w:tcPr>
          <w:p w14:paraId="63F4327C" w14:textId="77777777" w:rsidR="00164D52" w:rsidRDefault="00470C40">
            <w:pPr>
              <w:pStyle w:val="TableParagraph"/>
              <w:ind w:left="251"/>
              <w:rPr>
                <w:sz w:val="16"/>
              </w:rPr>
            </w:pPr>
            <w:r>
              <w:rPr>
                <w:sz w:val="16"/>
              </w:rPr>
              <w:t>113,69</w:t>
            </w:r>
          </w:p>
        </w:tc>
        <w:tc>
          <w:tcPr>
            <w:tcW w:w="1181" w:type="dxa"/>
          </w:tcPr>
          <w:p w14:paraId="2A41A6AD" w14:textId="77777777" w:rsidR="00164D52" w:rsidRDefault="00470C40">
            <w:pPr>
              <w:pStyle w:val="TableParagraph"/>
              <w:ind w:left="204"/>
              <w:rPr>
                <w:sz w:val="16"/>
              </w:rPr>
            </w:pPr>
            <w:r>
              <w:rPr>
                <w:sz w:val="16"/>
              </w:rPr>
              <w:t>1,46</w:t>
            </w:r>
          </w:p>
        </w:tc>
        <w:tc>
          <w:tcPr>
            <w:tcW w:w="961" w:type="dxa"/>
          </w:tcPr>
          <w:p w14:paraId="33A3F658" w14:textId="77777777" w:rsidR="00164D52" w:rsidRDefault="00470C40">
            <w:pPr>
              <w:pStyle w:val="TableParagraph"/>
              <w:ind w:left="139" w:right="112"/>
              <w:jc w:val="center"/>
              <w:rPr>
                <w:sz w:val="16"/>
              </w:rPr>
            </w:pPr>
            <w:r>
              <w:rPr>
                <w:sz w:val="16"/>
              </w:rPr>
              <w:t>127,591</w:t>
            </w:r>
          </w:p>
        </w:tc>
        <w:tc>
          <w:tcPr>
            <w:tcW w:w="3085" w:type="dxa"/>
          </w:tcPr>
          <w:p w14:paraId="342E49FD" w14:textId="77777777" w:rsidR="00164D52" w:rsidRDefault="00164D52">
            <w:pPr>
              <w:pStyle w:val="TableParagraph"/>
              <w:spacing w:before="0"/>
              <w:rPr>
                <w:rFonts w:ascii="Times New Roman"/>
                <w:sz w:val="16"/>
              </w:rPr>
            </w:pPr>
          </w:p>
        </w:tc>
      </w:tr>
      <w:tr w:rsidR="00164D52" w14:paraId="76C0B4FA" w14:textId="77777777">
        <w:trPr>
          <w:trHeight w:val="240"/>
        </w:trPr>
        <w:tc>
          <w:tcPr>
            <w:tcW w:w="1171" w:type="dxa"/>
          </w:tcPr>
          <w:p w14:paraId="1DE040EB" w14:textId="77777777" w:rsidR="00164D52" w:rsidRDefault="00470C40">
            <w:pPr>
              <w:pStyle w:val="TableParagraph"/>
              <w:ind w:left="115"/>
              <w:rPr>
                <w:sz w:val="16"/>
              </w:rPr>
            </w:pPr>
            <w:r>
              <w:rPr>
                <w:sz w:val="16"/>
              </w:rPr>
              <w:t>07:29:33</w:t>
            </w:r>
          </w:p>
        </w:tc>
        <w:tc>
          <w:tcPr>
            <w:tcW w:w="1060" w:type="dxa"/>
          </w:tcPr>
          <w:p w14:paraId="3F274A04" w14:textId="77777777" w:rsidR="00164D52" w:rsidRDefault="00470C40">
            <w:pPr>
              <w:pStyle w:val="TableParagraph"/>
              <w:ind w:left="139"/>
              <w:rPr>
                <w:sz w:val="16"/>
              </w:rPr>
            </w:pPr>
            <w:r>
              <w:rPr>
                <w:sz w:val="16"/>
              </w:rPr>
              <w:t>108,350</w:t>
            </w:r>
          </w:p>
        </w:tc>
        <w:tc>
          <w:tcPr>
            <w:tcW w:w="1021" w:type="dxa"/>
          </w:tcPr>
          <w:p w14:paraId="614F62B4" w14:textId="77777777" w:rsidR="00164D52" w:rsidRDefault="00470C40">
            <w:pPr>
              <w:pStyle w:val="TableParagraph"/>
              <w:ind w:left="251"/>
              <w:rPr>
                <w:sz w:val="16"/>
              </w:rPr>
            </w:pPr>
            <w:r>
              <w:rPr>
                <w:sz w:val="16"/>
              </w:rPr>
              <w:t>112,30</w:t>
            </w:r>
          </w:p>
        </w:tc>
        <w:tc>
          <w:tcPr>
            <w:tcW w:w="1181" w:type="dxa"/>
          </w:tcPr>
          <w:p w14:paraId="3D8A78C5" w14:textId="77777777" w:rsidR="00164D52" w:rsidRDefault="00470C40">
            <w:pPr>
              <w:pStyle w:val="TableParagraph"/>
              <w:ind w:left="204"/>
              <w:rPr>
                <w:sz w:val="16"/>
              </w:rPr>
            </w:pPr>
            <w:r>
              <w:rPr>
                <w:sz w:val="16"/>
              </w:rPr>
              <w:t>1,31</w:t>
            </w:r>
          </w:p>
        </w:tc>
        <w:tc>
          <w:tcPr>
            <w:tcW w:w="961" w:type="dxa"/>
          </w:tcPr>
          <w:p w14:paraId="0447EE31" w14:textId="77777777" w:rsidR="00164D52" w:rsidRDefault="00470C40">
            <w:pPr>
              <w:pStyle w:val="TableParagraph"/>
              <w:ind w:left="139" w:right="112"/>
              <w:jc w:val="center"/>
              <w:rPr>
                <w:sz w:val="16"/>
              </w:rPr>
            </w:pPr>
            <w:r>
              <w:rPr>
                <w:sz w:val="16"/>
              </w:rPr>
              <w:t>127,608</w:t>
            </w:r>
          </w:p>
        </w:tc>
        <w:tc>
          <w:tcPr>
            <w:tcW w:w="3085" w:type="dxa"/>
          </w:tcPr>
          <w:p w14:paraId="5689925C" w14:textId="77777777" w:rsidR="00164D52" w:rsidRDefault="00164D52">
            <w:pPr>
              <w:pStyle w:val="TableParagraph"/>
              <w:spacing w:before="0"/>
              <w:rPr>
                <w:rFonts w:ascii="Times New Roman"/>
                <w:sz w:val="16"/>
              </w:rPr>
            </w:pPr>
          </w:p>
        </w:tc>
      </w:tr>
      <w:tr w:rsidR="00164D52" w14:paraId="53B150C7" w14:textId="77777777">
        <w:trPr>
          <w:trHeight w:val="240"/>
        </w:trPr>
        <w:tc>
          <w:tcPr>
            <w:tcW w:w="1171" w:type="dxa"/>
          </w:tcPr>
          <w:p w14:paraId="59EBC7B1" w14:textId="77777777" w:rsidR="00164D52" w:rsidRDefault="00470C40">
            <w:pPr>
              <w:pStyle w:val="TableParagraph"/>
              <w:ind w:left="115"/>
              <w:rPr>
                <w:sz w:val="16"/>
              </w:rPr>
            </w:pPr>
            <w:r>
              <w:rPr>
                <w:sz w:val="16"/>
              </w:rPr>
              <w:t>07:29:33</w:t>
            </w:r>
          </w:p>
        </w:tc>
        <w:tc>
          <w:tcPr>
            <w:tcW w:w="1060" w:type="dxa"/>
          </w:tcPr>
          <w:p w14:paraId="4558A84B" w14:textId="77777777" w:rsidR="00164D52" w:rsidRDefault="00470C40">
            <w:pPr>
              <w:pStyle w:val="TableParagraph"/>
              <w:ind w:left="139"/>
              <w:rPr>
                <w:sz w:val="16"/>
              </w:rPr>
            </w:pPr>
            <w:r>
              <w:rPr>
                <w:sz w:val="16"/>
              </w:rPr>
              <w:t>108,366</w:t>
            </w:r>
          </w:p>
        </w:tc>
        <w:tc>
          <w:tcPr>
            <w:tcW w:w="1021" w:type="dxa"/>
          </w:tcPr>
          <w:p w14:paraId="753D1AA9" w14:textId="77777777" w:rsidR="00164D52" w:rsidRDefault="00470C40">
            <w:pPr>
              <w:pStyle w:val="TableParagraph"/>
              <w:ind w:left="251"/>
              <w:rPr>
                <w:sz w:val="16"/>
              </w:rPr>
            </w:pPr>
            <w:r>
              <w:rPr>
                <w:sz w:val="16"/>
              </w:rPr>
              <w:t>111,05</w:t>
            </w:r>
          </w:p>
        </w:tc>
        <w:tc>
          <w:tcPr>
            <w:tcW w:w="1181" w:type="dxa"/>
          </w:tcPr>
          <w:p w14:paraId="4434C84B" w14:textId="77777777" w:rsidR="00164D52" w:rsidRDefault="00470C40">
            <w:pPr>
              <w:pStyle w:val="TableParagraph"/>
              <w:ind w:left="204"/>
              <w:rPr>
                <w:sz w:val="16"/>
              </w:rPr>
            </w:pPr>
            <w:r>
              <w:rPr>
                <w:sz w:val="16"/>
              </w:rPr>
              <w:t>1,21</w:t>
            </w:r>
          </w:p>
        </w:tc>
        <w:tc>
          <w:tcPr>
            <w:tcW w:w="961" w:type="dxa"/>
          </w:tcPr>
          <w:p w14:paraId="37F4CBAD" w14:textId="77777777" w:rsidR="00164D52" w:rsidRDefault="00470C40">
            <w:pPr>
              <w:pStyle w:val="TableParagraph"/>
              <w:ind w:left="139" w:right="112"/>
              <w:jc w:val="center"/>
              <w:rPr>
                <w:sz w:val="16"/>
              </w:rPr>
            </w:pPr>
            <w:r>
              <w:rPr>
                <w:sz w:val="16"/>
              </w:rPr>
              <w:t>127,624</w:t>
            </w:r>
          </w:p>
        </w:tc>
        <w:tc>
          <w:tcPr>
            <w:tcW w:w="3085" w:type="dxa"/>
          </w:tcPr>
          <w:p w14:paraId="45366AF0" w14:textId="77777777" w:rsidR="00164D52" w:rsidRDefault="00164D52">
            <w:pPr>
              <w:pStyle w:val="TableParagraph"/>
              <w:spacing w:before="0"/>
              <w:rPr>
                <w:rFonts w:ascii="Times New Roman"/>
                <w:sz w:val="16"/>
              </w:rPr>
            </w:pPr>
          </w:p>
        </w:tc>
      </w:tr>
      <w:tr w:rsidR="00164D52" w14:paraId="46C4E249" w14:textId="77777777">
        <w:trPr>
          <w:trHeight w:val="240"/>
        </w:trPr>
        <w:tc>
          <w:tcPr>
            <w:tcW w:w="1171" w:type="dxa"/>
          </w:tcPr>
          <w:p w14:paraId="5474C918" w14:textId="77777777" w:rsidR="00164D52" w:rsidRDefault="00470C40">
            <w:pPr>
              <w:pStyle w:val="TableParagraph"/>
              <w:ind w:left="115"/>
              <w:rPr>
                <w:sz w:val="16"/>
              </w:rPr>
            </w:pPr>
            <w:r>
              <w:rPr>
                <w:sz w:val="16"/>
              </w:rPr>
              <w:t>07:29:34</w:t>
            </w:r>
          </w:p>
        </w:tc>
        <w:tc>
          <w:tcPr>
            <w:tcW w:w="1060" w:type="dxa"/>
          </w:tcPr>
          <w:p w14:paraId="1F537FA7" w14:textId="77777777" w:rsidR="00164D52" w:rsidRDefault="00470C40">
            <w:pPr>
              <w:pStyle w:val="TableParagraph"/>
              <w:ind w:left="139"/>
              <w:rPr>
                <w:sz w:val="16"/>
              </w:rPr>
            </w:pPr>
            <w:r>
              <w:rPr>
                <w:sz w:val="16"/>
              </w:rPr>
              <w:t>108,398</w:t>
            </w:r>
          </w:p>
        </w:tc>
        <w:tc>
          <w:tcPr>
            <w:tcW w:w="1021" w:type="dxa"/>
          </w:tcPr>
          <w:p w14:paraId="6154ECA7" w14:textId="77777777" w:rsidR="00164D52" w:rsidRDefault="00470C40">
            <w:pPr>
              <w:pStyle w:val="TableParagraph"/>
              <w:ind w:left="251"/>
              <w:rPr>
                <w:sz w:val="16"/>
              </w:rPr>
            </w:pPr>
            <w:r>
              <w:rPr>
                <w:sz w:val="16"/>
              </w:rPr>
              <w:t>109,22</w:t>
            </w:r>
          </w:p>
        </w:tc>
        <w:tc>
          <w:tcPr>
            <w:tcW w:w="1181" w:type="dxa"/>
          </w:tcPr>
          <w:p w14:paraId="1207AB59" w14:textId="77777777" w:rsidR="00164D52" w:rsidRDefault="00470C40">
            <w:pPr>
              <w:pStyle w:val="TableParagraph"/>
              <w:ind w:left="204"/>
              <w:rPr>
                <w:sz w:val="16"/>
              </w:rPr>
            </w:pPr>
            <w:r>
              <w:rPr>
                <w:sz w:val="16"/>
              </w:rPr>
              <w:t>1,10</w:t>
            </w:r>
          </w:p>
        </w:tc>
        <w:tc>
          <w:tcPr>
            <w:tcW w:w="961" w:type="dxa"/>
          </w:tcPr>
          <w:p w14:paraId="4B451F4B" w14:textId="77777777" w:rsidR="00164D52" w:rsidRDefault="00470C40">
            <w:pPr>
              <w:pStyle w:val="TableParagraph"/>
              <w:ind w:left="139" w:right="112"/>
              <w:jc w:val="center"/>
              <w:rPr>
                <w:sz w:val="16"/>
              </w:rPr>
            </w:pPr>
            <w:r>
              <w:rPr>
                <w:sz w:val="16"/>
              </w:rPr>
              <w:t>127,655</w:t>
            </w:r>
          </w:p>
        </w:tc>
        <w:tc>
          <w:tcPr>
            <w:tcW w:w="3085" w:type="dxa"/>
          </w:tcPr>
          <w:p w14:paraId="35CE4F4C" w14:textId="77777777" w:rsidR="00164D52" w:rsidRDefault="00164D52">
            <w:pPr>
              <w:pStyle w:val="TableParagraph"/>
              <w:spacing w:before="0"/>
              <w:rPr>
                <w:rFonts w:ascii="Times New Roman"/>
                <w:sz w:val="16"/>
              </w:rPr>
            </w:pPr>
          </w:p>
        </w:tc>
      </w:tr>
      <w:tr w:rsidR="00164D52" w14:paraId="2838B960" w14:textId="77777777">
        <w:trPr>
          <w:trHeight w:val="240"/>
        </w:trPr>
        <w:tc>
          <w:tcPr>
            <w:tcW w:w="1171" w:type="dxa"/>
          </w:tcPr>
          <w:p w14:paraId="0A29F5E5" w14:textId="77777777" w:rsidR="00164D52" w:rsidRDefault="00470C40">
            <w:pPr>
              <w:pStyle w:val="TableParagraph"/>
              <w:ind w:left="115"/>
              <w:rPr>
                <w:sz w:val="16"/>
              </w:rPr>
            </w:pPr>
            <w:r>
              <w:rPr>
                <w:sz w:val="16"/>
              </w:rPr>
              <w:t>07:29:36</w:t>
            </w:r>
          </w:p>
        </w:tc>
        <w:tc>
          <w:tcPr>
            <w:tcW w:w="1060" w:type="dxa"/>
          </w:tcPr>
          <w:p w14:paraId="06CB10D6" w14:textId="77777777" w:rsidR="00164D52" w:rsidRDefault="00470C40">
            <w:pPr>
              <w:pStyle w:val="TableParagraph"/>
              <w:ind w:left="139"/>
              <w:rPr>
                <w:sz w:val="16"/>
              </w:rPr>
            </w:pPr>
            <w:r>
              <w:rPr>
                <w:sz w:val="16"/>
              </w:rPr>
              <w:t>108,459</w:t>
            </w:r>
          </w:p>
        </w:tc>
        <w:tc>
          <w:tcPr>
            <w:tcW w:w="1021" w:type="dxa"/>
          </w:tcPr>
          <w:p w14:paraId="37518F86" w14:textId="77777777" w:rsidR="00164D52" w:rsidRDefault="00470C40">
            <w:pPr>
              <w:pStyle w:val="TableParagraph"/>
              <w:ind w:left="251"/>
              <w:rPr>
                <w:sz w:val="16"/>
              </w:rPr>
            </w:pPr>
            <w:r>
              <w:rPr>
                <w:sz w:val="16"/>
              </w:rPr>
              <w:t>104,73</w:t>
            </w:r>
          </w:p>
        </w:tc>
        <w:tc>
          <w:tcPr>
            <w:tcW w:w="1181" w:type="dxa"/>
          </w:tcPr>
          <w:p w14:paraId="4EFBE0D8" w14:textId="77777777" w:rsidR="00164D52" w:rsidRDefault="00470C40">
            <w:pPr>
              <w:pStyle w:val="TableParagraph"/>
              <w:ind w:left="204"/>
              <w:rPr>
                <w:sz w:val="16"/>
              </w:rPr>
            </w:pPr>
            <w:r>
              <w:rPr>
                <w:sz w:val="16"/>
              </w:rPr>
              <w:t>0,98</w:t>
            </w:r>
          </w:p>
        </w:tc>
        <w:tc>
          <w:tcPr>
            <w:tcW w:w="961" w:type="dxa"/>
          </w:tcPr>
          <w:p w14:paraId="2FED9E27" w14:textId="77777777" w:rsidR="00164D52" w:rsidRDefault="00470C40">
            <w:pPr>
              <w:pStyle w:val="TableParagraph"/>
              <w:ind w:left="139" w:right="112"/>
              <w:jc w:val="center"/>
              <w:rPr>
                <w:sz w:val="16"/>
              </w:rPr>
            </w:pPr>
            <w:r>
              <w:rPr>
                <w:sz w:val="16"/>
              </w:rPr>
              <w:t>127,716</w:t>
            </w:r>
          </w:p>
        </w:tc>
        <w:tc>
          <w:tcPr>
            <w:tcW w:w="3085" w:type="dxa"/>
          </w:tcPr>
          <w:p w14:paraId="49D91649" w14:textId="77777777" w:rsidR="00164D52" w:rsidRDefault="00164D52">
            <w:pPr>
              <w:pStyle w:val="TableParagraph"/>
              <w:spacing w:before="0"/>
              <w:rPr>
                <w:rFonts w:ascii="Times New Roman"/>
                <w:sz w:val="16"/>
              </w:rPr>
            </w:pPr>
          </w:p>
        </w:tc>
      </w:tr>
      <w:tr w:rsidR="00164D52" w14:paraId="7233A812" w14:textId="77777777">
        <w:trPr>
          <w:trHeight w:val="240"/>
        </w:trPr>
        <w:tc>
          <w:tcPr>
            <w:tcW w:w="1171" w:type="dxa"/>
          </w:tcPr>
          <w:p w14:paraId="232C5CF6" w14:textId="77777777" w:rsidR="00164D52" w:rsidRDefault="00470C40">
            <w:pPr>
              <w:pStyle w:val="TableParagraph"/>
              <w:ind w:left="115"/>
              <w:rPr>
                <w:sz w:val="16"/>
              </w:rPr>
            </w:pPr>
            <w:r>
              <w:rPr>
                <w:sz w:val="16"/>
              </w:rPr>
              <w:t>07:29:37.1</w:t>
            </w:r>
          </w:p>
        </w:tc>
        <w:tc>
          <w:tcPr>
            <w:tcW w:w="1060" w:type="dxa"/>
          </w:tcPr>
          <w:p w14:paraId="77F70EF9" w14:textId="77777777" w:rsidR="00164D52" w:rsidRDefault="00470C40">
            <w:pPr>
              <w:pStyle w:val="TableParagraph"/>
              <w:ind w:left="139"/>
              <w:rPr>
                <w:sz w:val="16"/>
              </w:rPr>
            </w:pPr>
            <w:r>
              <w:rPr>
                <w:sz w:val="16"/>
              </w:rPr>
              <w:t>108,474</w:t>
            </w:r>
          </w:p>
        </w:tc>
        <w:tc>
          <w:tcPr>
            <w:tcW w:w="1021" w:type="dxa"/>
          </w:tcPr>
          <w:p w14:paraId="5C065CD8" w14:textId="77777777" w:rsidR="00164D52" w:rsidRDefault="00164D52">
            <w:pPr>
              <w:pStyle w:val="TableParagraph"/>
              <w:spacing w:before="0"/>
              <w:rPr>
                <w:rFonts w:ascii="Times New Roman"/>
                <w:sz w:val="16"/>
              </w:rPr>
            </w:pPr>
          </w:p>
        </w:tc>
        <w:tc>
          <w:tcPr>
            <w:tcW w:w="1181" w:type="dxa"/>
          </w:tcPr>
          <w:p w14:paraId="7B24A401" w14:textId="77777777" w:rsidR="00164D52" w:rsidRDefault="00164D52">
            <w:pPr>
              <w:pStyle w:val="TableParagraph"/>
              <w:spacing w:before="0"/>
              <w:rPr>
                <w:rFonts w:ascii="Times New Roman"/>
                <w:sz w:val="16"/>
              </w:rPr>
            </w:pPr>
          </w:p>
        </w:tc>
        <w:tc>
          <w:tcPr>
            <w:tcW w:w="961" w:type="dxa"/>
          </w:tcPr>
          <w:p w14:paraId="47B4BCE3" w14:textId="77777777" w:rsidR="00164D52" w:rsidRDefault="00470C40">
            <w:pPr>
              <w:pStyle w:val="TableParagraph"/>
              <w:ind w:left="139" w:right="112"/>
              <w:jc w:val="center"/>
              <w:rPr>
                <w:sz w:val="16"/>
              </w:rPr>
            </w:pPr>
            <w:r>
              <w:rPr>
                <w:sz w:val="16"/>
              </w:rPr>
              <w:t>127,731</w:t>
            </w:r>
          </w:p>
        </w:tc>
        <w:tc>
          <w:tcPr>
            <w:tcW w:w="3085" w:type="dxa"/>
          </w:tcPr>
          <w:p w14:paraId="7BBF3A7C" w14:textId="77777777" w:rsidR="00164D52" w:rsidRDefault="00470C40">
            <w:pPr>
              <w:pStyle w:val="TableParagraph"/>
              <w:ind w:left="136"/>
              <w:rPr>
                <w:sz w:val="16"/>
              </w:rPr>
            </w:pPr>
            <w:r>
              <w:rPr>
                <w:sz w:val="16"/>
              </w:rPr>
              <w:t>Balise v AM 2127</w:t>
            </w:r>
          </w:p>
        </w:tc>
      </w:tr>
      <w:tr w:rsidR="00164D52" w14:paraId="0105D708" w14:textId="77777777">
        <w:trPr>
          <w:trHeight w:val="240"/>
        </w:trPr>
        <w:tc>
          <w:tcPr>
            <w:tcW w:w="1171" w:type="dxa"/>
          </w:tcPr>
          <w:p w14:paraId="42C3B2A6" w14:textId="77777777" w:rsidR="00164D52" w:rsidRDefault="00470C40">
            <w:pPr>
              <w:pStyle w:val="TableParagraph"/>
              <w:ind w:left="115"/>
              <w:rPr>
                <w:sz w:val="16"/>
              </w:rPr>
            </w:pPr>
            <w:r>
              <w:rPr>
                <w:sz w:val="16"/>
              </w:rPr>
              <w:t>07:29:42.7</w:t>
            </w:r>
          </w:p>
        </w:tc>
        <w:tc>
          <w:tcPr>
            <w:tcW w:w="1060" w:type="dxa"/>
          </w:tcPr>
          <w:p w14:paraId="68A96ABC" w14:textId="77777777" w:rsidR="00164D52" w:rsidRDefault="00470C40">
            <w:pPr>
              <w:pStyle w:val="TableParagraph"/>
              <w:ind w:left="139"/>
              <w:rPr>
                <w:sz w:val="16"/>
              </w:rPr>
            </w:pPr>
            <w:r>
              <w:rPr>
                <w:sz w:val="16"/>
              </w:rPr>
              <w:t>108,628</w:t>
            </w:r>
          </w:p>
        </w:tc>
        <w:tc>
          <w:tcPr>
            <w:tcW w:w="1021" w:type="dxa"/>
          </w:tcPr>
          <w:p w14:paraId="4670A5BC" w14:textId="77777777" w:rsidR="00164D52" w:rsidRDefault="00470C40">
            <w:pPr>
              <w:pStyle w:val="TableParagraph"/>
              <w:ind w:left="251"/>
              <w:rPr>
                <w:sz w:val="16"/>
              </w:rPr>
            </w:pPr>
            <w:r>
              <w:rPr>
                <w:sz w:val="16"/>
              </w:rPr>
              <w:t>92,62</w:t>
            </w:r>
          </w:p>
        </w:tc>
        <w:tc>
          <w:tcPr>
            <w:tcW w:w="1181" w:type="dxa"/>
          </w:tcPr>
          <w:p w14:paraId="6A92E54D" w14:textId="77777777" w:rsidR="00164D52" w:rsidRDefault="00470C40">
            <w:pPr>
              <w:pStyle w:val="TableParagraph"/>
              <w:ind w:left="204"/>
              <w:rPr>
                <w:sz w:val="16"/>
              </w:rPr>
            </w:pPr>
            <w:r>
              <w:rPr>
                <w:sz w:val="16"/>
              </w:rPr>
              <w:t>0,86</w:t>
            </w:r>
          </w:p>
        </w:tc>
        <w:tc>
          <w:tcPr>
            <w:tcW w:w="961" w:type="dxa"/>
          </w:tcPr>
          <w:p w14:paraId="2073AA2B" w14:textId="77777777" w:rsidR="00164D52" w:rsidRDefault="00470C40">
            <w:pPr>
              <w:pStyle w:val="TableParagraph"/>
              <w:ind w:left="139" w:right="112"/>
              <w:jc w:val="center"/>
              <w:rPr>
                <w:sz w:val="16"/>
              </w:rPr>
            </w:pPr>
            <w:r>
              <w:rPr>
                <w:sz w:val="16"/>
              </w:rPr>
              <w:t>127,885</w:t>
            </w:r>
          </w:p>
        </w:tc>
        <w:tc>
          <w:tcPr>
            <w:tcW w:w="3085" w:type="dxa"/>
          </w:tcPr>
          <w:p w14:paraId="1053FC61" w14:textId="77777777" w:rsidR="00164D52" w:rsidRDefault="00164D52">
            <w:pPr>
              <w:pStyle w:val="TableParagraph"/>
              <w:spacing w:before="0"/>
              <w:rPr>
                <w:rFonts w:ascii="Times New Roman"/>
                <w:sz w:val="16"/>
              </w:rPr>
            </w:pPr>
          </w:p>
        </w:tc>
      </w:tr>
      <w:tr w:rsidR="00164D52" w14:paraId="181DD59F" w14:textId="77777777">
        <w:trPr>
          <w:trHeight w:val="240"/>
        </w:trPr>
        <w:tc>
          <w:tcPr>
            <w:tcW w:w="1171" w:type="dxa"/>
          </w:tcPr>
          <w:p w14:paraId="5816ED73" w14:textId="77777777" w:rsidR="00164D52" w:rsidRDefault="00470C40">
            <w:pPr>
              <w:pStyle w:val="TableParagraph"/>
              <w:ind w:left="115"/>
              <w:rPr>
                <w:sz w:val="16"/>
              </w:rPr>
            </w:pPr>
            <w:r>
              <w:rPr>
                <w:sz w:val="16"/>
              </w:rPr>
              <w:t>07:29:55</w:t>
            </w:r>
          </w:p>
        </w:tc>
        <w:tc>
          <w:tcPr>
            <w:tcW w:w="1060" w:type="dxa"/>
          </w:tcPr>
          <w:p w14:paraId="02A040AE" w14:textId="77777777" w:rsidR="00164D52" w:rsidRDefault="00470C40">
            <w:pPr>
              <w:pStyle w:val="TableParagraph"/>
              <w:ind w:left="139"/>
              <w:rPr>
                <w:sz w:val="16"/>
              </w:rPr>
            </w:pPr>
            <w:r>
              <w:rPr>
                <w:sz w:val="16"/>
              </w:rPr>
              <w:t>108,918</w:t>
            </w:r>
          </w:p>
        </w:tc>
        <w:tc>
          <w:tcPr>
            <w:tcW w:w="1021" w:type="dxa"/>
          </w:tcPr>
          <w:p w14:paraId="58DE015E" w14:textId="77777777" w:rsidR="00164D52" w:rsidRDefault="00470C40">
            <w:pPr>
              <w:pStyle w:val="TableParagraph"/>
              <w:ind w:left="251"/>
              <w:rPr>
                <w:sz w:val="16"/>
              </w:rPr>
            </w:pPr>
            <w:r>
              <w:rPr>
                <w:sz w:val="16"/>
              </w:rPr>
              <w:t>70,77</w:t>
            </w:r>
          </w:p>
        </w:tc>
        <w:tc>
          <w:tcPr>
            <w:tcW w:w="1181" w:type="dxa"/>
          </w:tcPr>
          <w:p w14:paraId="57E748CB" w14:textId="77777777" w:rsidR="00164D52" w:rsidRDefault="00470C40">
            <w:pPr>
              <w:pStyle w:val="TableParagraph"/>
              <w:ind w:left="204"/>
              <w:rPr>
                <w:sz w:val="16"/>
              </w:rPr>
            </w:pPr>
            <w:r>
              <w:rPr>
                <w:sz w:val="16"/>
              </w:rPr>
              <w:t>0,75</w:t>
            </w:r>
          </w:p>
        </w:tc>
        <w:tc>
          <w:tcPr>
            <w:tcW w:w="961" w:type="dxa"/>
          </w:tcPr>
          <w:p w14:paraId="5EE075D3" w14:textId="77777777" w:rsidR="00164D52" w:rsidRDefault="00470C40">
            <w:pPr>
              <w:pStyle w:val="TableParagraph"/>
              <w:ind w:left="139" w:right="112"/>
              <w:jc w:val="center"/>
              <w:rPr>
                <w:sz w:val="16"/>
              </w:rPr>
            </w:pPr>
            <w:r>
              <w:rPr>
                <w:sz w:val="16"/>
              </w:rPr>
              <w:t>128,175</w:t>
            </w:r>
          </w:p>
        </w:tc>
        <w:tc>
          <w:tcPr>
            <w:tcW w:w="3085" w:type="dxa"/>
          </w:tcPr>
          <w:p w14:paraId="641516F0" w14:textId="77777777" w:rsidR="00164D52" w:rsidRDefault="00164D52">
            <w:pPr>
              <w:pStyle w:val="TableParagraph"/>
              <w:spacing w:before="0"/>
              <w:rPr>
                <w:rFonts w:ascii="Times New Roman"/>
                <w:sz w:val="16"/>
              </w:rPr>
            </w:pPr>
          </w:p>
        </w:tc>
      </w:tr>
      <w:tr w:rsidR="00164D52" w14:paraId="7728C349" w14:textId="77777777">
        <w:trPr>
          <w:trHeight w:val="240"/>
        </w:trPr>
        <w:tc>
          <w:tcPr>
            <w:tcW w:w="1171" w:type="dxa"/>
          </w:tcPr>
          <w:p w14:paraId="4B9905D5" w14:textId="77777777" w:rsidR="00164D52" w:rsidRDefault="00470C40">
            <w:pPr>
              <w:pStyle w:val="TableParagraph"/>
              <w:ind w:left="115"/>
              <w:rPr>
                <w:sz w:val="16"/>
              </w:rPr>
            </w:pPr>
            <w:r>
              <w:rPr>
                <w:sz w:val="16"/>
              </w:rPr>
              <w:t>07:30:11.4</w:t>
            </w:r>
          </w:p>
        </w:tc>
        <w:tc>
          <w:tcPr>
            <w:tcW w:w="1060" w:type="dxa"/>
          </w:tcPr>
          <w:p w14:paraId="4881AAC0" w14:textId="77777777" w:rsidR="00164D52" w:rsidRDefault="00470C40">
            <w:pPr>
              <w:pStyle w:val="TableParagraph"/>
              <w:ind w:left="139"/>
              <w:rPr>
                <w:sz w:val="16"/>
              </w:rPr>
            </w:pPr>
            <w:r>
              <w:rPr>
                <w:sz w:val="16"/>
              </w:rPr>
              <w:t>109,189</w:t>
            </w:r>
          </w:p>
        </w:tc>
        <w:tc>
          <w:tcPr>
            <w:tcW w:w="1021" w:type="dxa"/>
          </w:tcPr>
          <w:p w14:paraId="31805095" w14:textId="77777777" w:rsidR="00164D52" w:rsidRDefault="00470C40">
            <w:pPr>
              <w:pStyle w:val="TableParagraph"/>
              <w:ind w:left="251"/>
              <w:rPr>
                <w:sz w:val="16"/>
              </w:rPr>
            </w:pPr>
            <w:r>
              <w:rPr>
                <w:sz w:val="16"/>
              </w:rPr>
              <w:t>52,88</w:t>
            </w:r>
          </w:p>
        </w:tc>
        <w:tc>
          <w:tcPr>
            <w:tcW w:w="1181" w:type="dxa"/>
          </w:tcPr>
          <w:p w14:paraId="22A02CE3" w14:textId="77777777" w:rsidR="00164D52" w:rsidRDefault="00470C40">
            <w:pPr>
              <w:pStyle w:val="TableParagraph"/>
              <w:ind w:left="204"/>
              <w:rPr>
                <w:sz w:val="16"/>
              </w:rPr>
            </w:pPr>
            <w:r>
              <w:rPr>
                <w:sz w:val="16"/>
              </w:rPr>
              <w:t>0,65</w:t>
            </w:r>
          </w:p>
        </w:tc>
        <w:tc>
          <w:tcPr>
            <w:tcW w:w="961" w:type="dxa"/>
          </w:tcPr>
          <w:p w14:paraId="75E6C240" w14:textId="77777777" w:rsidR="00164D52" w:rsidRDefault="00470C40">
            <w:pPr>
              <w:pStyle w:val="TableParagraph"/>
              <w:ind w:left="139" w:right="112"/>
              <w:jc w:val="center"/>
              <w:rPr>
                <w:sz w:val="16"/>
              </w:rPr>
            </w:pPr>
            <w:r>
              <w:rPr>
                <w:sz w:val="16"/>
              </w:rPr>
              <w:t>128,446</w:t>
            </w:r>
          </w:p>
        </w:tc>
        <w:tc>
          <w:tcPr>
            <w:tcW w:w="3085" w:type="dxa"/>
          </w:tcPr>
          <w:p w14:paraId="30B6FD86" w14:textId="77777777" w:rsidR="00164D52" w:rsidRDefault="00164D52">
            <w:pPr>
              <w:pStyle w:val="TableParagraph"/>
              <w:spacing w:before="0"/>
              <w:rPr>
                <w:rFonts w:ascii="Times New Roman"/>
                <w:sz w:val="16"/>
              </w:rPr>
            </w:pPr>
          </w:p>
        </w:tc>
      </w:tr>
      <w:tr w:rsidR="00164D52" w14:paraId="02F1303C" w14:textId="77777777">
        <w:trPr>
          <w:trHeight w:val="240"/>
        </w:trPr>
        <w:tc>
          <w:tcPr>
            <w:tcW w:w="1171" w:type="dxa"/>
          </w:tcPr>
          <w:p w14:paraId="71D8BDE7" w14:textId="77777777" w:rsidR="00164D52" w:rsidRDefault="00470C40">
            <w:pPr>
              <w:pStyle w:val="TableParagraph"/>
              <w:ind w:left="115"/>
              <w:rPr>
                <w:sz w:val="16"/>
              </w:rPr>
            </w:pPr>
            <w:r>
              <w:rPr>
                <w:sz w:val="16"/>
              </w:rPr>
              <w:t>07:30:31.9</w:t>
            </w:r>
          </w:p>
        </w:tc>
        <w:tc>
          <w:tcPr>
            <w:tcW w:w="1060" w:type="dxa"/>
          </w:tcPr>
          <w:p w14:paraId="22FA46D3" w14:textId="77777777" w:rsidR="00164D52" w:rsidRDefault="00470C40">
            <w:pPr>
              <w:pStyle w:val="TableParagraph"/>
              <w:ind w:left="139"/>
              <w:rPr>
                <w:sz w:val="16"/>
              </w:rPr>
            </w:pPr>
            <w:r>
              <w:rPr>
                <w:sz w:val="16"/>
              </w:rPr>
              <w:t>109,436</w:t>
            </w:r>
          </w:p>
        </w:tc>
        <w:tc>
          <w:tcPr>
            <w:tcW w:w="1021" w:type="dxa"/>
          </w:tcPr>
          <w:p w14:paraId="767BC286" w14:textId="77777777" w:rsidR="00164D52" w:rsidRDefault="00470C40">
            <w:pPr>
              <w:pStyle w:val="TableParagraph"/>
              <w:ind w:left="251"/>
              <w:rPr>
                <w:sz w:val="16"/>
              </w:rPr>
            </w:pPr>
            <w:r>
              <w:rPr>
                <w:sz w:val="16"/>
              </w:rPr>
              <w:t>33,49</w:t>
            </w:r>
          </w:p>
        </w:tc>
        <w:tc>
          <w:tcPr>
            <w:tcW w:w="1181" w:type="dxa"/>
          </w:tcPr>
          <w:p w14:paraId="04E27F87" w14:textId="77777777" w:rsidR="00164D52" w:rsidRDefault="00470C40">
            <w:pPr>
              <w:pStyle w:val="TableParagraph"/>
              <w:ind w:left="204"/>
              <w:rPr>
                <w:sz w:val="16"/>
              </w:rPr>
            </w:pPr>
            <w:r>
              <w:rPr>
                <w:sz w:val="16"/>
              </w:rPr>
              <w:t>0,55</w:t>
            </w:r>
          </w:p>
        </w:tc>
        <w:tc>
          <w:tcPr>
            <w:tcW w:w="961" w:type="dxa"/>
          </w:tcPr>
          <w:p w14:paraId="00430070" w14:textId="77777777" w:rsidR="00164D52" w:rsidRDefault="00470C40">
            <w:pPr>
              <w:pStyle w:val="TableParagraph"/>
              <w:ind w:left="139" w:right="112"/>
              <w:jc w:val="center"/>
              <w:rPr>
                <w:sz w:val="16"/>
              </w:rPr>
            </w:pPr>
            <w:r>
              <w:rPr>
                <w:sz w:val="16"/>
              </w:rPr>
              <w:t>128,693</w:t>
            </w:r>
          </w:p>
        </w:tc>
        <w:tc>
          <w:tcPr>
            <w:tcW w:w="3085" w:type="dxa"/>
          </w:tcPr>
          <w:p w14:paraId="25748A7A" w14:textId="77777777" w:rsidR="00164D52" w:rsidRDefault="00164D52">
            <w:pPr>
              <w:pStyle w:val="TableParagraph"/>
              <w:spacing w:before="0"/>
              <w:rPr>
                <w:rFonts w:ascii="Times New Roman"/>
                <w:sz w:val="16"/>
              </w:rPr>
            </w:pPr>
          </w:p>
        </w:tc>
      </w:tr>
      <w:tr w:rsidR="00164D52" w14:paraId="756C224F" w14:textId="77777777">
        <w:trPr>
          <w:trHeight w:val="240"/>
        </w:trPr>
        <w:tc>
          <w:tcPr>
            <w:tcW w:w="1171" w:type="dxa"/>
          </w:tcPr>
          <w:p w14:paraId="79D41B5A" w14:textId="77777777" w:rsidR="00164D52" w:rsidRDefault="00470C40">
            <w:pPr>
              <w:pStyle w:val="TableParagraph"/>
              <w:ind w:left="115"/>
              <w:rPr>
                <w:sz w:val="16"/>
              </w:rPr>
            </w:pPr>
            <w:r>
              <w:rPr>
                <w:sz w:val="16"/>
              </w:rPr>
              <w:t>07:30:55</w:t>
            </w:r>
          </w:p>
        </w:tc>
        <w:tc>
          <w:tcPr>
            <w:tcW w:w="1060" w:type="dxa"/>
          </w:tcPr>
          <w:p w14:paraId="592A3652" w14:textId="77777777" w:rsidR="00164D52" w:rsidRDefault="00470C40">
            <w:pPr>
              <w:pStyle w:val="TableParagraph"/>
              <w:ind w:left="139"/>
              <w:rPr>
                <w:sz w:val="16"/>
              </w:rPr>
            </w:pPr>
            <w:r>
              <w:rPr>
                <w:sz w:val="16"/>
              </w:rPr>
              <w:t>109,578</w:t>
            </w:r>
          </w:p>
        </w:tc>
        <w:tc>
          <w:tcPr>
            <w:tcW w:w="1021" w:type="dxa"/>
          </w:tcPr>
          <w:p w14:paraId="4372C47A" w14:textId="77777777" w:rsidR="00164D52" w:rsidRDefault="00164D52">
            <w:pPr>
              <w:pStyle w:val="TableParagraph"/>
              <w:spacing w:before="0"/>
              <w:rPr>
                <w:rFonts w:ascii="Times New Roman"/>
                <w:sz w:val="16"/>
              </w:rPr>
            </w:pPr>
          </w:p>
        </w:tc>
        <w:tc>
          <w:tcPr>
            <w:tcW w:w="1181" w:type="dxa"/>
          </w:tcPr>
          <w:p w14:paraId="24E84A3F" w14:textId="77777777" w:rsidR="00164D52" w:rsidRDefault="00164D52">
            <w:pPr>
              <w:pStyle w:val="TableParagraph"/>
              <w:spacing w:before="0"/>
              <w:rPr>
                <w:rFonts w:ascii="Times New Roman"/>
                <w:sz w:val="16"/>
              </w:rPr>
            </w:pPr>
          </w:p>
        </w:tc>
        <w:tc>
          <w:tcPr>
            <w:tcW w:w="961" w:type="dxa"/>
          </w:tcPr>
          <w:p w14:paraId="7E752920" w14:textId="77777777" w:rsidR="00164D52" w:rsidRDefault="00470C40">
            <w:pPr>
              <w:pStyle w:val="TableParagraph"/>
              <w:ind w:left="139" w:right="112"/>
              <w:jc w:val="center"/>
              <w:rPr>
                <w:sz w:val="16"/>
              </w:rPr>
            </w:pPr>
            <w:r>
              <w:rPr>
                <w:sz w:val="16"/>
              </w:rPr>
              <w:t>128,835</w:t>
            </w:r>
          </w:p>
        </w:tc>
        <w:tc>
          <w:tcPr>
            <w:tcW w:w="3085" w:type="dxa"/>
          </w:tcPr>
          <w:p w14:paraId="6FB7B372" w14:textId="77777777" w:rsidR="00164D52" w:rsidRDefault="00470C40">
            <w:pPr>
              <w:pStyle w:val="TableParagraph"/>
              <w:ind w:left="136"/>
              <w:rPr>
                <w:sz w:val="16"/>
              </w:rPr>
            </w:pPr>
            <w:r>
              <w:rPr>
                <w:sz w:val="16"/>
              </w:rPr>
              <w:t>Linjeleder foran Nyborgs I-signal</w:t>
            </w:r>
          </w:p>
        </w:tc>
      </w:tr>
      <w:tr w:rsidR="00164D52" w14:paraId="700C0B79" w14:textId="77777777">
        <w:trPr>
          <w:trHeight w:val="240"/>
        </w:trPr>
        <w:tc>
          <w:tcPr>
            <w:tcW w:w="1171" w:type="dxa"/>
          </w:tcPr>
          <w:p w14:paraId="506D2151" w14:textId="77777777" w:rsidR="00164D52" w:rsidRDefault="00470C40">
            <w:pPr>
              <w:pStyle w:val="TableParagraph"/>
              <w:ind w:left="115"/>
              <w:rPr>
                <w:sz w:val="16"/>
              </w:rPr>
            </w:pPr>
            <w:r>
              <w:rPr>
                <w:sz w:val="16"/>
              </w:rPr>
              <w:t>07:30:57</w:t>
            </w:r>
          </w:p>
        </w:tc>
        <w:tc>
          <w:tcPr>
            <w:tcW w:w="1060" w:type="dxa"/>
          </w:tcPr>
          <w:p w14:paraId="05A3FA92" w14:textId="77777777" w:rsidR="00164D52" w:rsidRDefault="00470C40">
            <w:pPr>
              <w:pStyle w:val="TableParagraph"/>
              <w:ind w:left="139"/>
              <w:rPr>
                <w:sz w:val="16"/>
              </w:rPr>
            </w:pPr>
            <w:r>
              <w:rPr>
                <w:sz w:val="16"/>
              </w:rPr>
              <w:t>109,582</w:t>
            </w:r>
          </w:p>
        </w:tc>
        <w:tc>
          <w:tcPr>
            <w:tcW w:w="1021" w:type="dxa"/>
          </w:tcPr>
          <w:p w14:paraId="7ED053DB" w14:textId="77777777" w:rsidR="00164D52" w:rsidRDefault="00470C40">
            <w:pPr>
              <w:pStyle w:val="TableParagraph"/>
              <w:ind w:left="251"/>
              <w:rPr>
                <w:sz w:val="16"/>
              </w:rPr>
            </w:pPr>
            <w:r>
              <w:rPr>
                <w:sz w:val="16"/>
              </w:rPr>
              <w:t>7:37</w:t>
            </w:r>
          </w:p>
        </w:tc>
        <w:tc>
          <w:tcPr>
            <w:tcW w:w="1181" w:type="dxa"/>
          </w:tcPr>
          <w:p w14:paraId="192DE7D4" w14:textId="77777777" w:rsidR="00164D52" w:rsidRDefault="00470C40">
            <w:pPr>
              <w:pStyle w:val="TableParagraph"/>
              <w:ind w:left="204"/>
              <w:rPr>
                <w:sz w:val="16"/>
              </w:rPr>
            </w:pPr>
            <w:r>
              <w:rPr>
                <w:sz w:val="16"/>
              </w:rPr>
              <w:t>0,45</w:t>
            </w:r>
          </w:p>
        </w:tc>
        <w:tc>
          <w:tcPr>
            <w:tcW w:w="961" w:type="dxa"/>
          </w:tcPr>
          <w:p w14:paraId="11237FD1" w14:textId="77777777" w:rsidR="00164D52" w:rsidRDefault="00470C40">
            <w:pPr>
              <w:pStyle w:val="TableParagraph"/>
              <w:ind w:left="139" w:right="112"/>
              <w:jc w:val="center"/>
              <w:rPr>
                <w:sz w:val="16"/>
              </w:rPr>
            </w:pPr>
            <w:r>
              <w:rPr>
                <w:sz w:val="16"/>
              </w:rPr>
              <w:t>128,839</w:t>
            </w:r>
          </w:p>
        </w:tc>
        <w:tc>
          <w:tcPr>
            <w:tcW w:w="3085" w:type="dxa"/>
          </w:tcPr>
          <w:p w14:paraId="19EB3990" w14:textId="77777777" w:rsidR="00164D52" w:rsidRDefault="00164D52">
            <w:pPr>
              <w:pStyle w:val="TableParagraph"/>
              <w:spacing w:before="0"/>
              <w:rPr>
                <w:rFonts w:ascii="Times New Roman"/>
                <w:sz w:val="16"/>
              </w:rPr>
            </w:pPr>
          </w:p>
        </w:tc>
      </w:tr>
      <w:tr w:rsidR="00164D52" w14:paraId="05BB2ACC" w14:textId="77777777">
        <w:trPr>
          <w:trHeight w:val="240"/>
        </w:trPr>
        <w:tc>
          <w:tcPr>
            <w:tcW w:w="1171" w:type="dxa"/>
          </w:tcPr>
          <w:p w14:paraId="192109B6" w14:textId="77777777" w:rsidR="00164D52" w:rsidRDefault="00470C40">
            <w:pPr>
              <w:pStyle w:val="TableParagraph"/>
              <w:ind w:left="115"/>
              <w:rPr>
                <w:sz w:val="16"/>
              </w:rPr>
            </w:pPr>
            <w:r>
              <w:rPr>
                <w:sz w:val="16"/>
              </w:rPr>
              <w:t>07:31:30</w:t>
            </w:r>
          </w:p>
        </w:tc>
        <w:tc>
          <w:tcPr>
            <w:tcW w:w="1060" w:type="dxa"/>
          </w:tcPr>
          <w:p w14:paraId="237E3C33" w14:textId="77777777" w:rsidR="00164D52" w:rsidRDefault="00470C40">
            <w:pPr>
              <w:pStyle w:val="TableParagraph"/>
              <w:ind w:left="139"/>
              <w:rPr>
                <w:sz w:val="16"/>
              </w:rPr>
            </w:pPr>
            <w:r>
              <w:rPr>
                <w:sz w:val="16"/>
              </w:rPr>
              <w:t>109,589</w:t>
            </w:r>
          </w:p>
        </w:tc>
        <w:tc>
          <w:tcPr>
            <w:tcW w:w="1021" w:type="dxa"/>
          </w:tcPr>
          <w:p w14:paraId="3CD82308" w14:textId="77777777" w:rsidR="00164D52" w:rsidRDefault="00470C40">
            <w:pPr>
              <w:pStyle w:val="TableParagraph"/>
              <w:ind w:left="251"/>
              <w:rPr>
                <w:sz w:val="16"/>
              </w:rPr>
            </w:pPr>
            <w:r>
              <w:rPr>
                <w:sz w:val="16"/>
              </w:rPr>
              <w:t>0,00</w:t>
            </w:r>
          </w:p>
        </w:tc>
        <w:tc>
          <w:tcPr>
            <w:tcW w:w="1181" w:type="dxa"/>
          </w:tcPr>
          <w:p w14:paraId="4AC4ADB7" w14:textId="77777777" w:rsidR="00164D52" w:rsidRDefault="00470C40">
            <w:pPr>
              <w:pStyle w:val="TableParagraph"/>
              <w:ind w:left="204"/>
              <w:rPr>
                <w:sz w:val="16"/>
              </w:rPr>
            </w:pPr>
            <w:r>
              <w:rPr>
                <w:sz w:val="16"/>
              </w:rPr>
              <w:t>0,35</w:t>
            </w:r>
          </w:p>
        </w:tc>
        <w:tc>
          <w:tcPr>
            <w:tcW w:w="961" w:type="dxa"/>
          </w:tcPr>
          <w:p w14:paraId="76492E14" w14:textId="77777777" w:rsidR="00164D52" w:rsidRDefault="00470C40">
            <w:pPr>
              <w:pStyle w:val="TableParagraph"/>
              <w:ind w:left="139" w:right="112"/>
              <w:jc w:val="center"/>
              <w:rPr>
                <w:sz w:val="16"/>
              </w:rPr>
            </w:pPr>
            <w:r>
              <w:rPr>
                <w:sz w:val="16"/>
              </w:rPr>
              <w:t>128,847</w:t>
            </w:r>
          </w:p>
        </w:tc>
        <w:tc>
          <w:tcPr>
            <w:tcW w:w="3085" w:type="dxa"/>
          </w:tcPr>
          <w:p w14:paraId="7079A4FB" w14:textId="77777777" w:rsidR="00164D52" w:rsidRDefault="00470C40">
            <w:pPr>
              <w:pStyle w:val="TableParagraph"/>
              <w:ind w:left="136"/>
              <w:rPr>
                <w:sz w:val="16"/>
              </w:rPr>
            </w:pPr>
            <w:r>
              <w:rPr>
                <w:sz w:val="16"/>
              </w:rPr>
              <w:t>G9233 standset</w:t>
            </w:r>
          </w:p>
        </w:tc>
      </w:tr>
      <w:tr w:rsidR="00164D52" w14:paraId="5DFBD0A6" w14:textId="77777777">
        <w:trPr>
          <w:trHeight w:val="231"/>
        </w:trPr>
        <w:tc>
          <w:tcPr>
            <w:tcW w:w="1171" w:type="dxa"/>
            <w:tcBorders>
              <w:bottom w:val="single" w:sz="4" w:space="0" w:color="000000"/>
            </w:tcBorders>
          </w:tcPr>
          <w:p w14:paraId="78658017" w14:textId="77777777" w:rsidR="00164D52" w:rsidRDefault="00470C40">
            <w:pPr>
              <w:pStyle w:val="TableParagraph"/>
              <w:spacing w:line="189" w:lineRule="exact"/>
              <w:ind w:left="115"/>
              <w:rPr>
                <w:sz w:val="16"/>
              </w:rPr>
            </w:pPr>
            <w:r>
              <w:rPr>
                <w:sz w:val="16"/>
              </w:rPr>
              <w:t>07:34:12</w:t>
            </w:r>
          </w:p>
        </w:tc>
        <w:tc>
          <w:tcPr>
            <w:tcW w:w="1060" w:type="dxa"/>
            <w:tcBorders>
              <w:bottom w:val="single" w:sz="4" w:space="0" w:color="000000"/>
            </w:tcBorders>
          </w:tcPr>
          <w:p w14:paraId="68EFE418" w14:textId="77777777" w:rsidR="00164D52" w:rsidRDefault="00470C40">
            <w:pPr>
              <w:pStyle w:val="TableParagraph"/>
              <w:spacing w:line="189" w:lineRule="exact"/>
              <w:ind w:left="139"/>
              <w:rPr>
                <w:sz w:val="16"/>
              </w:rPr>
            </w:pPr>
            <w:r>
              <w:rPr>
                <w:sz w:val="16"/>
              </w:rPr>
              <w:t>109,589</w:t>
            </w:r>
          </w:p>
        </w:tc>
        <w:tc>
          <w:tcPr>
            <w:tcW w:w="1021" w:type="dxa"/>
            <w:tcBorders>
              <w:bottom w:val="single" w:sz="4" w:space="0" w:color="000000"/>
            </w:tcBorders>
          </w:tcPr>
          <w:p w14:paraId="560E62BB" w14:textId="77777777" w:rsidR="00164D52" w:rsidRDefault="00470C40">
            <w:pPr>
              <w:pStyle w:val="TableParagraph"/>
              <w:spacing w:line="189" w:lineRule="exact"/>
              <w:ind w:left="251"/>
              <w:rPr>
                <w:sz w:val="16"/>
              </w:rPr>
            </w:pPr>
            <w:r>
              <w:rPr>
                <w:sz w:val="16"/>
              </w:rPr>
              <w:t>0,00</w:t>
            </w:r>
          </w:p>
        </w:tc>
        <w:tc>
          <w:tcPr>
            <w:tcW w:w="1181" w:type="dxa"/>
            <w:tcBorders>
              <w:bottom w:val="single" w:sz="4" w:space="0" w:color="000000"/>
            </w:tcBorders>
          </w:tcPr>
          <w:p w14:paraId="00EE7D00" w14:textId="77777777" w:rsidR="00164D52" w:rsidRDefault="00470C40">
            <w:pPr>
              <w:pStyle w:val="TableParagraph"/>
              <w:spacing w:line="189" w:lineRule="exact"/>
              <w:ind w:left="204"/>
              <w:rPr>
                <w:sz w:val="16"/>
              </w:rPr>
            </w:pPr>
            <w:r>
              <w:rPr>
                <w:sz w:val="16"/>
              </w:rPr>
              <w:t>0,00</w:t>
            </w:r>
          </w:p>
        </w:tc>
        <w:tc>
          <w:tcPr>
            <w:tcW w:w="961" w:type="dxa"/>
            <w:tcBorders>
              <w:bottom w:val="single" w:sz="4" w:space="0" w:color="000000"/>
            </w:tcBorders>
          </w:tcPr>
          <w:p w14:paraId="583E0D0A" w14:textId="77777777" w:rsidR="00164D52" w:rsidRDefault="00470C40">
            <w:pPr>
              <w:pStyle w:val="TableParagraph"/>
              <w:spacing w:line="189" w:lineRule="exact"/>
              <w:ind w:left="139" w:right="112"/>
              <w:jc w:val="center"/>
              <w:rPr>
                <w:sz w:val="16"/>
              </w:rPr>
            </w:pPr>
            <w:r>
              <w:rPr>
                <w:sz w:val="16"/>
              </w:rPr>
              <w:t>128,847</w:t>
            </w:r>
          </w:p>
        </w:tc>
        <w:tc>
          <w:tcPr>
            <w:tcW w:w="3085" w:type="dxa"/>
            <w:tcBorders>
              <w:bottom w:val="single" w:sz="4" w:space="0" w:color="000000"/>
            </w:tcBorders>
          </w:tcPr>
          <w:p w14:paraId="5F8720A2" w14:textId="77777777" w:rsidR="00164D52" w:rsidRDefault="00164D52">
            <w:pPr>
              <w:pStyle w:val="TableParagraph"/>
              <w:spacing w:before="0"/>
              <w:rPr>
                <w:rFonts w:ascii="Times New Roman"/>
                <w:sz w:val="16"/>
              </w:rPr>
            </w:pPr>
          </w:p>
        </w:tc>
      </w:tr>
    </w:tbl>
    <w:p w14:paraId="20805C6E" w14:textId="77777777" w:rsidR="00164D52" w:rsidRDefault="00164D52">
      <w:pPr>
        <w:pStyle w:val="BodyText"/>
        <w:ind w:left="0"/>
        <w:rPr>
          <w:sz w:val="20"/>
        </w:rPr>
      </w:pPr>
    </w:p>
    <w:p w14:paraId="77669F8E" w14:textId="77777777" w:rsidR="00164D52" w:rsidRDefault="00164D52">
      <w:pPr>
        <w:pStyle w:val="BodyText"/>
        <w:spacing w:before="2"/>
        <w:ind w:left="0"/>
      </w:pPr>
    </w:p>
    <w:p w14:paraId="3704023F" w14:textId="77777777" w:rsidR="00164D52" w:rsidRDefault="00470C40">
      <w:pPr>
        <w:pStyle w:val="BodyText"/>
        <w:spacing w:before="1" w:line="304" w:lineRule="auto"/>
        <w:ind w:right="1005"/>
        <w:jc w:val="both"/>
      </w:pPr>
      <w:r>
        <w:t>Kontrol af vejmåling viser, at der registreres ca. 1,01% for lidt. Der er i ovenstående ikke foretaget korrektion for hjuldiameter, idet afvigelsen vurderes at være uden betydning i forbindelse med vur- dering af det aktuelle ulykkesforløb.</w:t>
      </w:r>
    </w:p>
    <w:p w14:paraId="2FD707E0" w14:textId="77777777" w:rsidR="00164D52" w:rsidRDefault="00470C40">
      <w:pPr>
        <w:pStyle w:val="BodyText"/>
        <w:spacing w:before="116" w:line="304" w:lineRule="auto"/>
        <w:ind w:right="1019"/>
      </w:pPr>
      <w:r>
        <w:t>Af loggen fremg</w:t>
      </w:r>
      <w:r>
        <w:t>år, at G 9233 efter at være kommet ud af Storebæltstunnelen og på vej op ad stig- ningen mod Vestbroen, registreres at passere ATC-balisen ved Sprogøs udkørselssignal i stræknin- gens km 121,328 kl. 07:26:01 med 85 km/t. Togets hastighed faldt yderligere t</w:t>
      </w:r>
      <w:r>
        <w:t>il 80 km/t.</w:t>
      </w:r>
    </w:p>
    <w:p w14:paraId="6755DFCF" w14:textId="77777777" w:rsidR="00164D52" w:rsidRDefault="00470C40">
      <w:pPr>
        <w:pStyle w:val="BodyText"/>
        <w:spacing w:before="116" w:line="304" w:lineRule="auto"/>
        <w:ind w:right="1073"/>
        <w:jc w:val="both"/>
      </w:pPr>
      <w:r>
        <w:t>De første spor af at sættevognstraileren BK 9024 ikke er på plads, er fundet omkring km 126,646 i spor 1 (det sydlige spor). G 9233’s hastighed blev da registreret til 120 km/t. Der ses ikke registre- ringer i loggen, der indikerer at sættevogn</w:t>
      </w:r>
      <w:r>
        <w:t>straileren falder af.</w:t>
      </w:r>
    </w:p>
    <w:p w14:paraId="6477F452" w14:textId="77777777" w:rsidR="00164D52" w:rsidRDefault="00470C40">
      <w:pPr>
        <w:pStyle w:val="BodyText"/>
        <w:spacing w:before="117" w:line="420" w:lineRule="auto"/>
        <w:ind w:right="1448"/>
        <w:jc w:val="both"/>
      </w:pPr>
      <w:r>
        <w:t>Kl. 07:29:27 – hvor hastigheden var 119 km/t - var lokomotivet ud for forreste del af lyntoget. Umiddelbart efter, kl. 07:29:28, ses registreret ændring af bremseledningstrykket.</w:t>
      </w:r>
    </w:p>
    <w:p w14:paraId="68E4CBBF" w14:textId="77777777" w:rsidR="00164D52" w:rsidRDefault="00470C40">
      <w:pPr>
        <w:pStyle w:val="ListParagraph"/>
        <w:numPr>
          <w:ilvl w:val="3"/>
          <w:numId w:val="20"/>
        </w:numPr>
        <w:tabs>
          <w:tab w:val="left" w:pos="1059"/>
        </w:tabs>
        <w:spacing w:before="67"/>
        <w:jc w:val="both"/>
        <w:rPr>
          <w:i/>
        </w:rPr>
      </w:pPr>
      <w:r>
        <w:rPr>
          <w:i/>
        </w:rPr>
        <w:t>Log L 210 (Havarilog og</w:t>
      </w:r>
      <w:r>
        <w:rPr>
          <w:i/>
          <w:spacing w:val="-2"/>
        </w:rPr>
        <w:t xml:space="preserve"> </w:t>
      </w:r>
      <w:r>
        <w:rPr>
          <w:i/>
        </w:rPr>
        <w:t>TC-log)</w:t>
      </w:r>
    </w:p>
    <w:p w14:paraId="2C69560C" w14:textId="77777777" w:rsidR="00164D52" w:rsidRDefault="00470C40">
      <w:pPr>
        <w:pStyle w:val="BodyText"/>
        <w:spacing w:before="174"/>
        <w:jc w:val="both"/>
      </w:pPr>
      <w:r>
        <w:t>Af loggen fremgår, at s</w:t>
      </w:r>
      <w:r>
        <w:t>enest indtastede data i ATC-systemet var</w:t>
      </w:r>
    </w:p>
    <w:p w14:paraId="6016E745" w14:textId="77777777" w:rsidR="00164D52" w:rsidRDefault="00164D52">
      <w:pPr>
        <w:jc w:val="both"/>
        <w:sectPr w:rsidR="00164D52">
          <w:pgSz w:w="11910" w:h="16840"/>
          <w:pgMar w:top="1580" w:right="260" w:bottom="2540" w:left="840" w:header="0" w:footer="2212" w:gutter="0"/>
          <w:cols w:space="720"/>
        </w:sectPr>
      </w:pPr>
    </w:p>
    <w:p w14:paraId="69B324E5" w14:textId="77777777" w:rsidR="00164D52" w:rsidRDefault="00470C40">
      <w:pPr>
        <w:pStyle w:val="BodyText"/>
        <w:spacing w:before="155"/>
        <w:ind w:left="1596"/>
      </w:pPr>
      <w:r>
        <w:lastRenderedPageBreak/>
        <w:t>Toglængde 180 meter, bremseprocent 161 og højeste hastighed 180 km/t</w:t>
      </w:r>
    </w:p>
    <w:p w14:paraId="189B5570" w14:textId="77777777" w:rsidR="00164D52" w:rsidRDefault="00470C40">
      <w:pPr>
        <w:pStyle w:val="BodyText"/>
        <w:spacing w:before="186"/>
        <w:jc w:val="both"/>
      </w:pPr>
      <w:r>
        <w:t>Uddrag af DSK (Havarilog)-registreringer L 210 (Registreringsenheden var placeret i FG 6661).</w:t>
      </w:r>
    </w:p>
    <w:p w14:paraId="1A2960EA" w14:textId="77777777" w:rsidR="00164D52" w:rsidRDefault="00164D52">
      <w:pPr>
        <w:pStyle w:val="BodyText"/>
        <w:spacing w:before="8"/>
        <w:ind w:left="0"/>
        <w:rPr>
          <w:sz w:val="11"/>
        </w:rPr>
      </w:pPr>
    </w:p>
    <w:tbl>
      <w:tblPr>
        <w:tblW w:w="0" w:type="auto"/>
        <w:tblInd w:w="1066" w:type="dxa"/>
        <w:tblLayout w:type="fixed"/>
        <w:tblCellMar>
          <w:left w:w="0" w:type="dxa"/>
          <w:right w:w="0" w:type="dxa"/>
        </w:tblCellMar>
        <w:tblLook w:val="01E0" w:firstRow="1" w:lastRow="1" w:firstColumn="1" w:lastColumn="1" w:noHBand="0" w:noVBand="0"/>
      </w:tblPr>
      <w:tblGrid>
        <w:gridCol w:w="1084"/>
        <w:gridCol w:w="1140"/>
        <w:gridCol w:w="881"/>
        <w:gridCol w:w="735"/>
        <w:gridCol w:w="906"/>
        <w:gridCol w:w="957"/>
        <w:gridCol w:w="3247"/>
      </w:tblGrid>
      <w:tr w:rsidR="00164D52" w14:paraId="0468ADBC" w14:textId="77777777">
        <w:trPr>
          <w:trHeight w:val="480"/>
        </w:trPr>
        <w:tc>
          <w:tcPr>
            <w:tcW w:w="1084" w:type="dxa"/>
            <w:shd w:val="clear" w:color="auto" w:fill="C5D9F0"/>
          </w:tcPr>
          <w:p w14:paraId="40779F77" w14:textId="77777777" w:rsidR="00164D52" w:rsidRDefault="00470C40">
            <w:pPr>
              <w:pStyle w:val="TableParagraph"/>
              <w:spacing w:before="31"/>
              <w:ind w:left="107"/>
              <w:rPr>
                <w:sz w:val="16"/>
              </w:rPr>
            </w:pPr>
            <w:r>
              <w:rPr>
                <w:sz w:val="16"/>
              </w:rPr>
              <w:t>Log tid</w:t>
            </w:r>
          </w:p>
        </w:tc>
        <w:tc>
          <w:tcPr>
            <w:tcW w:w="1140" w:type="dxa"/>
            <w:shd w:val="clear" w:color="auto" w:fill="C5D9F0"/>
          </w:tcPr>
          <w:p w14:paraId="482D6362" w14:textId="77777777" w:rsidR="00164D52" w:rsidRDefault="00470C40">
            <w:pPr>
              <w:pStyle w:val="TableParagraph"/>
              <w:spacing w:before="31"/>
              <w:ind w:left="219"/>
              <w:rPr>
                <w:sz w:val="16"/>
              </w:rPr>
            </w:pPr>
            <w:r>
              <w:rPr>
                <w:sz w:val="16"/>
              </w:rPr>
              <w:t>Log dist</w:t>
            </w:r>
          </w:p>
        </w:tc>
        <w:tc>
          <w:tcPr>
            <w:tcW w:w="881" w:type="dxa"/>
            <w:shd w:val="clear" w:color="auto" w:fill="C5D9F0"/>
          </w:tcPr>
          <w:p w14:paraId="104A8790" w14:textId="77777777" w:rsidR="00164D52" w:rsidRDefault="00470C40">
            <w:pPr>
              <w:pStyle w:val="TableParagraph"/>
              <w:spacing w:before="0" w:line="240" w:lineRule="exact"/>
              <w:ind w:left="250" w:right="174"/>
              <w:rPr>
                <w:sz w:val="16"/>
              </w:rPr>
            </w:pPr>
            <w:r>
              <w:rPr>
                <w:sz w:val="16"/>
              </w:rPr>
              <w:t>Log v km/h</w:t>
            </w:r>
          </w:p>
        </w:tc>
        <w:tc>
          <w:tcPr>
            <w:tcW w:w="735" w:type="dxa"/>
            <w:shd w:val="clear" w:color="auto" w:fill="C5D9F0"/>
          </w:tcPr>
          <w:p w14:paraId="163F5471" w14:textId="77777777" w:rsidR="00164D52" w:rsidRDefault="00470C40">
            <w:pPr>
              <w:pStyle w:val="TableParagraph"/>
              <w:spacing w:before="0" w:line="240" w:lineRule="exact"/>
              <w:ind w:left="193" w:right="159"/>
              <w:rPr>
                <w:sz w:val="16"/>
              </w:rPr>
            </w:pPr>
            <w:r>
              <w:rPr>
                <w:sz w:val="16"/>
              </w:rPr>
              <w:t>Tryk BrLe</w:t>
            </w:r>
          </w:p>
        </w:tc>
        <w:tc>
          <w:tcPr>
            <w:tcW w:w="906" w:type="dxa"/>
            <w:shd w:val="clear" w:color="auto" w:fill="C5D9F0"/>
          </w:tcPr>
          <w:p w14:paraId="16971E36" w14:textId="77777777" w:rsidR="00164D52" w:rsidRDefault="00470C40">
            <w:pPr>
              <w:pStyle w:val="TableParagraph"/>
              <w:spacing w:before="31"/>
              <w:ind w:left="178"/>
              <w:rPr>
                <w:sz w:val="16"/>
              </w:rPr>
            </w:pPr>
            <w:r>
              <w:rPr>
                <w:sz w:val="16"/>
              </w:rPr>
              <w:t>KB Pos</w:t>
            </w:r>
          </w:p>
        </w:tc>
        <w:tc>
          <w:tcPr>
            <w:tcW w:w="957" w:type="dxa"/>
            <w:shd w:val="clear" w:color="auto" w:fill="C5D9F0"/>
          </w:tcPr>
          <w:p w14:paraId="3E6EC912" w14:textId="77777777" w:rsidR="00164D52" w:rsidRDefault="00470C40">
            <w:pPr>
              <w:pStyle w:val="TableParagraph"/>
              <w:spacing w:before="31"/>
              <w:ind w:left="130" w:right="95"/>
              <w:jc w:val="center"/>
              <w:rPr>
                <w:sz w:val="16"/>
              </w:rPr>
            </w:pPr>
            <w:r>
              <w:rPr>
                <w:sz w:val="16"/>
              </w:rPr>
              <w:t>TIB km</w:t>
            </w:r>
            <w:r>
              <w:rPr>
                <w:sz w:val="16"/>
                <w:vertAlign w:val="superscript"/>
              </w:rPr>
              <w:t>9</w:t>
            </w:r>
          </w:p>
        </w:tc>
        <w:tc>
          <w:tcPr>
            <w:tcW w:w="3247" w:type="dxa"/>
            <w:shd w:val="clear" w:color="auto" w:fill="C5D9F0"/>
          </w:tcPr>
          <w:p w14:paraId="3B248E02" w14:textId="77777777" w:rsidR="00164D52" w:rsidRDefault="00164D52">
            <w:pPr>
              <w:pStyle w:val="TableParagraph"/>
              <w:spacing w:before="0"/>
              <w:rPr>
                <w:rFonts w:ascii="Times New Roman"/>
                <w:sz w:val="20"/>
              </w:rPr>
            </w:pPr>
          </w:p>
        </w:tc>
      </w:tr>
      <w:tr w:rsidR="00164D52" w14:paraId="5892F7A5" w14:textId="77777777">
        <w:trPr>
          <w:trHeight w:val="239"/>
        </w:trPr>
        <w:tc>
          <w:tcPr>
            <w:tcW w:w="1084" w:type="dxa"/>
            <w:tcBorders>
              <w:bottom w:val="single" w:sz="4" w:space="0" w:color="000000"/>
            </w:tcBorders>
          </w:tcPr>
          <w:p w14:paraId="3EDDB1F4" w14:textId="77777777" w:rsidR="00164D52" w:rsidRDefault="00470C40">
            <w:pPr>
              <w:pStyle w:val="TableParagraph"/>
              <w:spacing w:before="31" w:line="189" w:lineRule="exact"/>
              <w:ind w:left="107"/>
              <w:rPr>
                <w:sz w:val="16"/>
              </w:rPr>
            </w:pPr>
            <w:r>
              <w:rPr>
                <w:sz w:val="16"/>
              </w:rPr>
              <w:t>07:26:35</w:t>
            </w:r>
          </w:p>
        </w:tc>
        <w:tc>
          <w:tcPr>
            <w:tcW w:w="1140" w:type="dxa"/>
            <w:tcBorders>
              <w:bottom w:val="single" w:sz="4" w:space="0" w:color="000000"/>
            </w:tcBorders>
          </w:tcPr>
          <w:p w14:paraId="5A00C15E" w14:textId="77777777" w:rsidR="00164D52" w:rsidRDefault="00470C40">
            <w:pPr>
              <w:pStyle w:val="TableParagraph"/>
              <w:spacing w:before="31" w:line="189" w:lineRule="exact"/>
              <w:ind w:left="219"/>
              <w:rPr>
                <w:sz w:val="16"/>
              </w:rPr>
            </w:pPr>
            <w:r>
              <w:rPr>
                <w:sz w:val="16"/>
              </w:rPr>
              <w:t>203,162</w:t>
            </w:r>
          </w:p>
        </w:tc>
        <w:tc>
          <w:tcPr>
            <w:tcW w:w="881" w:type="dxa"/>
            <w:tcBorders>
              <w:bottom w:val="single" w:sz="4" w:space="0" w:color="000000"/>
            </w:tcBorders>
          </w:tcPr>
          <w:p w14:paraId="6A072A48" w14:textId="77777777" w:rsidR="00164D52" w:rsidRDefault="00470C40">
            <w:pPr>
              <w:pStyle w:val="TableParagraph"/>
              <w:spacing w:before="31" w:line="189" w:lineRule="exact"/>
              <w:ind w:left="250"/>
              <w:rPr>
                <w:sz w:val="16"/>
              </w:rPr>
            </w:pPr>
            <w:r>
              <w:rPr>
                <w:sz w:val="16"/>
              </w:rPr>
              <w:t>4</w:t>
            </w:r>
          </w:p>
        </w:tc>
        <w:tc>
          <w:tcPr>
            <w:tcW w:w="735" w:type="dxa"/>
            <w:tcBorders>
              <w:bottom w:val="single" w:sz="4" w:space="0" w:color="000000"/>
            </w:tcBorders>
          </w:tcPr>
          <w:p w14:paraId="2FEE0504" w14:textId="77777777" w:rsidR="00164D52" w:rsidRDefault="00470C40">
            <w:pPr>
              <w:pStyle w:val="TableParagraph"/>
              <w:spacing w:before="31" w:line="189" w:lineRule="exact"/>
              <w:ind w:left="193"/>
              <w:rPr>
                <w:sz w:val="16"/>
              </w:rPr>
            </w:pPr>
            <w:r>
              <w:rPr>
                <w:sz w:val="16"/>
              </w:rPr>
              <w:t>4,9</w:t>
            </w:r>
          </w:p>
        </w:tc>
        <w:tc>
          <w:tcPr>
            <w:tcW w:w="906" w:type="dxa"/>
            <w:tcBorders>
              <w:bottom w:val="single" w:sz="4" w:space="0" w:color="000000"/>
            </w:tcBorders>
          </w:tcPr>
          <w:p w14:paraId="594343C4" w14:textId="77777777" w:rsidR="00164D52" w:rsidRDefault="00470C40">
            <w:pPr>
              <w:pStyle w:val="TableParagraph"/>
              <w:spacing w:before="31" w:line="189" w:lineRule="exact"/>
              <w:ind w:left="178"/>
              <w:rPr>
                <w:sz w:val="16"/>
              </w:rPr>
            </w:pPr>
            <w:r>
              <w:rPr>
                <w:sz w:val="16"/>
              </w:rPr>
              <w:t>15</w:t>
            </w:r>
          </w:p>
        </w:tc>
        <w:tc>
          <w:tcPr>
            <w:tcW w:w="957" w:type="dxa"/>
            <w:tcBorders>
              <w:bottom w:val="single" w:sz="4" w:space="0" w:color="000000"/>
            </w:tcBorders>
          </w:tcPr>
          <w:p w14:paraId="048BA3D4" w14:textId="77777777" w:rsidR="00164D52" w:rsidRDefault="00164D52">
            <w:pPr>
              <w:pStyle w:val="TableParagraph"/>
              <w:spacing w:before="0"/>
              <w:rPr>
                <w:rFonts w:ascii="Times New Roman"/>
                <w:sz w:val="16"/>
              </w:rPr>
            </w:pPr>
          </w:p>
        </w:tc>
        <w:tc>
          <w:tcPr>
            <w:tcW w:w="3247" w:type="dxa"/>
            <w:tcBorders>
              <w:bottom w:val="single" w:sz="4" w:space="0" w:color="000000"/>
            </w:tcBorders>
          </w:tcPr>
          <w:p w14:paraId="7C18A586" w14:textId="77777777" w:rsidR="00164D52" w:rsidRDefault="00470C40">
            <w:pPr>
              <w:pStyle w:val="TableParagraph"/>
              <w:spacing w:before="31" w:line="189" w:lineRule="exact"/>
              <w:ind w:left="116"/>
              <w:rPr>
                <w:sz w:val="16"/>
              </w:rPr>
            </w:pPr>
            <w:r>
              <w:rPr>
                <w:sz w:val="16"/>
              </w:rPr>
              <w:t>Afgang Nyborg</w:t>
            </w:r>
          </w:p>
        </w:tc>
      </w:tr>
      <w:tr w:rsidR="00164D52" w14:paraId="4F275DE5" w14:textId="77777777">
        <w:trPr>
          <w:trHeight w:val="241"/>
        </w:trPr>
        <w:tc>
          <w:tcPr>
            <w:tcW w:w="1084" w:type="dxa"/>
            <w:tcBorders>
              <w:top w:val="single" w:sz="4" w:space="0" w:color="000000"/>
              <w:bottom w:val="single" w:sz="4" w:space="0" w:color="000000"/>
            </w:tcBorders>
          </w:tcPr>
          <w:p w14:paraId="1933596C" w14:textId="77777777" w:rsidR="00164D52" w:rsidRDefault="00470C40">
            <w:pPr>
              <w:pStyle w:val="TableParagraph"/>
              <w:spacing w:before="33" w:line="189" w:lineRule="exact"/>
              <w:ind w:left="107"/>
              <w:rPr>
                <w:sz w:val="16"/>
              </w:rPr>
            </w:pPr>
            <w:r>
              <w:rPr>
                <w:sz w:val="16"/>
              </w:rPr>
              <w:t>07:27:01</w:t>
            </w:r>
          </w:p>
        </w:tc>
        <w:tc>
          <w:tcPr>
            <w:tcW w:w="1140" w:type="dxa"/>
            <w:tcBorders>
              <w:top w:val="single" w:sz="4" w:space="0" w:color="000000"/>
              <w:bottom w:val="single" w:sz="4" w:space="0" w:color="000000"/>
            </w:tcBorders>
          </w:tcPr>
          <w:p w14:paraId="61FA4DF6" w14:textId="77777777" w:rsidR="00164D52" w:rsidRDefault="00470C40">
            <w:pPr>
              <w:pStyle w:val="TableParagraph"/>
              <w:spacing w:before="33" w:line="189" w:lineRule="exact"/>
              <w:ind w:left="219"/>
              <w:rPr>
                <w:sz w:val="16"/>
              </w:rPr>
            </w:pPr>
            <w:r>
              <w:rPr>
                <w:sz w:val="16"/>
              </w:rPr>
              <w:t>203,325</w:t>
            </w:r>
          </w:p>
        </w:tc>
        <w:tc>
          <w:tcPr>
            <w:tcW w:w="881" w:type="dxa"/>
            <w:tcBorders>
              <w:top w:val="single" w:sz="4" w:space="0" w:color="000000"/>
              <w:bottom w:val="single" w:sz="4" w:space="0" w:color="000000"/>
            </w:tcBorders>
          </w:tcPr>
          <w:p w14:paraId="5A8DCC61" w14:textId="77777777" w:rsidR="00164D52" w:rsidRDefault="00470C40">
            <w:pPr>
              <w:pStyle w:val="TableParagraph"/>
              <w:spacing w:before="33" w:line="189" w:lineRule="exact"/>
              <w:ind w:left="250"/>
              <w:rPr>
                <w:sz w:val="16"/>
              </w:rPr>
            </w:pPr>
            <w:r>
              <w:rPr>
                <w:sz w:val="16"/>
              </w:rPr>
              <w:t>39</w:t>
            </w:r>
          </w:p>
        </w:tc>
        <w:tc>
          <w:tcPr>
            <w:tcW w:w="735" w:type="dxa"/>
            <w:tcBorders>
              <w:top w:val="single" w:sz="4" w:space="0" w:color="000000"/>
              <w:bottom w:val="single" w:sz="4" w:space="0" w:color="000000"/>
            </w:tcBorders>
          </w:tcPr>
          <w:p w14:paraId="0CE6824D" w14:textId="77777777" w:rsidR="00164D52" w:rsidRDefault="00470C40">
            <w:pPr>
              <w:pStyle w:val="TableParagraph"/>
              <w:spacing w:before="33" w:line="189" w:lineRule="exact"/>
              <w:ind w:left="193"/>
              <w:rPr>
                <w:sz w:val="16"/>
              </w:rPr>
            </w:pPr>
            <w:r>
              <w:rPr>
                <w:sz w:val="16"/>
              </w:rPr>
              <w:t>4,9</w:t>
            </w:r>
          </w:p>
        </w:tc>
        <w:tc>
          <w:tcPr>
            <w:tcW w:w="906" w:type="dxa"/>
            <w:tcBorders>
              <w:top w:val="single" w:sz="4" w:space="0" w:color="000000"/>
              <w:bottom w:val="single" w:sz="4" w:space="0" w:color="000000"/>
            </w:tcBorders>
          </w:tcPr>
          <w:p w14:paraId="02218E61" w14:textId="77777777" w:rsidR="00164D52" w:rsidRDefault="00470C40">
            <w:pPr>
              <w:pStyle w:val="TableParagraph"/>
              <w:spacing w:before="33" w:line="189" w:lineRule="exact"/>
              <w:ind w:left="178"/>
              <w:rPr>
                <w:sz w:val="16"/>
              </w:rPr>
            </w:pPr>
            <w:r>
              <w:rPr>
                <w:sz w:val="16"/>
              </w:rPr>
              <w:t>13</w:t>
            </w:r>
          </w:p>
        </w:tc>
        <w:tc>
          <w:tcPr>
            <w:tcW w:w="957" w:type="dxa"/>
            <w:tcBorders>
              <w:top w:val="single" w:sz="4" w:space="0" w:color="000000"/>
              <w:bottom w:val="single" w:sz="4" w:space="0" w:color="000000"/>
            </w:tcBorders>
          </w:tcPr>
          <w:p w14:paraId="5C5FE0E0" w14:textId="77777777" w:rsidR="00164D52" w:rsidRDefault="00470C40">
            <w:pPr>
              <w:pStyle w:val="TableParagraph"/>
              <w:spacing w:before="33" w:line="189" w:lineRule="exact"/>
              <w:ind w:left="151" w:right="93"/>
              <w:jc w:val="center"/>
              <w:rPr>
                <w:sz w:val="16"/>
              </w:rPr>
            </w:pPr>
            <w:r>
              <w:rPr>
                <w:sz w:val="16"/>
              </w:rPr>
              <w:t>131,343</w:t>
            </w:r>
          </w:p>
        </w:tc>
        <w:tc>
          <w:tcPr>
            <w:tcW w:w="3247" w:type="dxa"/>
            <w:tcBorders>
              <w:top w:val="single" w:sz="4" w:space="0" w:color="000000"/>
              <w:bottom w:val="single" w:sz="4" w:space="0" w:color="000000"/>
            </w:tcBorders>
          </w:tcPr>
          <w:p w14:paraId="6542CFB6" w14:textId="77777777" w:rsidR="00164D52" w:rsidRDefault="00470C40">
            <w:pPr>
              <w:pStyle w:val="TableParagraph"/>
              <w:spacing w:before="33" w:line="189" w:lineRule="exact"/>
              <w:ind w:left="116"/>
              <w:rPr>
                <w:sz w:val="16"/>
              </w:rPr>
            </w:pPr>
            <w:r>
              <w:rPr>
                <w:sz w:val="16"/>
              </w:rPr>
              <w:t>Balise ved PU-signal P22 Nyborg</w:t>
            </w:r>
          </w:p>
        </w:tc>
      </w:tr>
      <w:tr w:rsidR="00164D52" w14:paraId="4AECB6FD" w14:textId="77777777">
        <w:trPr>
          <w:trHeight w:val="239"/>
        </w:trPr>
        <w:tc>
          <w:tcPr>
            <w:tcW w:w="1084" w:type="dxa"/>
            <w:tcBorders>
              <w:top w:val="single" w:sz="4" w:space="0" w:color="000000"/>
              <w:bottom w:val="single" w:sz="4" w:space="0" w:color="000000"/>
            </w:tcBorders>
          </w:tcPr>
          <w:p w14:paraId="3449FFCC" w14:textId="77777777" w:rsidR="00164D52" w:rsidRDefault="00470C40">
            <w:pPr>
              <w:pStyle w:val="TableParagraph"/>
              <w:spacing w:before="31" w:line="189" w:lineRule="exact"/>
              <w:ind w:left="107"/>
              <w:rPr>
                <w:sz w:val="16"/>
              </w:rPr>
            </w:pPr>
            <w:r>
              <w:rPr>
                <w:sz w:val="16"/>
              </w:rPr>
              <w:t>07:27:21</w:t>
            </w:r>
          </w:p>
        </w:tc>
        <w:tc>
          <w:tcPr>
            <w:tcW w:w="1140" w:type="dxa"/>
            <w:tcBorders>
              <w:top w:val="single" w:sz="4" w:space="0" w:color="000000"/>
              <w:bottom w:val="single" w:sz="4" w:space="0" w:color="000000"/>
            </w:tcBorders>
          </w:tcPr>
          <w:p w14:paraId="15E6F447" w14:textId="77777777" w:rsidR="00164D52" w:rsidRDefault="00470C40">
            <w:pPr>
              <w:pStyle w:val="TableParagraph"/>
              <w:spacing w:before="31" w:line="189" w:lineRule="exact"/>
              <w:ind w:left="219"/>
              <w:rPr>
                <w:sz w:val="16"/>
              </w:rPr>
            </w:pPr>
            <w:r>
              <w:rPr>
                <w:sz w:val="16"/>
              </w:rPr>
              <w:t>203,621</w:t>
            </w:r>
          </w:p>
        </w:tc>
        <w:tc>
          <w:tcPr>
            <w:tcW w:w="881" w:type="dxa"/>
            <w:tcBorders>
              <w:top w:val="single" w:sz="4" w:space="0" w:color="000000"/>
              <w:bottom w:val="single" w:sz="4" w:space="0" w:color="000000"/>
            </w:tcBorders>
          </w:tcPr>
          <w:p w14:paraId="5835FFFD" w14:textId="77777777" w:rsidR="00164D52" w:rsidRDefault="00470C40">
            <w:pPr>
              <w:pStyle w:val="TableParagraph"/>
              <w:spacing w:before="31" w:line="189" w:lineRule="exact"/>
              <w:ind w:left="250"/>
              <w:rPr>
                <w:sz w:val="16"/>
              </w:rPr>
            </w:pPr>
            <w:r>
              <w:rPr>
                <w:sz w:val="16"/>
              </w:rPr>
              <w:t>63</w:t>
            </w:r>
          </w:p>
        </w:tc>
        <w:tc>
          <w:tcPr>
            <w:tcW w:w="735" w:type="dxa"/>
            <w:tcBorders>
              <w:top w:val="single" w:sz="4" w:space="0" w:color="000000"/>
              <w:bottom w:val="single" w:sz="4" w:space="0" w:color="000000"/>
            </w:tcBorders>
          </w:tcPr>
          <w:p w14:paraId="2AAA6F98" w14:textId="77777777" w:rsidR="00164D52" w:rsidRDefault="00470C40">
            <w:pPr>
              <w:pStyle w:val="TableParagraph"/>
              <w:spacing w:before="31" w:line="189" w:lineRule="exact"/>
              <w:ind w:left="193"/>
              <w:rPr>
                <w:sz w:val="16"/>
              </w:rPr>
            </w:pPr>
            <w:r>
              <w:rPr>
                <w:sz w:val="16"/>
              </w:rPr>
              <w:t>4,9</w:t>
            </w:r>
          </w:p>
        </w:tc>
        <w:tc>
          <w:tcPr>
            <w:tcW w:w="906" w:type="dxa"/>
            <w:tcBorders>
              <w:top w:val="single" w:sz="4" w:space="0" w:color="000000"/>
              <w:bottom w:val="single" w:sz="4" w:space="0" w:color="000000"/>
            </w:tcBorders>
          </w:tcPr>
          <w:p w14:paraId="6787D629" w14:textId="77777777" w:rsidR="00164D52" w:rsidRDefault="00470C40">
            <w:pPr>
              <w:pStyle w:val="TableParagraph"/>
              <w:spacing w:before="31" w:line="189" w:lineRule="exact"/>
              <w:ind w:left="178"/>
              <w:rPr>
                <w:sz w:val="16"/>
              </w:rPr>
            </w:pPr>
            <w:r>
              <w:rPr>
                <w:sz w:val="16"/>
              </w:rPr>
              <w:t>13</w:t>
            </w:r>
          </w:p>
        </w:tc>
        <w:tc>
          <w:tcPr>
            <w:tcW w:w="957" w:type="dxa"/>
            <w:tcBorders>
              <w:top w:val="single" w:sz="4" w:space="0" w:color="000000"/>
              <w:bottom w:val="single" w:sz="4" w:space="0" w:color="000000"/>
            </w:tcBorders>
          </w:tcPr>
          <w:p w14:paraId="612FC8B8" w14:textId="77777777" w:rsidR="00164D52" w:rsidRDefault="00470C40">
            <w:pPr>
              <w:pStyle w:val="TableParagraph"/>
              <w:spacing w:before="31" w:line="189" w:lineRule="exact"/>
              <w:ind w:left="151" w:right="93"/>
              <w:jc w:val="center"/>
              <w:rPr>
                <w:sz w:val="16"/>
              </w:rPr>
            </w:pPr>
            <w:r>
              <w:rPr>
                <w:sz w:val="16"/>
              </w:rPr>
              <w:t>131,047</w:t>
            </w:r>
          </w:p>
        </w:tc>
        <w:tc>
          <w:tcPr>
            <w:tcW w:w="3247" w:type="dxa"/>
            <w:tcBorders>
              <w:top w:val="single" w:sz="4" w:space="0" w:color="000000"/>
              <w:bottom w:val="single" w:sz="4" w:space="0" w:color="000000"/>
            </w:tcBorders>
          </w:tcPr>
          <w:p w14:paraId="01343548" w14:textId="77777777" w:rsidR="00164D52" w:rsidRDefault="00470C40">
            <w:pPr>
              <w:pStyle w:val="TableParagraph"/>
              <w:spacing w:before="31" w:line="189" w:lineRule="exact"/>
              <w:ind w:left="116"/>
              <w:rPr>
                <w:sz w:val="16"/>
              </w:rPr>
            </w:pPr>
            <w:r>
              <w:rPr>
                <w:sz w:val="16"/>
              </w:rPr>
              <w:t>Balise ved PU-signal P24 Nyborg</w:t>
            </w:r>
          </w:p>
        </w:tc>
      </w:tr>
      <w:tr w:rsidR="00164D52" w14:paraId="0C7CA090" w14:textId="77777777">
        <w:trPr>
          <w:trHeight w:val="239"/>
        </w:trPr>
        <w:tc>
          <w:tcPr>
            <w:tcW w:w="1084" w:type="dxa"/>
            <w:tcBorders>
              <w:top w:val="single" w:sz="4" w:space="0" w:color="000000"/>
              <w:bottom w:val="single" w:sz="4" w:space="0" w:color="000000"/>
            </w:tcBorders>
          </w:tcPr>
          <w:p w14:paraId="7634EBB6" w14:textId="77777777" w:rsidR="00164D52" w:rsidRDefault="00470C40">
            <w:pPr>
              <w:pStyle w:val="TableParagraph"/>
              <w:spacing w:before="31" w:line="189" w:lineRule="exact"/>
              <w:ind w:left="107"/>
              <w:rPr>
                <w:sz w:val="16"/>
              </w:rPr>
            </w:pPr>
            <w:r>
              <w:rPr>
                <w:sz w:val="16"/>
              </w:rPr>
              <w:t>07:28:05</w:t>
            </w:r>
          </w:p>
        </w:tc>
        <w:tc>
          <w:tcPr>
            <w:tcW w:w="1140" w:type="dxa"/>
            <w:tcBorders>
              <w:top w:val="single" w:sz="4" w:space="0" w:color="000000"/>
              <w:bottom w:val="single" w:sz="4" w:space="0" w:color="000000"/>
            </w:tcBorders>
          </w:tcPr>
          <w:p w14:paraId="6743AEAF" w14:textId="77777777" w:rsidR="00164D52" w:rsidRDefault="00470C40">
            <w:pPr>
              <w:pStyle w:val="TableParagraph"/>
              <w:spacing w:before="31" w:line="189" w:lineRule="exact"/>
              <w:ind w:left="219"/>
              <w:rPr>
                <w:sz w:val="16"/>
              </w:rPr>
            </w:pPr>
            <w:r>
              <w:rPr>
                <w:sz w:val="16"/>
              </w:rPr>
              <w:t>204,623</w:t>
            </w:r>
          </w:p>
        </w:tc>
        <w:tc>
          <w:tcPr>
            <w:tcW w:w="881" w:type="dxa"/>
            <w:tcBorders>
              <w:top w:val="single" w:sz="4" w:space="0" w:color="000000"/>
              <w:bottom w:val="single" w:sz="4" w:space="0" w:color="000000"/>
            </w:tcBorders>
          </w:tcPr>
          <w:p w14:paraId="2A915C4C" w14:textId="77777777" w:rsidR="00164D52" w:rsidRDefault="00470C40">
            <w:pPr>
              <w:pStyle w:val="TableParagraph"/>
              <w:spacing w:before="31" w:line="189" w:lineRule="exact"/>
              <w:ind w:left="250"/>
              <w:rPr>
                <w:sz w:val="16"/>
              </w:rPr>
            </w:pPr>
            <w:r>
              <w:rPr>
                <w:sz w:val="16"/>
              </w:rPr>
              <w:t>99</w:t>
            </w:r>
          </w:p>
        </w:tc>
        <w:tc>
          <w:tcPr>
            <w:tcW w:w="735" w:type="dxa"/>
            <w:tcBorders>
              <w:top w:val="single" w:sz="4" w:space="0" w:color="000000"/>
              <w:bottom w:val="single" w:sz="4" w:space="0" w:color="000000"/>
            </w:tcBorders>
          </w:tcPr>
          <w:p w14:paraId="258E9897" w14:textId="77777777" w:rsidR="00164D52" w:rsidRDefault="00470C40">
            <w:pPr>
              <w:pStyle w:val="TableParagraph"/>
              <w:spacing w:before="31" w:line="189" w:lineRule="exact"/>
              <w:ind w:left="193"/>
              <w:rPr>
                <w:sz w:val="16"/>
              </w:rPr>
            </w:pPr>
            <w:r>
              <w:rPr>
                <w:sz w:val="16"/>
              </w:rPr>
              <w:t>4,9</w:t>
            </w:r>
          </w:p>
        </w:tc>
        <w:tc>
          <w:tcPr>
            <w:tcW w:w="906" w:type="dxa"/>
            <w:tcBorders>
              <w:top w:val="single" w:sz="4" w:space="0" w:color="000000"/>
              <w:bottom w:val="single" w:sz="4" w:space="0" w:color="000000"/>
            </w:tcBorders>
          </w:tcPr>
          <w:p w14:paraId="6A80AF8C" w14:textId="77777777" w:rsidR="00164D52" w:rsidRDefault="00470C40">
            <w:pPr>
              <w:pStyle w:val="TableParagraph"/>
              <w:spacing w:before="31" w:line="189" w:lineRule="exact"/>
              <w:ind w:left="178"/>
              <w:rPr>
                <w:sz w:val="16"/>
              </w:rPr>
            </w:pPr>
            <w:r>
              <w:rPr>
                <w:sz w:val="16"/>
              </w:rPr>
              <w:t>13</w:t>
            </w:r>
          </w:p>
        </w:tc>
        <w:tc>
          <w:tcPr>
            <w:tcW w:w="957" w:type="dxa"/>
            <w:tcBorders>
              <w:top w:val="single" w:sz="4" w:space="0" w:color="000000"/>
              <w:bottom w:val="single" w:sz="4" w:space="0" w:color="000000"/>
            </w:tcBorders>
          </w:tcPr>
          <w:p w14:paraId="65DB6DC4" w14:textId="77777777" w:rsidR="00164D52" w:rsidRDefault="00470C40">
            <w:pPr>
              <w:pStyle w:val="TableParagraph"/>
              <w:spacing w:before="31" w:line="189" w:lineRule="exact"/>
              <w:ind w:left="151" w:right="93"/>
              <w:jc w:val="center"/>
              <w:rPr>
                <w:sz w:val="16"/>
              </w:rPr>
            </w:pPr>
            <w:r>
              <w:rPr>
                <w:sz w:val="16"/>
              </w:rPr>
              <w:t>130,053</w:t>
            </w:r>
          </w:p>
        </w:tc>
        <w:tc>
          <w:tcPr>
            <w:tcW w:w="3247" w:type="dxa"/>
            <w:tcBorders>
              <w:top w:val="single" w:sz="4" w:space="0" w:color="000000"/>
              <w:bottom w:val="single" w:sz="4" w:space="0" w:color="000000"/>
            </w:tcBorders>
          </w:tcPr>
          <w:p w14:paraId="2E0EE53A" w14:textId="77777777" w:rsidR="00164D52" w:rsidRDefault="00470C40">
            <w:pPr>
              <w:pStyle w:val="TableParagraph"/>
              <w:spacing w:before="31" w:line="189" w:lineRule="exact"/>
              <w:ind w:left="116"/>
              <w:rPr>
                <w:sz w:val="16"/>
              </w:rPr>
            </w:pPr>
            <w:r>
              <w:rPr>
                <w:sz w:val="16"/>
              </w:rPr>
              <w:t>Balise ved U-signal 1130 Nyborg</w:t>
            </w:r>
          </w:p>
        </w:tc>
      </w:tr>
      <w:tr w:rsidR="00164D52" w14:paraId="5596E5C0" w14:textId="77777777">
        <w:trPr>
          <w:trHeight w:val="239"/>
        </w:trPr>
        <w:tc>
          <w:tcPr>
            <w:tcW w:w="1084" w:type="dxa"/>
            <w:tcBorders>
              <w:top w:val="single" w:sz="4" w:space="0" w:color="000000"/>
              <w:bottom w:val="single" w:sz="4" w:space="0" w:color="000000"/>
            </w:tcBorders>
          </w:tcPr>
          <w:p w14:paraId="24287A86" w14:textId="77777777" w:rsidR="00164D52" w:rsidRDefault="00470C40">
            <w:pPr>
              <w:pStyle w:val="TableParagraph"/>
              <w:spacing w:before="31" w:line="189" w:lineRule="exact"/>
              <w:ind w:left="107"/>
              <w:rPr>
                <w:sz w:val="16"/>
              </w:rPr>
            </w:pPr>
            <w:r>
              <w:rPr>
                <w:sz w:val="16"/>
              </w:rPr>
              <w:t>07:29:12</w:t>
            </w:r>
          </w:p>
        </w:tc>
        <w:tc>
          <w:tcPr>
            <w:tcW w:w="1140" w:type="dxa"/>
            <w:tcBorders>
              <w:top w:val="single" w:sz="4" w:space="0" w:color="000000"/>
              <w:bottom w:val="single" w:sz="4" w:space="0" w:color="000000"/>
            </w:tcBorders>
          </w:tcPr>
          <w:p w14:paraId="3FF121B9" w14:textId="77777777" w:rsidR="00164D52" w:rsidRDefault="00470C40">
            <w:pPr>
              <w:pStyle w:val="TableParagraph"/>
              <w:spacing w:before="31" w:line="189" w:lineRule="exact"/>
              <w:ind w:left="219"/>
              <w:rPr>
                <w:sz w:val="16"/>
              </w:rPr>
            </w:pPr>
            <w:r>
              <w:rPr>
                <w:sz w:val="16"/>
              </w:rPr>
              <w:t>206,719</w:t>
            </w:r>
          </w:p>
        </w:tc>
        <w:tc>
          <w:tcPr>
            <w:tcW w:w="881" w:type="dxa"/>
            <w:tcBorders>
              <w:top w:val="single" w:sz="4" w:space="0" w:color="000000"/>
              <w:bottom w:val="single" w:sz="4" w:space="0" w:color="000000"/>
            </w:tcBorders>
          </w:tcPr>
          <w:p w14:paraId="20A79525" w14:textId="77777777" w:rsidR="00164D52" w:rsidRDefault="00470C40">
            <w:pPr>
              <w:pStyle w:val="TableParagraph"/>
              <w:spacing w:before="31" w:line="189" w:lineRule="exact"/>
              <w:ind w:left="250"/>
              <w:rPr>
                <w:sz w:val="16"/>
              </w:rPr>
            </w:pPr>
            <w:r>
              <w:rPr>
                <w:sz w:val="16"/>
              </w:rPr>
              <w:t>119</w:t>
            </w:r>
          </w:p>
        </w:tc>
        <w:tc>
          <w:tcPr>
            <w:tcW w:w="735" w:type="dxa"/>
            <w:tcBorders>
              <w:top w:val="single" w:sz="4" w:space="0" w:color="000000"/>
              <w:bottom w:val="single" w:sz="4" w:space="0" w:color="000000"/>
            </w:tcBorders>
          </w:tcPr>
          <w:p w14:paraId="5811653C" w14:textId="77777777" w:rsidR="00164D52" w:rsidRDefault="00470C40">
            <w:pPr>
              <w:pStyle w:val="TableParagraph"/>
              <w:spacing w:before="31" w:line="189" w:lineRule="exact"/>
              <w:ind w:left="193"/>
              <w:rPr>
                <w:sz w:val="16"/>
              </w:rPr>
            </w:pPr>
            <w:r>
              <w:rPr>
                <w:sz w:val="16"/>
              </w:rPr>
              <w:t>4,9</w:t>
            </w:r>
          </w:p>
        </w:tc>
        <w:tc>
          <w:tcPr>
            <w:tcW w:w="906" w:type="dxa"/>
            <w:tcBorders>
              <w:top w:val="single" w:sz="4" w:space="0" w:color="000000"/>
              <w:bottom w:val="single" w:sz="4" w:space="0" w:color="000000"/>
            </w:tcBorders>
          </w:tcPr>
          <w:p w14:paraId="2E65A2DD" w14:textId="77777777" w:rsidR="00164D52" w:rsidRDefault="00470C40">
            <w:pPr>
              <w:pStyle w:val="TableParagraph"/>
              <w:spacing w:before="31" w:line="189" w:lineRule="exact"/>
              <w:ind w:left="178"/>
              <w:rPr>
                <w:sz w:val="16"/>
              </w:rPr>
            </w:pPr>
            <w:r>
              <w:rPr>
                <w:sz w:val="16"/>
              </w:rPr>
              <w:t>2</w:t>
            </w:r>
          </w:p>
        </w:tc>
        <w:tc>
          <w:tcPr>
            <w:tcW w:w="957" w:type="dxa"/>
            <w:tcBorders>
              <w:top w:val="single" w:sz="4" w:space="0" w:color="000000"/>
              <w:bottom w:val="single" w:sz="4" w:space="0" w:color="000000"/>
            </w:tcBorders>
          </w:tcPr>
          <w:p w14:paraId="0C25B9A0" w14:textId="77777777" w:rsidR="00164D52" w:rsidRDefault="00470C40">
            <w:pPr>
              <w:pStyle w:val="TableParagraph"/>
              <w:spacing w:before="31" w:line="189" w:lineRule="exact"/>
              <w:ind w:left="151" w:right="93"/>
              <w:jc w:val="center"/>
              <w:rPr>
                <w:sz w:val="16"/>
              </w:rPr>
            </w:pPr>
            <w:r>
              <w:rPr>
                <w:sz w:val="16"/>
              </w:rPr>
              <w:t>127,954</w:t>
            </w:r>
          </w:p>
        </w:tc>
        <w:tc>
          <w:tcPr>
            <w:tcW w:w="3247" w:type="dxa"/>
            <w:tcBorders>
              <w:top w:val="single" w:sz="4" w:space="0" w:color="000000"/>
              <w:bottom w:val="single" w:sz="4" w:space="0" w:color="000000"/>
            </w:tcBorders>
          </w:tcPr>
          <w:p w14:paraId="1E4EF197" w14:textId="77777777" w:rsidR="00164D52" w:rsidRDefault="00470C40">
            <w:pPr>
              <w:pStyle w:val="TableParagraph"/>
              <w:spacing w:before="31" w:line="189" w:lineRule="exact"/>
              <w:ind w:left="116"/>
              <w:rPr>
                <w:sz w:val="16"/>
              </w:rPr>
            </w:pPr>
            <w:r>
              <w:rPr>
                <w:sz w:val="16"/>
              </w:rPr>
              <w:t>Balise ved AM-signal 1128</w:t>
            </w:r>
          </w:p>
        </w:tc>
      </w:tr>
      <w:tr w:rsidR="00164D52" w14:paraId="4F0428F4" w14:textId="77777777">
        <w:trPr>
          <w:trHeight w:val="239"/>
        </w:trPr>
        <w:tc>
          <w:tcPr>
            <w:tcW w:w="1084" w:type="dxa"/>
            <w:tcBorders>
              <w:top w:val="single" w:sz="4" w:space="0" w:color="000000"/>
            </w:tcBorders>
            <w:shd w:val="clear" w:color="auto" w:fill="F1DBDB"/>
          </w:tcPr>
          <w:p w14:paraId="18F8E3EC" w14:textId="77777777" w:rsidR="00164D52" w:rsidRDefault="00470C40">
            <w:pPr>
              <w:pStyle w:val="TableParagraph"/>
              <w:spacing w:before="31" w:line="189" w:lineRule="exact"/>
              <w:ind w:left="107"/>
              <w:rPr>
                <w:sz w:val="16"/>
              </w:rPr>
            </w:pPr>
            <w:r>
              <w:rPr>
                <w:sz w:val="16"/>
              </w:rPr>
              <w:t>07:29:27</w:t>
            </w:r>
          </w:p>
        </w:tc>
        <w:tc>
          <w:tcPr>
            <w:tcW w:w="1140" w:type="dxa"/>
            <w:tcBorders>
              <w:top w:val="single" w:sz="4" w:space="0" w:color="000000"/>
            </w:tcBorders>
            <w:shd w:val="clear" w:color="auto" w:fill="F1DBDB"/>
          </w:tcPr>
          <w:p w14:paraId="1F4CA12A" w14:textId="77777777" w:rsidR="00164D52" w:rsidRDefault="00470C40">
            <w:pPr>
              <w:pStyle w:val="TableParagraph"/>
              <w:spacing w:before="31" w:line="189" w:lineRule="exact"/>
              <w:ind w:left="219"/>
              <w:rPr>
                <w:sz w:val="16"/>
              </w:rPr>
            </w:pPr>
            <w:r>
              <w:rPr>
                <w:sz w:val="16"/>
              </w:rPr>
              <w:t>207,230</w:t>
            </w:r>
          </w:p>
        </w:tc>
        <w:tc>
          <w:tcPr>
            <w:tcW w:w="881" w:type="dxa"/>
            <w:tcBorders>
              <w:top w:val="single" w:sz="4" w:space="0" w:color="000000"/>
            </w:tcBorders>
            <w:shd w:val="clear" w:color="auto" w:fill="F1DBDB"/>
          </w:tcPr>
          <w:p w14:paraId="59CF8639" w14:textId="77777777" w:rsidR="00164D52" w:rsidRDefault="00470C40">
            <w:pPr>
              <w:pStyle w:val="TableParagraph"/>
              <w:spacing w:before="31" w:line="189" w:lineRule="exact"/>
              <w:ind w:left="250"/>
              <w:rPr>
                <w:sz w:val="16"/>
              </w:rPr>
            </w:pPr>
            <w:r>
              <w:rPr>
                <w:sz w:val="16"/>
              </w:rPr>
              <w:t>121</w:t>
            </w:r>
          </w:p>
        </w:tc>
        <w:tc>
          <w:tcPr>
            <w:tcW w:w="735" w:type="dxa"/>
            <w:tcBorders>
              <w:top w:val="single" w:sz="4" w:space="0" w:color="000000"/>
            </w:tcBorders>
            <w:shd w:val="clear" w:color="auto" w:fill="F1DBDB"/>
          </w:tcPr>
          <w:p w14:paraId="095D1ADE" w14:textId="77777777" w:rsidR="00164D52" w:rsidRDefault="00470C40">
            <w:pPr>
              <w:pStyle w:val="TableParagraph"/>
              <w:spacing w:before="31" w:line="189" w:lineRule="exact"/>
              <w:ind w:left="193"/>
              <w:rPr>
                <w:sz w:val="16"/>
              </w:rPr>
            </w:pPr>
            <w:r>
              <w:rPr>
                <w:sz w:val="16"/>
              </w:rPr>
              <w:t>4,9</w:t>
            </w:r>
          </w:p>
        </w:tc>
        <w:tc>
          <w:tcPr>
            <w:tcW w:w="906" w:type="dxa"/>
            <w:tcBorders>
              <w:top w:val="single" w:sz="4" w:space="0" w:color="000000"/>
            </w:tcBorders>
            <w:shd w:val="clear" w:color="auto" w:fill="F1DBDB"/>
          </w:tcPr>
          <w:p w14:paraId="53DC682D" w14:textId="77777777" w:rsidR="00164D52" w:rsidRDefault="00470C40">
            <w:pPr>
              <w:pStyle w:val="TableParagraph"/>
              <w:spacing w:before="31" w:line="189" w:lineRule="exact"/>
              <w:ind w:left="178"/>
              <w:rPr>
                <w:sz w:val="16"/>
              </w:rPr>
            </w:pPr>
            <w:r>
              <w:rPr>
                <w:sz w:val="16"/>
              </w:rPr>
              <w:t>2</w:t>
            </w:r>
          </w:p>
        </w:tc>
        <w:tc>
          <w:tcPr>
            <w:tcW w:w="957" w:type="dxa"/>
            <w:tcBorders>
              <w:top w:val="single" w:sz="4" w:space="0" w:color="000000"/>
            </w:tcBorders>
            <w:shd w:val="clear" w:color="auto" w:fill="F1DBDB"/>
          </w:tcPr>
          <w:p w14:paraId="499562A9" w14:textId="77777777" w:rsidR="00164D52" w:rsidRDefault="00470C40">
            <w:pPr>
              <w:pStyle w:val="TableParagraph"/>
              <w:spacing w:before="31" w:line="189" w:lineRule="exact"/>
              <w:ind w:left="151" w:right="93"/>
              <w:jc w:val="center"/>
              <w:rPr>
                <w:sz w:val="16"/>
              </w:rPr>
            </w:pPr>
            <w:r>
              <w:rPr>
                <w:sz w:val="16"/>
              </w:rPr>
              <w:t>127,443</w:t>
            </w:r>
          </w:p>
        </w:tc>
        <w:tc>
          <w:tcPr>
            <w:tcW w:w="3247" w:type="dxa"/>
            <w:tcBorders>
              <w:top w:val="single" w:sz="4" w:space="0" w:color="000000"/>
            </w:tcBorders>
            <w:shd w:val="clear" w:color="auto" w:fill="F1DBDB"/>
          </w:tcPr>
          <w:p w14:paraId="02F6BED8" w14:textId="77777777" w:rsidR="00164D52" w:rsidRDefault="00470C40">
            <w:pPr>
              <w:pStyle w:val="TableParagraph"/>
              <w:spacing w:before="31" w:line="189" w:lineRule="exact"/>
              <w:ind w:left="116"/>
              <w:rPr>
                <w:sz w:val="16"/>
              </w:rPr>
            </w:pPr>
            <w:r>
              <w:rPr>
                <w:sz w:val="16"/>
              </w:rPr>
              <w:t>Front ud for G 9233</w:t>
            </w:r>
          </w:p>
        </w:tc>
      </w:tr>
      <w:tr w:rsidR="00164D52" w14:paraId="319C7A0D" w14:textId="77777777">
        <w:trPr>
          <w:trHeight w:val="248"/>
        </w:trPr>
        <w:tc>
          <w:tcPr>
            <w:tcW w:w="1084" w:type="dxa"/>
          </w:tcPr>
          <w:p w14:paraId="6DA3F33B" w14:textId="77777777" w:rsidR="00164D52" w:rsidRDefault="00470C40">
            <w:pPr>
              <w:pStyle w:val="TableParagraph"/>
              <w:spacing w:before="31"/>
              <w:ind w:left="107"/>
              <w:rPr>
                <w:sz w:val="16"/>
              </w:rPr>
            </w:pPr>
            <w:r>
              <w:rPr>
                <w:sz w:val="16"/>
              </w:rPr>
              <w:t>07:29:28</w:t>
            </w:r>
          </w:p>
        </w:tc>
        <w:tc>
          <w:tcPr>
            <w:tcW w:w="1140" w:type="dxa"/>
          </w:tcPr>
          <w:p w14:paraId="45B70011" w14:textId="77777777" w:rsidR="00164D52" w:rsidRDefault="00470C40">
            <w:pPr>
              <w:pStyle w:val="TableParagraph"/>
              <w:spacing w:before="31"/>
              <w:ind w:left="219"/>
              <w:rPr>
                <w:sz w:val="16"/>
              </w:rPr>
            </w:pPr>
            <w:r>
              <w:rPr>
                <w:sz w:val="16"/>
              </w:rPr>
              <w:t>207,252</w:t>
            </w:r>
          </w:p>
        </w:tc>
        <w:tc>
          <w:tcPr>
            <w:tcW w:w="881" w:type="dxa"/>
          </w:tcPr>
          <w:p w14:paraId="188A59BB" w14:textId="77777777" w:rsidR="00164D52" w:rsidRDefault="00470C40">
            <w:pPr>
              <w:pStyle w:val="TableParagraph"/>
              <w:spacing w:before="31"/>
              <w:ind w:left="250"/>
              <w:rPr>
                <w:sz w:val="16"/>
              </w:rPr>
            </w:pPr>
            <w:r>
              <w:rPr>
                <w:sz w:val="16"/>
              </w:rPr>
              <w:t>121</w:t>
            </w:r>
          </w:p>
        </w:tc>
        <w:tc>
          <w:tcPr>
            <w:tcW w:w="735" w:type="dxa"/>
          </w:tcPr>
          <w:p w14:paraId="0EA10E56" w14:textId="77777777" w:rsidR="00164D52" w:rsidRDefault="00470C40">
            <w:pPr>
              <w:pStyle w:val="TableParagraph"/>
              <w:spacing w:before="31"/>
              <w:ind w:left="193"/>
              <w:rPr>
                <w:sz w:val="16"/>
              </w:rPr>
            </w:pPr>
            <w:r>
              <w:rPr>
                <w:sz w:val="16"/>
              </w:rPr>
              <w:t>4,6</w:t>
            </w:r>
          </w:p>
        </w:tc>
        <w:tc>
          <w:tcPr>
            <w:tcW w:w="906" w:type="dxa"/>
          </w:tcPr>
          <w:p w14:paraId="53AFC3F2" w14:textId="77777777" w:rsidR="00164D52" w:rsidRDefault="00470C40">
            <w:pPr>
              <w:pStyle w:val="TableParagraph"/>
              <w:spacing w:before="31"/>
              <w:ind w:left="178"/>
              <w:rPr>
                <w:sz w:val="16"/>
              </w:rPr>
            </w:pPr>
            <w:r>
              <w:rPr>
                <w:sz w:val="16"/>
              </w:rPr>
              <w:t>-2</w:t>
            </w:r>
          </w:p>
        </w:tc>
        <w:tc>
          <w:tcPr>
            <w:tcW w:w="957" w:type="dxa"/>
          </w:tcPr>
          <w:p w14:paraId="18FCF86D" w14:textId="77777777" w:rsidR="00164D52" w:rsidRDefault="00470C40">
            <w:pPr>
              <w:pStyle w:val="TableParagraph"/>
              <w:spacing w:before="31"/>
              <w:ind w:left="151" w:right="93"/>
              <w:jc w:val="center"/>
              <w:rPr>
                <w:sz w:val="16"/>
              </w:rPr>
            </w:pPr>
            <w:r>
              <w:rPr>
                <w:sz w:val="16"/>
              </w:rPr>
              <w:t>127,421</w:t>
            </w:r>
          </w:p>
        </w:tc>
        <w:tc>
          <w:tcPr>
            <w:tcW w:w="3247" w:type="dxa"/>
          </w:tcPr>
          <w:p w14:paraId="3BD33B73" w14:textId="77777777" w:rsidR="00164D52" w:rsidRDefault="00470C40">
            <w:pPr>
              <w:pStyle w:val="TableParagraph"/>
              <w:spacing w:before="31"/>
              <w:ind w:left="116"/>
              <w:rPr>
                <w:sz w:val="16"/>
              </w:rPr>
            </w:pPr>
            <w:r>
              <w:rPr>
                <w:sz w:val="16"/>
              </w:rPr>
              <w:t>Farebremsning registreret indledt</w:t>
            </w:r>
          </w:p>
        </w:tc>
      </w:tr>
      <w:tr w:rsidR="00164D52" w14:paraId="09BB8AB5" w14:textId="77777777">
        <w:trPr>
          <w:trHeight w:val="240"/>
        </w:trPr>
        <w:tc>
          <w:tcPr>
            <w:tcW w:w="1084" w:type="dxa"/>
          </w:tcPr>
          <w:p w14:paraId="5B03254E" w14:textId="77777777" w:rsidR="00164D52" w:rsidRDefault="00470C40">
            <w:pPr>
              <w:pStyle w:val="TableParagraph"/>
              <w:ind w:left="107"/>
              <w:rPr>
                <w:sz w:val="16"/>
              </w:rPr>
            </w:pPr>
            <w:r>
              <w:rPr>
                <w:sz w:val="16"/>
              </w:rPr>
              <w:t>07:29:30</w:t>
            </w:r>
          </w:p>
        </w:tc>
        <w:tc>
          <w:tcPr>
            <w:tcW w:w="1140" w:type="dxa"/>
          </w:tcPr>
          <w:p w14:paraId="22BB0059" w14:textId="77777777" w:rsidR="00164D52" w:rsidRDefault="00470C40">
            <w:pPr>
              <w:pStyle w:val="TableParagraph"/>
              <w:ind w:left="219"/>
              <w:rPr>
                <w:sz w:val="16"/>
              </w:rPr>
            </w:pPr>
            <w:r>
              <w:rPr>
                <w:sz w:val="16"/>
              </w:rPr>
              <w:t>207,323</w:t>
            </w:r>
          </w:p>
        </w:tc>
        <w:tc>
          <w:tcPr>
            <w:tcW w:w="881" w:type="dxa"/>
          </w:tcPr>
          <w:p w14:paraId="7B091618" w14:textId="77777777" w:rsidR="00164D52" w:rsidRDefault="00470C40">
            <w:pPr>
              <w:pStyle w:val="TableParagraph"/>
              <w:ind w:left="250"/>
              <w:rPr>
                <w:sz w:val="16"/>
              </w:rPr>
            </w:pPr>
            <w:r>
              <w:rPr>
                <w:sz w:val="16"/>
              </w:rPr>
              <w:t>108</w:t>
            </w:r>
          </w:p>
        </w:tc>
        <w:tc>
          <w:tcPr>
            <w:tcW w:w="735" w:type="dxa"/>
          </w:tcPr>
          <w:p w14:paraId="26A186AA" w14:textId="77777777" w:rsidR="00164D52" w:rsidRDefault="00470C40">
            <w:pPr>
              <w:pStyle w:val="TableParagraph"/>
              <w:ind w:left="193"/>
              <w:rPr>
                <w:sz w:val="16"/>
              </w:rPr>
            </w:pPr>
            <w:r>
              <w:rPr>
                <w:sz w:val="16"/>
              </w:rPr>
              <w:t>0,4</w:t>
            </w:r>
          </w:p>
        </w:tc>
        <w:tc>
          <w:tcPr>
            <w:tcW w:w="906" w:type="dxa"/>
          </w:tcPr>
          <w:p w14:paraId="1DB7E99F" w14:textId="77777777" w:rsidR="00164D52" w:rsidRDefault="00470C40">
            <w:pPr>
              <w:pStyle w:val="TableParagraph"/>
              <w:ind w:left="178"/>
              <w:rPr>
                <w:sz w:val="16"/>
              </w:rPr>
            </w:pPr>
            <w:r>
              <w:rPr>
                <w:sz w:val="16"/>
              </w:rPr>
              <w:t>-8</w:t>
            </w:r>
          </w:p>
        </w:tc>
        <w:tc>
          <w:tcPr>
            <w:tcW w:w="957" w:type="dxa"/>
          </w:tcPr>
          <w:p w14:paraId="338A45A4" w14:textId="77777777" w:rsidR="00164D52" w:rsidRDefault="00470C40">
            <w:pPr>
              <w:pStyle w:val="TableParagraph"/>
              <w:ind w:left="151" w:right="93"/>
              <w:jc w:val="center"/>
              <w:rPr>
                <w:sz w:val="16"/>
              </w:rPr>
            </w:pPr>
            <w:r>
              <w:rPr>
                <w:sz w:val="16"/>
              </w:rPr>
              <w:t>127,350</w:t>
            </w:r>
          </w:p>
        </w:tc>
        <w:tc>
          <w:tcPr>
            <w:tcW w:w="3247" w:type="dxa"/>
          </w:tcPr>
          <w:p w14:paraId="5A9E65FD" w14:textId="77777777" w:rsidR="00164D52" w:rsidRDefault="00164D52">
            <w:pPr>
              <w:pStyle w:val="TableParagraph"/>
              <w:spacing w:before="0"/>
              <w:rPr>
                <w:rFonts w:ascii="Times New Roman"/>
                <w:sz w:val="16"/>
              </w:rPr>
            </w:pPr>
          </w:p>
        </w:tc>
      </w:tr>
      <w:tr w:rsidR="00164D52" w14:paraId="0B3DE154" w14:textId="77777777">
        <w:trPr>
          <w:trHeight w:val="240"/>
        </w:trPr>
        <w:tc>
          <w:tcPr>
            <w:tcW w:w="1084" w:type="dxa"/>
          </w:tcPr>
          <w:p w14:paraId="7AC4F587" w14:textId="77777777" w:rsidR="00164D52" w:rsidRDefault="00470C40">
            <w:pPr>
              <w:pStyle w:val="TableParagraph"/>
              <w:ind w:left="107"/>
              <w:rPr>
                <w:sz w:val="16"/>
              </w:rPr>
            </w:pPr>
            <w:r>
              <w:rPr>
                <w:sz w:val="16"/>
              </w:rPr>
              <w:t>07:29:30</w:t>
            </w:r>
          </w:p>
        </w:tc>
        <w:tc>
          <w:tcPr>
            <w:tcW w:w="1140" w:type="dxa"/>
          </w:tcPr>
          <w:p w14:paraId="710C2996" w14:textId="77777777" w:rsidR="00164D52" w:rsidRDefault="00470C40">
            <w:pPr>
              <w:pStyle w:val="TableParagraph"/>
              <w:ind w:left="219"/>
              <w:rPr>
                <w:sz w:val="16"/>
              </w:rPr>
            </w:pPr>
            <w:r>
              <w:rPr>
                <w:sz w:val="16"/>
              </w:rPr>
              <w:t>207,323</w:t>
            </w:r>
          </w:p>
        </w:tc>
        <w:tc>
          <w:tcPr>
            <w:tcW w:w="881" w:type="dxa"/>
          </w:tcPr>
          <w:p w14:paraId="7AA44EE8" w14:textId="77777777" w:rsidR="00164D52" w:rsidRDefault="00470C40">
            <w:pPr>
              <w:pStyle w:val="TableParagraph"/>
              <w:ind w:left="250"/>
              <w:rPr>
                <w:sz w:val="16"/>
              </w:rPr>
            </w:pPr>
            <w:r>
              <w:rPr>
                <w:sz w:val="16"/>
              </w:rPr>
              <w:t>108</w:t>
            </w:r>
          </w:p>
        </w:tc>
        <w:tc>
          <w:tcPr>
            <w:tcW w:w="735" w:type="dxa"/>
          </w:tcPr>
          <w:p w14:paraId="0C741E62" w14:textId="77777777" w:rsidR="00164D52" w:rsidRDefault="00470C40">
            <w:pPr>
              <w:pStyle w:val="TableParagraph"/>
              <w:ind w:left="193"/>
              <w:rPr>
                <w:sz w:val="16"/>
              </w:rPr>
            </w:pPr>
            <w:r>
              <w:rPr>
                <w:sz w:val="16"/>
              </w:rPr>
              <w:t>0,4</w:t>
            </w:r>
          </w:p>
        </w:tc>
        <w:tc>
          <w:tcPr>
            <w:tcW w:w="906" w:type="dxa"/>
          </w:tcPr>
          <w:p w14:paraId="5DBE5211" w14:textId="77777777" w:rsidR="00164D52" w:rsidRDefault="00470C40">
            <w:pPr>
              <w:pStyle w:val="TableParagraph"/>
              <w:ind w:left="178"/>
              <w:rPr>
                <w:sz w:val="16"/>
              </w:rPr>
            </w:pPr>
            <w:r>
              <w:rPr>
                <w:sz w:val="16"/>
              </w:rPr>
              <w:t>0</w:t>
            </w:r>
          </w:p>
        </w:tc>
        <w:tc>
          <w:tcPr>
            <w:tcW w:w="957" w:type="dxa"/>
          </w:tcPr>
          <w:p w14:paraId="695F466B" w14:textId="77777777" w:rsidR="00164D52" w:rsidRDefault="00470C40">
            <w:pPr>
              <w:pStyle w:val="TableParagraph"/>
              <w:ind w:left="151" w:right="93"/>
              <w:jc w:val="center"/>
              <w:rPr>
                <w:sz w:val="16"/>
              </w:rPr>
            </w:pPr>
            <w:r>
              <w:rPr>
                <w:sz w:val="16"/>
              </w:rPr>
              <w:t>127,350</w:t>
            </w:r>
          </w:p>
        </w:tc>
        <w:tc>
          <w:tcPr>
            <w:tcW w:w="3247" w:type="dxa"/>
          </w:tcPr>
          <w:p w14:paraId="071D5476" w14:textId="77777777" w:rsidR="00164D52" w:rsidRDefault="00470C40">
            <w:pPr>
              <w:pStyle w:val="TableParagraph"/>
              <w:ind w:left="116"/>
              <w:rPr>
                <w:sz w:val="16"/>
              </w:rPr>
            </w:pPr>
            <w:r>
              <w:rPr>
                <w:sz w:val="16"/>
              </w:rPr>
              <w:t>Førerbordssignaler væk</w:t>
            </w:r>
          </w:p>
        </w:tc>
      </w:tr>
      <w:tr w:rsidR="00164D52" w14:paraId="169ABD51" w14:textId="77777777">
        <w:trPr>
          <w:trHeight w:val="217"/>
        </w:trPr>
        <w:tc>
          <w:tcPr>
            <w:tcW w:w="1084" w:type="dxa"/>
          </w:tcPr>
          <w:p w14:paraId="5FF9F84E" w14:textId="77777777" w:rsidR="00164D52" w:rsidRDefault="00470C40">
            <w:pPr>
              <w:pStyle w:val="TableParagraph"/>
              <w:spacing w:line="175" w:lineRule="exact"/>
              <w:ind w:left="107"/>
              <w:rPr>
                <w:sz w:val="16"/>
              </w:rPr>
            </w:pPr>
            <w:r>
              <w:rPr>
                <w:sz w:val="16"/>
              </w:rPr>
              <w:t>07:29:52</w:t>
            </w:r>
          </w:p>
        </w:tc>
        <w:tc>
          <w:tcPr>
            <w:tcW w:w="1140" w:type="dxa"/>
          </w:tcPr>
          <w:p w14:paraId="13B7A94C" w14:textId="77777777" w:rsidR="00164D52" w:rsidRDefault="00470C40">
            <w:pPr>
              <w:pStyle w:val="TableParagraph"/>
              <w:spacing w:line="175" w:lineRule="exact"/>
              <w:ind w:left="219"/>
              <w:rPr>
                <w:sz w:val="16"/>
              </w:rPr>
            </w:pPr>
            <w:r>
              <w:rPr>
                <w:sz w:val="16"/>
              </w:rPr>
              <w:t>207,658</w:t>
            </w:r>
          </w:p>
        </w:tc>
        <w:tc>
          <w:tcPr>
            <w:tcW w:w="881" w:type="dxa"/>
          </w:tcPr>
          <w:p w14:paraId="07E67DBD" w14:textId="77777777" w:rsidR="00164D52" w:rsidRDefault="00470C40">
            <w:pPr>
              <w:pStyle w:val="TableParagraph"/>
              <w:spacing w:line="175" w:lineRule="exact"/>
              <w:ind w:left="250"/>
              <w:rPr>
                <w:sz w:val="16"/>
              </w:rPr>
            </w:pPr>
            <w:r>
              <w:rPr>
                <w:sz w:val="16"/>
              </w:rPr>
              <w:t>0</w:t>
            </w:r>
          </w:p>
        </w:tc>
        <w:tc>
          <w:tcPr>
            <w:tcW w:w="735" w:type="dxa"/>
          </w:tcPr>
          <w:p w14:paraId="307266D2" w14:textId="77777777" w:rsidR="00164D52" w:rsidRDefault="00470C40">
            <w:pPr>
              <w:pStyle w:val="TableParagraph"/>
              <w:spacing w:line="175" w:lineRule="exact"/>
              <w:ind w:left="193"/>
              <w:rPr>
                <w:sz w:val="16"/>
              </w:rPr>
            </w:pPr>
            <w:r>
              <w:rPr>
                <w:sz w:val="16"/>
              </w:rPr>
              <w:t>0</w:t>
            </w:r>
          </w:p>
        </w:tc>
        <w:tc>
          <w:tcPr>
            <w:tcW w:w="906" w:type="dxa"/>
          </w:tcPr>
          <w:p w14:paraId="2FDF51BE" w14:textId="77777777" w:rsidR="00164D52" w:rsidRDefault="00470C40">
            <w:pPr>
              <w:pStyle w:val="TableParagraph"/>
              <w:spacing w:line="175" w:lineRule="exact"/>
              <w:ind w:left="178"/>
              <w:rPr>
                <w:sz w:val="16"/>
              </w:rPr>
            </w:pPr>
            <w:r>
              <w:rPr>
                <w:sz w:val="16"/>
              </w:rPr>
              <w:t>0</w:t>
            </w:r>
          </w:p>
        </w:tc>
        <w:tc>
          <w:tcPr>
            <w:tcW w:w="957" w:type="dxa"/>
          </w:tcPr>
          <w:p w14:paraId="254FBC7E" w14:textId="77777777" w:rsidR="00164D52" w:rsidRDefault="00470C40">
            <w:pPr>
              <w:pStyle w:val="TableParagraph"/>
              <w:spacing w:line="175" w:lineRule="exact"/>
              <w:ind w:left="151" w:right="93"/>
              <w:jc w:val="center"/>
              <w:rPr>
                <w:sz w:val="16"/>
              </w:rPr>
            </w:pPr>
            <w:r>
              <w:rPr>
                <w:sz w:val="16"/>
              </w:rPr>
              <w:t>127,015</w:t>
            </w:r>
          </w:p>
        </w:tc>
        <w:tc>
          <w:tcPr>
            <w:tcW w:w="3247" w:type="dxa"/>
          </w:tcPr>
          <w:p w14:paraId="7EFEF8C6" w14:textId="77777777" w:rsidR="00164D52" w:rsidRDefault="00470C40">
            <w:pPr>
              <w:pStyle w:val="TableParagraph"/>
              <w:spacing w:line="175" w:lineRule="exact"/>
              <w:ind w:left="116"/>
              <w:rPr>
                <w:sz w:val="16"/>
              </w:rPr>
            </w:pPr>
            <w:r>
              <w:rPr>
                <w:sz w:val="16"/>
              </w:rPr>
              <w:t>Stilstand ved km-mærke 127,0</w:t>
            </w:r>
          </w:p>
        </w:tc>
      </w:tr>
    </w:tbl>
    <w:p w14:paraId="495D89CB" w14:textId="77777777" w:rsidR="00164D52" w:rsidRDefault="00164D52">
      <w:pPr>
        <w:pStyle w:val="BodyText"/>
        <w:ind w:left="0"/>
        <w:rPr>
          <w:sz w:val="24"/>
        </w:rPr>
      </w:pPr>
    </w:p>
    <w:p w14:paraId="247C0185" w14:textId="77777777" w:rsidR="00164D52" w:rsidRDefault="00164D52">
      <w:pPr>
        <w:pStyle w:val="BodyText"/>
        <w:spacing w:before="1"/>
        <w:ind w:left="0"/>
        <w:rPr>
          <w:sz w:val="20"/>
        </w:rPr>
      </w:pPr>
    </w:p>
    <w:p w14:paraId="44531DD0" w14:textId="77777777" w:rsidR="00164D52" w:rsidRDefault="00470C40">
      <w:pPr>
        <w:pStyle w:val="BodyText"/>
        <w:spacing w:line="302" w:lineRule="auto"/>
        <w:ind w:right="1244"/>
        <w:jc w:val="both"/>
      </w:pPr>
      <w:r>
        <w:t>Der er ikke fundet anledning til at foretage korrektion for hjuldiameter, idet kontrol af vejmåling mellem PU-signal P22 på Nyborg Station og AM1128 viste en afvigelse på 0,05% og afvigelsen vurderes at være uden betydning for vurdering af det akutelle uly</w:t>
      </w:r>
      <w:r>
        <w:t>kkesforløb.</w:t>
      </w:r>
    </w:p>
    <w:p w14:paraId="43AB8DE1" w14:textId="77777777" w:rsidR="00164D52" w:rsidRDefault="00470C40">
      <w:pPr>
        <w:pStyle w:val="BodyText"/>
        <w:spacing w:before="124"/>
        <w:jc w:val="both"/>
      </w:pPr>
      <w:r>
        <w:t>Det ses, at L 210 sætter i gang på Nyborg Station kl. 07:26 og at toget accelerer til 121 km/t.</w:t>
      </w:r>
    </w:p>
    <w:p w14:paraId="276EB7FF" w14:textId="77777777" w:rsidR="00164D52" w:rsidRDefault="00470C40">
      <w:pPr>
        <w:pStyle w:val="BodyText"/>
        <w:spacing w:before="186" w:line="302" w:lineRule="auto"/>
        <w:ind w:right="958"/>
      </w:pPr>
      <w:r>
        <w:t>Kl. 07:29:12 registreres passage af balisen ved AM-signal 1128 og registrering af at lokomotivføre- ren indledte farebremsning ses kl. 07:29:28.</w:t>
      </w:r>
    </w:p>
    <w:p w14:paraId="5D958182" w14:textId="77777777" w:rsidR="00164D52" w:rsidRDefault="00470C40">
      <w:pPr>
        <w:pStyle w:val="BodyText"/>
        <w:spacing w:before="124" w:line="302" w:lineRule="auto"/>
        <w:ind w:right="1380"/>
      </w:pPr>
      <w:r>
        <w:t>Kl.</w:t>
      </w:r>
      <w:r>
        <w:t xml:space="preserve"> 07:29:30 er førerbordssignaler væk og 22 sekunder senere, kl. 07:29:52, registreres toget at holde stille.</w:t>
      </w:r>
    </w:p>
    <w:p w14:paraId="4B964A31" w14:textId="77777777" w:rsidR="00164D52" w:rsidRDefault="00470C40">
      <w:pPr>
        <w:pStyle w:val="ListParagraph"/>
        <w:numPr>
          <w:ilvl w:val="2"/>
          <w:numId w:val="38"/>
        </w:numPr>
        <w:tabs>
          <w:tab w:val="left" w:pos="1058"/>
          <w:tab w:val="left" w:pos="1059"/>
        </w:tabs>
        <w:spacing w:before="121"/>
      </w:pPr>
      <w:bookmarkStart w:id="59" w:name="_bookmark59"/>
      <w:bookmarkEnd w:id="59"/>
      <w:r>
        <w:t>Fjernstyringscentral Roskilde, log</w:t>
      </w:r>
    </w:p>
    <w:p w14:paraId="5FA91E34" w14:textId="77777777" w:rsidR="00164D52" w:rsidRDefault="00470C40">
      <w:pPr>
        <w:pStyle w:val="BodyText"/>
        <w:spacing w:before="188" w:line="302" w:lineRule="auto"/>
        <w:ind w:right="958"/>
      </w:pPr>
      <w:r>
        <w:t>Logninger i FC Roskilde omfatter dels fjernstyringssystemet og dels samtaler mellem bl.a. fjernsty- ringscentrale</w:t>
      </w:r>
      <w:r>
        <w:t>n og lokomotivførerne via GSM-R.</w:t>
      </w:r>
    </w:p>
    <w:p w14:paraId="75F89A03" w14:textId="77777777" w:rsidR="00164D52" w:rsidRDefault="00470C40">
      <w:pPr>
        <w:pStyle w:val="ListParagraph"/>
        <w:numPr>
          <w:ilvl w:val="3"/>
          <w:numId w:val="19"/>
        </w:numPr>
        <w:tabs>
          <w:tab w:val="left" w:pos="1059"/>
        </w:tabs>
        <w:spacing w:before="193"/>
        <w:rPr>
          <w:i/>
        </w:rPr>
      </w:pPr>
      <w:r>
        <w:rPr>
          <w:i/>
        </w:rPr>
        <w:t>Fjernstyring</w:t>
      </w:r>
    </w:p>
    <w:p w14:paraId="5D395F39" w14:textId="77777777" w:rsidR="00164D52" w:rsidRDefault="00470C40">
      <w:pPr>
        <w:pStyle w:val="BodyText"/>
        <w:spacing w:before="177" w:line="302" w:lineRule="auto"/>
        <w:ind w:right="995"/>
      </w:pPr>
      <w:r>
        <w:t>Togenes kørsel er registreret i fjernstyringssystemets log og præsenteres som afspilning af fjernsty- ringsanlæggets indikeringer af spor, sporbesættelse, signaler mv.</w:t>
      </w:r>
    </w:p>
    <w:p w14:paraId="7D06EA8A" w14:textId="77777777" w:rsidR="00164D52" w:rsidRDefault="00470C40">
      <w:pPr>
        <w:pStyle w:val="BodyText"/>
        <w:spacing w:before="121" w:line="420" w:lineRule="auto"/>
        <w:ind w:right="3268"/>
      </w:pPr>
      <w:r>
        <w:t>Herunder noter om togenes kørsel som det f</w:t>
      </w:r>
      <w:r>
        <w:t>remgå af fjernstyringsloggen. 05:34 G 99232 ankommet i Høje Tåstrup spor 0</w:t>
      </w:r>
    </w:p>
    <w:p w14:paraId="0D60B25D" w14:textId="77777777" w:rsidR="00164D52" w:rsidRDefault="00470C40">
      <w:pPr>
        <w:pStyle w:val="BodyText"/>
        <w:spacing w:line="248" w:lineRule="exact"/>
      </w:pPr>
      <w:r>
        <w:t>05:35 G 99232 rangeredes fra Høje Tåstrup spor 0 til Kombiterminalen</w:t>
      </w:r>
    </w:p>
    <w:p w14:paraId="51A74192" w14:textId="77777777" w:rsidR="00164D52" w:rsidRDefault="00470C40">
      <w:pPr>
        <w:pStyle w:val="BodyText"/>
        <w:spacing w:before="186"/>
        <w:jc w:val="both"/>
      </w:pPr>
      <w:r>
        <w:t>06:25 rangeredes fra Kombiterminalen til spor 0 i Høje Tåstrup. Tognummer G 9233 var isat</w:t>
      </w:r>
    </w:p>
    <w:p w14:paraId="188B6930" w14:textId="77777777" w:rsidR="00164D52" w:rsidRDefault="00164D52">
      <w:pPr>
        <w:pStyle w:val="BodyText"/>
        <w:ind w:left="0"/>
        <w:rPr>
          <w:sz w:val="20"/>
        </w:rPr>
      </w:pPr>
    </w:p>
    <w:p w14:paraId="374F2689" w14:textId="39EA514B" w:rsidR="00164D52" w:rsidRDefault="00470C40">
      <w:pPr>
        <w:pStyle w:val="BodyText"/>
        <w:spacing w:before="7"/>
        <w:ind w:left="0"/>
        <w:rPr>
          <w:sz w:val="23"/>
        </w:rPr>
      </w:pPr>
      <w:r>
        <w:rPr>
          <w:noProof/>
        </w:rPr>
        <mc:AlternateContent>
          <mc:Choice Requires="wps">
            <w:drawing>
              <wp:anchor distT="0" distB="0" distL="0" distR="0" simplePos="0" relativeHeight="251776000" behindDoc="1" locked="0" layoutInCell="1" allowOverlap="1" wp14:anchorId="4F49480C" wp14:editId="05BCE002">
                <wp:simplePos x="0" y="0"/>
                <wp:positionH relativeFrom="page">
                  <wp:posOffset>719455</wp:posOffset>
                </wp:positionH>
                <wp:positionV relativeFrom="paragraph">
                  <wp:posOffset>201295</wp:posOffset>
                </wp:positionV>
                <wp:extent cx="1829435" cy="1270"/>
                <wp:effectExtent l="0" t="0" r="0" b="0"/>
                <wp:wrapTopAndBottom/>
                <wp:docPr id="58"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
                        </a:xfrm>
                        <a:custGeom>
                          <a:avLst/>
                          <a:gdLst>
                            <a:gd name="T0" fmla="+- 0 1133 1133"/>
                            <a:gd name="T1" fmla="*/ T0 w 2881"/>
                            <a:gd name="T2" fmla="+- 0 4014 1133"/>
                            <a:gd name="T3" fmla="*/ T2 w 2881"/>
                          </a:gdLst>
                          <a:ahLst/>
                          <a:cxnLst>
                            <a:cxn ang="0">
                              <a:pos x="T1" y="0"/>
                            </a:cxn>
                            <a:cxn ang="0">
                              <a:pos x="T3" y="0"/>
                            </a:cxn>
                          </a:cxnLst>
                          <a:rect l="0" t="0" r="r" b="b"/>
                          <a:pathLst>
                            <a:path w="2881">
                              <a:moveTo>
                                <a:pt x="0" y="0"/>
                              </a:moveTo>
                              <a:lnTo>
                                <a:pt x="2881" y="0"/>
                              </a:lnTo>
                            </a:path>
                          </a:pathLst>
                        </a:custGeom>
                        <a:noFill/>
                        <a:ln w="762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808D9" id="Freeform 25" o:spid="_x0000_s1026" style="position:absolute;margin-left:56.65pt;margin-top:15.85pt;width:144.05pt;height:.1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" path="m,l2881,e" filled="f" strokeweight=".6pt">
                <v:path arrowok="t" o:connecttype="custom" o:connectlocs="0,0;1829435,0" o:connectangles="0,0"/>
                <w10:wrap type="topAndBottom" anchorx="page"/>
              </v:shape>
            </w:pict>
          </mc:Fallback>
        </mc:AlternateContent>
      </w:r>
    </w:p>
    <w:p w14:paraId="72863646" w14:textId="77777777" w:rsidR="00164D52" w:rsidRDefault="00164D52">
      <w:pPr>
        <w:pStyle w:val="BodyText"/>
        <w:spacing w:before="9"/>
        <w:ind w:left="0"/>
        <w:rPr>
          <w:sz w:val="24"/>
        </w:rPr>
      </w:pPr>
    </w:p>
    <w:p w14:paraId="21DD19D6" w14:textId="77777777" w:rsidR="00164D52" w:rsidRDefault="00470C40">
      <w:pPr>
        <w:spacing w:before="99"/>
        <w:ind w:left="293"/>
        <w:rPr>
          <w:sz w:val="20"/>
        </w:rPr>
      </w:pPr>
      <w:r>
        <w:rPr>
          <w:sz w:val="20"/>
          <w:vertAlign w:val="superscript"/>
        </w:rPr>
        <w:t>9</w:t>
      </w:r>
      <w:r>
        <w:rPr>
          <w:sz w:val="20"/>
        </w:rPr>
        <w:t xml:space="preserve"> TIB-kilometrering mod L 210’s køreretning</w:t>
      </w:r>
    </w:p>
    <w:p w14:paraId="3A34EAB4" w14:textId="77777777" w:rsidR="00164D52" w:rsidRDefault="00164D52">
      <w:pPr>
        <w:rPr>
          <w:sz w:val="20"/>
        </w:rPr>
        <w:sectPr w:rsidR="00164D52">
          <w:pgSz w:w="11910" w:h="16840"/>
          <w:pgMar w:top="1580" w:right="260" w:bottom="2480" w:left="840" w:header="0" w:footer="2212" w:gutter="0"/>
          <w:cols w:space="720"/>
        </w:sectPr>
      </w:pPr>
    </w:p>
    <w:p w14:paraId="1B1CCB91" w14:textId="77777777" w:rsidR="00164D52" w:rsidRDefault="00470C40">
      <w:pPr>
        <w:pStyle w:val="BodyText"/>
        <w:spacing w:before="155" w:line="417" w:lineRule="auto"/>
        <w:ind w:right="4672"/>
      </w:pPr>
      <w:r>
        <w:lastRenderedPageBreak/>
        <w:t>06:28 udkørsel fra Høje Tåstrup spor 0 mod 3. hovedspor 06:29 G 9233 afgik fra spor 0 i Høje Tåstrup</w:t>
      </w:r>
      <w:r>
        <w:rPr>
          <w:spacing w:val="-10"/>
        </w:rPr>
        <w:t xml:space="preserve"> </w:t>
      </w:r>
      <w:r>
        <w:t>Station</w:t>
      </w:r>
    </w:p>
    <w:p w14:paraId="3ABA3ACA" w14:textId="77777777" w:rsidR="00164D52" w:rsidRDefault="00470C40">
      <w:pPr>
        <w:pStyle w:val="BodyText"/>
        <w:spacing w:line="420" w:lineRule="auto"/>
        <w:ind w:right="1545"/>
      </w:pPr>
      <w:r>
        <w:t>06:30 G 9233 passerede modkørende 3504 umiddelbart efter afgang fra Høje Tåstrup Stati</w:t>
      </w:r>
      <w:r>
        <w:t>on 06:37 G 9233 kørte igennem Roskilde Station spor</w:t>
      </w:r>
      <w:r>
        <w:rPr>
          <w:spacing w:val="-9"/>
        </w:rPr>
        <w:t xml:space="preserve"> </w:t>
      </w:r>
      <w:r>
        <w:t>3</w:t>
      </w:r>
    </w:p>
    <w:p w14:paraId="156E2B4E" w14:textId="77777777" w:rsidR="00164D52" w:rsidRDefault="00470C40">
      <w:pPr>
        <w:pStyle w:val="BodyText"/>
        <w:spacing w:line="417" w:lineRule="auto"/>
        <w:ind w:right="1666"/>
      </w:pPr>
      <w:r>
        <w:t>06:39 G 9233 passerede modkørende tog 4106 mellem Roskilde og Viby Sjælland stationer 06:41 G 9233 passerede modkørende tog 104 mellem Roskilde og Viby Sjælland stationer 06:41 G 9233 passerede modkørende tog akt 6 i vestenden af Viby Sjælland Station</w:t>
      </w:r>
    </w:p>
    <w:p w14:paraId="3E801399" w14:textId="77777777" w:rsidR="00164D52" w:rsidRDefault="00470C40">
      <w:pPr>
        <w:pStyle w:val="BodyText"/>
        <w:spacing w:line="417" w:lineRule="auto"/>
        <w:ind w:right="1898"/>
      </w:pPr>
      <w:r>
        <w:t>06:4</w:t>
      </w:r>
      <w:r>
        <w:t>5 G 9233 passerede modkørende tog 2204 mellem Viby Sjælland og Borup stationer 06:47 G 9233 kørte gennem Borup spor 2</w:t>
      </w:r>
    </w:p>
    <w:p w14:paraId="527C9A44" w14:textId="77777777" w:rsidR="00164D52" w:rsidRDefault="00470C40">
      <w:pPr>
        <w:pStyle w:val="BodyText"/>
        <w:spacing w:line="417" w:lineRule="auto"/>
        <w:ind w:right="1923"/>
      </w:pPr>
      <w:r>
        <w:t>06:49 G 9233 passerede det modkørende tog 1208 mellem Borup og Kværkeby stationer 06:53 G 9233 passerede modkørende tog 808 mellem Kværkeb</w:t>
      </w:r>
      <w:r>
        <w:t>y og Ringsted stationer 06:55 G 9233 kørte gennem Ringsted spor 1 - fortsatte ad 2.</w:t>
      </w:r>
      <w:r>
        <w:rPr>
          <w:spacing w:val="-9"/>
        </w:rPr>
        <w:t xml:space="preserve"> </w:t>
      </w:r>
      <w:r>
        <w:t>hovedspor</w:t>
      </w:r>
    </w:p>
    <w:p w14:paraId="1136F9B3" w14:textId="77777777" w:rsidR="00164D52" w:rsidRDefault="00470C40">
      <w:pPr>
        <w:pStyle w:val="BodyText"/>
        <w:spacing w:line="417" w:lineRule="auto"/>
        <w:ind w:right="2900"/>
      </w:pPr>
      <w:r>
        <w:t>06:58 G 9233 passerede modkørende tog 206 mellem Ringsted og Fjenneslev 07:05 G 9233 passerede modkørende tog 108 mellem Sorø og</w:t>
      </w:r>
      <w:r>
        <w:rPr>
          <w:spacing w:val="-13"/>
        </w:rPr>
        <w:t xml:space="preserve"> </w:t>
      </w:r>
      <w:r>
        <w:t>Slagelse</w:t>
      </w:r>
    </w:p>
    <w:p w14:paraId="0515F716" w14:textId="77777777" w:rsidR="00164D52" w:rsidRDefault="00470C40">
      <w:pPr>
        <w:pStyle w:val="BodyText"/>
        <w:spacing w:line="417" w:lineRule="auto"/>
        <w:ind w:right="3672"/>
      </w:pPr>
      <w:r>
        <w:t>07:19 G 9233 passerede m</w:t>
      </w:r>
      <w:r>
        <w:t>odkørende tog 812 efter afgang fra Korsør 07:20 G 9233 forlod Korsør station og var i Storebæltstunnelen 07:21 L 210 var ved Hjulby</w:t>
      </w:r>
      <w:r>
        <w:rPr>
          <w:spacing w:val="-4"/>
        </w:rPr>
        <w:t xml:space="preserve"> </w:t>
      </w:r>
      <w:r>
        <w:t>Station</w:t>
      </w:r>
    </w:p>
    <w:p w14:paraId="36B4BD2B" w14:textId="77777777" w:rsidR="00164D52" w:rsidRDefault="00470C40">
      <w:pPr>
        <w:pStyle w:val="BodyText"/>
        <w:spacing w:line="252" w:lineRule="exact"/>
      </w:pPr>
      <w:r>
        <w:t>07:23 L 210 ankom til Nyborg Station spor 2</w:t>
      </w:r>
    </w:p>
    <w:p w14:paraId="4EC9DA9C" w14:textId="77777777" w:rsidR="00164D52" w:rsidRDefault="00470C40">
      <w:pPr>
        <w:pStyle w:val="BodyText"/>
        <w:spacing w:before="180" w:line="417" w:lineRule="auto"/>
        <w:ind w:right="4770"/>
      </w:pPr>
      <w:r>
        <w:t>07:23 G 9233 på vej op fra tunnelen mod Sprogø station 07:25 G 9233 pass</w:t>
      </w:r>
      <w:r>
        <w:t>erede Sprogø Station i spor 2</w:t>
      </w:r>
    </w:p>
    <w:p w14:paraId="30D47128" w14:textId="77777777" w:rsidR="00164D52" w:rsidRDefault="00470C40">
      <w:pPr>
        <w:pStyle w:val="BodyText"/>
        <w:spacing w:line="251" w:lineRule="exact"/>
      </w:pPr>
      <w:r>
        <w:t>07:27 L 210 afgik fra Nyborg Station</w:t>
      </w:r>
    </w:p>
    <w:p w14:paraId="6105E73E" w14:textId="77777777" w:rsidR="00164D52" w:rsidRDefault="00470C40">
      <w:pPr>
        <w:pStyle w:val="BodyText"/>
        <w:spacing w:before="189"/>
      </w:pPr>
      <w:r>
        <w:t>07:28 G 9233 passerede AM-signal 2125, kørte ind i blokafsnit 2125</w:t>
      </w:r>
    </w:p>
    <w:p w14:paraId="3A851BF3" w14:textId="77777777" w:rsidR="00164D52" w:rsidRDefault="00470C40">
      <w:pPr>
        <w:pStyle w:val="BodyText"/>
        <w:spacing w:before="187"/>
      </w:pPr>
      <w:r>
        <w:t>07:29 L 210 passerede AM-signal 1128, kørte ind i blokafsnit 1125</w:t>
      </w:r>
    </w:p>
    <w:p w14:paraId="1F8E1EBC" w14:textId="77777777" w:rsidR="00164D52" w:rsidRDefault="00470C40">
      <w:pPr>
        <w:pStyle w:val="BodyText"/>
        <w:spacing w:before="186"/>
      </w:pPr>
      <w:r>
        <w:t>07:30 G 9233 passerer AM 2127, kørte ind i blokafsnit 2127 og forlod blokafsnit 2125</w:t>
      </w:r>
    </w:p>
    <w:p w14:paraId="2A3DC387" w14:textId="77777777" w:rsidR="00164D52" w:rsidRDefault="00164D52">
      <w:pPr>
        <w:sectPr w:rsidR="00164D52">
          <w:pgSz w:w="11910" w:h="16840"/>
          <w:pgMar w:top="1580" w:right="260" w:bottom="2540" w:left="840" w:header="0" w:footer="2212" w:gutter="0"/>
          <w:cols w:space="720"/>
        </w:sectPr>
      </w:pPr>
    </w:p>
    <w:p w14:paraId="1E82D27C" w14:textId="77777777" w:rsidR="00164D52" w:rsidRDefault="00164D52">
      <w:pPr>
        <w:pStyle w:val="BodyText"/>
        <w:spacing w:before="1"/>
        <w:ind w:left="0"/>
        <w:rPr>
          <w:sz w:val="12"/>
        </w:rPr>
      </w:pPr>
    </w:p>
    <w:p w14:paraId="1BD19A9E" w14:textId="6EB675C6" w:rsidR="00164D52" w:rsidRDefault="00470C40">
      <w:pPr>
        <w:pStyle w:val="BodyText"/>
        <w:ind w:left="650"/>
        <w:rPr>
          <w:sz w:val="20"/>
        </w:rPr>
      </w:pPr>
      <w:r>
        <w:rPr>
          <w:noProof/>
          <w:sz w:val="20"/>
        </w:rPr>
        <mc:AlternateContent>
          <mc:Choice Requires="wpg">
            <w:drawing>
              <wp:inline distT="0" distB="0" distL="0" distR="0" wp14:anchorId="495DCE0C" wp14:editId="772C0486">
                <wp:extent cx="6120765" cy="2117090"/>
                <wp:effectExtent l="3175" t="0" r="635" b="1270"/>
                <wp:docPr id="5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2117090"/>
                          <a:chOff x="0" y="0"/>
                          <a:chExt cx="9639" cy="3334"/>
                        </a:xfrm>
                      </wpg:grpSpPr>
                      <pic:pic xmlns:pic="http://schemas.openxmlformats.org/drawingml/2006/picture">
                        <pic:nvPicPr>
                          <pic:cNvPr id="54" name="Picture 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639" cy="3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Freeform 23"/>
                        <wps:cNvSpPr>
                          <a:spLocks/>
                        </wps:cNvSpPr>
                        <wps:spPr bwMode="auto">
                          <a:xfrm>
                            <a:off x="1378" y="1664"/>
                            <a:ext cx="1800" cy="1620"/>
                          </a:xfrm>
                          <a:custGeom>
                            <a:avLst/>
                            <a:gdLst>
                              <a:gd name="T0" fmla="+- 0 1382 1379"/>
                              <a:gd name="T1" fmla="*/ T0 w 1800"/>
                              <a:gd name="T2" fmla="+- 0 2405 1664"/>
                              <a:gd name="T3" fmla="*/ 2405 h 1620"/>
                              <a:gd name="T4" fmla="+- 0 1408 1379"/>
                              <a:gd name="T5" fmla="*/ T4 w 1800"/>
                              <a:gd name="T6" fmla="+- 0 2270 1664"/>
                              <a:gd name="T7" fmla="*/ 2270 h 1620"/>
                              <a:gd name="T8" fmla="+- 0 1457 1379"/>
                              <a:gd name="T9" fmla="*/ T8 w 1800"/>
                              <a:gd name="T10" fmla="+- 0 2144 1664"/>
                              <a:gd name="T11" fmla="*/ 2144 h 1620"/>
                              <a:gd name="T12" fmla="+- 0 1527 1379"/>
                              <a:gd name="T13" fmla="*/ T12 w 1800"/>
                              <a:gd name="T14" fmla="+- 0 2028 1664"/>
                              <a:gd name="T15" fmla="*/ 2028 h 1620"/>
                              <a:gd name="T16" fmla="+- 0 1617 1379"/>
                              <a:gd name="T17" fmla="*/ T16 w 1800"/>
                              <a:gd name="T18" fmla="+- 0 1925 1664"/>
                              <a:gd name="T19" fmla="*/ 1925 h 1620"/>
                              <a:gd name="T20" fmla="+- 0 1724 1379"/>
                              <a:gd name="T21" fmla="*/ T20 w 1800"/>
                              <a:gd name="T22" fmla="+- 0 1837 1664"/>
                              <a:gd name="T23" fmla="*/ 1837 h 1620"/>
                              <a:gd name="T24" fmla="+- 0 1846 1379"/>
                              <a:gd name="T25" fmla="*/ T24 w 1800"/>
                              <a:gd name="T26" fmla="+- 0 1764 1664"/>
                              <a:gd name="T27" fmla="*/ 1764 h 1620"/>
                              <a:gd name="T28" fmla="+- 0 1980 1379"/>
                              <a:gd name="T29" fmla="*/ T28 w 1800"/>
                              <a:gd name="T30" fmla="+- 0 1710 1664"/>
                              <a:gd name="T31" fmla="*/ 1710 h 1620"/>
                              <a:gd name="T32" fmla="+- 0 2125 1379"/>
                              <a:gd name="T33" fmla="*/ T32 w 1800"/>
                              <a:gd name="T34" fmla="+- 0 1676 1664"/>
                              <a:gd name="T35" fmla="*/ 1676 h 1620"/>
                              <a:gd name="T36" fmla="+- 0 2279 1379"/>
                              <a:gd name="T37" fmla="*/ T36 w 1800"/>
                              <a:gd name="T38" fmla="+- 0 1664 1664"/>
                              <a:gd name="T39" fmla="*/ 1664 h 1620"/>
                              <a:gd name="T40" fmla="+- 0 2432 1379"/>
                              <a:gd name="T41" fmla="*/ T40 w 1800"/>
                              <a:gd name="T42" fmla="+- 0 1676 1664"/>
                              <a:gd name="T43" fmla="*/ 1676 h 1620"/>
                              <a:gd name="T44" fmla="+- 0 2577 1379"/>
                              <a:gd name="T45" fmla="*/ T44 w 1800"/>
                              <a:gd name="T46" fmla="+- 0 1710 1664"/>
                              <a:gd name="T47" fmla="*/ 1710 h 1620"/>
                              <a:gd name="T48" fmla="+- 0 2712 1379"/>
                              <a:gd name="T49" fmla="*/ T48 w 1800"/>
                              <a:gd name="T50" fmla="+- 0 1764 1664"/>
                              <a:gd name="T51" fmla="*/ 1764 h 1620"/>
                              <a:gd name="T52" fmla="+- 0 2834 1379"/>
                              <a:gd name="T53" fmla="*/ T52 w 1800"/>
                              <a:gd name="T54" fmla="+- 0 1837 1664"/>
                              <a:gd name="T55" fmla="*/ 1837 h 1620"/>
                              <a:gd name="T56" fmla="+- 0 2940 1379"/>
                              <a:gd name="T57" fmla="*/ T56 w 1800"/>
                              <a:gd name="T58" fmla="+- 0 1925 1664"/>
                              <a:gd name="T59" fmla="*/ 1925 h 1620"/>
                              <a:gd name="T60" fmla="+- 0 3030 1379"/>
                              <a:gd name="T61" fmla="*/ T60 w 1800"/>
                              <a:gd name="T62" fmla="+- 0 2028 1664"/>
                              <a:gd name="T63" fmla="*/ 2028 h 1620"/>
                              <a:gd name="T64" fmla="+- 0 3101 1379"/>
                              <a:gd name="T65" fmla="*/ T64 w 1800"/>
                              <a:gd name="T66" fmla="+- 0 2144 1664"/>
                              <a:gd name="T67" fmla="*/ 2144 h 1620"/>
                              <a:gd name="T68" fmla="+- 0 3150 1379"/>
                              <a:gd name="T69" fmla="*/ T68 w 1800"/>
                              <a:gd name="T70" fmla="+- 0 2270 1664"/>
                              <a:gd name="T71" fmla="*/ 2270 h 1620"/>
                              <a:gd name="T72" fmla="+- 0 3175 1379"/>
                              <a:gd name="T73" fmla="*/ T72 w 1800"/>
                              <a:gd name="T74" fmla="+- 0 2405 1664"/>
                              <a:gd name="T75" fmla="*/ 2405 h 1620"/>
                              <a:gd name="T76" fmla="+- 0 3175 1379"/>
                              <a:gd name="T77" fmla="*/ T76 w 1800"/>
                              <a:gd name="T78" fmla="+- 0 2544 1664"/>
                              <a:gd name="T79" fmla="*/ 2544 h 1620"/>
                              <a:gd name="T80" fmla="+- 0 3150 1379"/>
                              <a:gd name="T81" fmla="*/ T80 w 1800"/>
                              <a:gd name="T82" fmla="+- 0 2679 1664"/>
                              <a:gd name="T83" fmla="*/ 2679 h 1620"/>
                              <a:gd name="T84" fmla="+- 0 3101 1379"/>
                              <a:gd name="T85" fmla="*/ T84 w 1800"/>
                              <a:gd name="T86" fmla="+- 0 2805 1664"/>
                              <a:gd name="T87" fmla="*/ 2805 h 1620"/>
                              <a:gd name="T88" fmla="+- 0 3030 1379"/>
                              <a:gd name="T89" fmla="*/ T88 w 1800"/>
                              <a:gd name="T90" fmla="+- 0 2920 1664"/>
                              <a:gd name="T91" fmla="*/ 2920 h 1620"/>
                              <a:gd name="T92" fmla="+- 0 2940 1379"/>
                              <a:gd name="T93" fmla="*/ T92 w 1800"/>
                              <a:gd name="T94" fmla="+- 0 3024 1664"/>
                              <a:gd name="T95" fmla="*/ 3024 h 1620"/>
                              <a:gd name="T96" fmla="+- 0 2834 1379"/>
                              <a:gd name="T97" fmla="*/ T96 w 1800"/>
                              <a:gd name="T98" fmla="+- 0 3112 1664"/>
                              <a:gd name="T99" fmla="*/ 3112 h 1620"/>
                              <a:gd name="T100" fmla="+- 0 2712 1379"/>
                              <a:gd name="T101" fmla="*/ T100 w 1800"/>
                              <a:gd name="T102" fmla="+- 0 3185 1664"/>
                              <a:gd name="T103" fmla="*/ 3185 h 1620"/>
                              <a:gd name="T104" fmla="+- 0 2577 1379"/>
                              <a:gd name="T105" fmla="*/ T104 w 1800"/>
                              <a:gd name="T106" fmla="+- 0 3239 1664"/>
                              <a:gd name="T107" fmla="*/ 3239 h 1620"/>
                              <a:gd name="T108" fmla="+- 0 2432 1379"/>
                              <a:gd name="T109" fmla="*/ T108 w 1800"/>
                              <a:gd name="T110" fmla="+- 0 3273 1664"/>
                              <a:gd name="T111" fmla="*/ 3273 h 1620"/>
                              <a:gd name="T112" fmla="+- 0 2279 1379"/>
                              <a:gd name="T113" fmla="*/ T112 w 1800"/>
                              <a:gd name="T114" fmla="+- 0 3284 1664"/>
                              <a:gd name="T115" fmla="*/ 3284 h 1620"/>
                              <a:gd name="T116" fmla="+- 0 2125 1379"/>
                              <a:gd name="T117" fmla="*/ T116 w 1800"/>
                              <a:gd name="T118" fmla="+- 0 3273 1664"/>
                              <a:gd name="T119" fmla="*/ 3273 h 1620"/>
                              <a:gd name="T120" fmla="+- 0 1980 1379"/>
                              <a:gd name="T121" fmla="*/ T120 w 1800"/>
                              <a:gd name="T122" fmla="+- 0 3239 1664"/>
                              <a:gd name="T123" fmla="*/ 3239 h 1620"/>
                              <a:gd name="T124" fmla="+- 0 1846 1379"/>
                              <a:gd name="T125" fmla="*/ T124 w 1800"/>
                              <a:gd name="T126" fmla="+- 0 3185 1664"/>
                              <a:gd name="T127" fmla="*/ 3185 h 1620"/>
                              <a:gd name="T128" fmla="+- 0 1724 1379"/>
                              <a:gd name="T129" fmla="*/ T128 w 1800"/>
                              <a:gd name="T130" fmla="+- 0 3112 1664"/>
                              <a:gd name="T131" fmla="*/ 3112 h 1620"/>
                              <a:gd name="T132" fmla="+- 0 1617 1379"/>
                              <a:gd name="T133" fmla="*/ T132 w 1800"/>
                              <a:gd name="T134" fmla="+- 0 3024 1664"/>
                              <a:gd name="T135" fmla="*/ 3024 h 1620"/>
                              <a:gd name="T136" fmla="+- 0 1527 1379"/>
                              <a:gd name="T137" fmla="*/ T136 w 1800"/>
                              <a:gd name="T138" fmla="+- 0 2920 1664"/>
                              <a:gd name="T139" fmla="*/ 2920 h 1620"/>
                              <a:gd name="T140" fmla="+- 0 1457 1379"/>
                              <a:gd name="T141" fmla="*/ T140 w 1800"/>
                              <a:gd name="T142" fmla="+- 0 2805 1664"/>
                              <a:gd name="T143" fmla="*/ 2805 h 1620"/>
                              <a:gd name="T144" fmla="+- 0 1408 1379"/>
                              <a:gd name="T145" fmla="*/ T144 w 1800"/>
                              <a:gd name="T146" fmla="+- 0 2679 1664"/>
                              <a:gd name="T147" fmla="*/ 2679 h 1620"/>
                              <a:gd name="T148" fmla="+- 0 1382 1379"/>
                              <a:gd name="T149" fmla="*/ T148 w 1800"/>
                              <a:gd name="T150" fmla="+- 0 2544 1664"/>
                              <a:gd name="T151" fmla="*/ 2544 h 1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800" h="1620">
                                <a:moveTo>
                                  <a:pt x="0" y="810"/>
                                </a:moveTo>
                                <a:lnTo>
                                  <a:pt x="3" y="741"/>
                                </a:lnTo>
                                <a:lnTo>
                                  <a:pt x="13" y="672"/>
                                </a:lnTo>
                                <a:lnTo>
                                  <a:pt x="29" y="606"/>
                                </a:lnTo>
                                <a:lnTo>
                                  <a:pt x="51" y="542"/>
                                </a:lnTo>
                                <a:lnTo>
                                  <a:pt x="78" y="480"/>
                                </a:lnTo>
                                <a:lnTo>
                                  <a:pt x="111" y="421"/>
                                </a:lnTo>
                                <a:lnTo>
                                  <a:pt x="148" y="364"/>
                                </a:lnTo>
                                <a:lnTo>
                                  <a:pt x="191" y="311"/>
                                </a:lnTo>
                                <a:lnTo>
                                  <a:pt x="238" y="261"/>
                                </a:lnTo>
                                <a:lnTo>
                                  <a:pt x="290" y="215"/>
                                </a:lnTo>
                                <a:lnTo>
                                  <a:pt x="345" y="173"/>
                                </a:lnTo>
                                <a:lnTo>
                                  <a:pt x="404" y="134"/>
                                </a:lnTo>
                                <a:lnTo>
                                  <a:pt x="467" y="100"/>
                                </a:lnTo>
                                <a:lnTo>
                                  <a:pt x="533" y="71"/>
                                </a:lnTo>
                                <a:lnTo>
                                  <a:pt x="601" y="46"/>
                                </a:lnTo>
                                <a:lnTo>
                                  <a:pt x="673" y="26"/>
                                </a:lnTo>
                                <a:lnTo>
                                  <a:pt x="746" y="12"/>
                                </a:lnTo>
                                <a:lnTo>
                                  <a:pt x="822" y="3"/>
                                </a:lnTo>
                                <a:lnTo>
                                  <a:pt x="900" y="0"/>
                                </a:lnTo>
                                <a:lnTo>
                                  <a:pt x="977" y="3"/>
                                </a:lnTo>
                                <a:lnTo>
                                  <a:pt x="1053" y="12"/>
                                </a:lnTo>
                                <a:lnTo>
                                  <a:pt x="1127" y="26"/>
                                </a:lnTo>
                                <a:lnTo>
                                  <a:pt x="1198" y="46"/>
                                </a:lnTo>
                                <a:lnTo>
                                  <a:pt x="1267" y="71"/>
                                </a:lnTo>
                                <a:lnTo>
                                  <a:pt x="1333" y="100"/>
                                </a:lnTo>
                                <a:lnTo>
                                  <a:pt x="1395" y="134"/>
                                </a:lnTo>
                                <a:lnTo>
                                  <a:pt x="1455" y="173"/>
                                </a:lnTo>
                                <a:lnTo>
                                  <a:pt x="1510" y="215"/>
                                </a:lnTo>
                                <a:lnTo>
                                  <a:pt x="1561" y="261"/>
                                </a:lnTo>
                                <a:lnTo>
                                  <a:pt x="1609" y="311"/>
                                </a:lnTo>
                                <a:lnTo>
                                  <a:pt x="1651" y="364"/>
                                </a:lnTo>
                                <a:lnTo>
                                  <a:pt x="1689" y="421"/>
                                </a:lnTo>
                                <a:lnTo>
                                  <a:pt x="1722" y="480"/>
                                </a:lnTo>
                                <a:lnTo>
                                  <a:pt x="1749" y="542"/>
                                </a:lnTo>
                                <a:lnTo>
                                  <a:pt x="1771" y="606"/>
                                </a:lnTo>
                                <a:lnTo>
                                  <a:pt x="1787" y="672"/>
                                </a:lnTo>
                                <a:lnTo>
                                  <a:pt x="1796" y="741"/>
                                </a:lnTo>
                                <a:lnTo>
                                  <a:pt x="1800" y="810"/>
                                </a:lnTo>
                                <a:lnTo>
                                  <a:pt x="1796" y="880"/>
                                </a:lnTo>
                                <a:lnTo>
                                  <a:pt x="1787" y="949"/>
                                </a:lnTo>
                                <a:lnTo>
                                  <a:pt x="1771" y="1015"/>
                                </a:lnTo>
                                <a:lnTo>
                                  <a:pt x="1749" y="1079"/>
                                </a:lnTo>
                                <a:lnTo>
                                  <a:pt x="1722" y="1141"/>
                                </a:lnTo>
                                <a:lnTo>
                                  <a:pt x="1689" y="1200"/>
                                </a:lnTo>
                                <a:lnTo>
                                  <a:pt x="1651" y="1256"/>
                                </a:lnTo>
                                <a:lnTo>
                                  <a:pt x="1609" y="1310"/>
                                </a:lnTo>
                                <a:lnTo>
                                  <a:pt x="1561" y="1360"/>
                                </a:lnTo>
                                <a:lnTo>
                                  <a:pt x="1510" y="1406"/>
                                </a:lnTo>
                                <a:lnTo>
                                  <a:pt x="1455" y="1448"/>
                                </a:lnTo>
                                <a:lnTo>
                                  <a:pt x="1395" y="1487"/>
                                </a:lnTo>
                                <a:lnTo>
                                  <a:pt x="1333" y="1521"/>
                                </a:lnTo>
                                <a:lnTo>
                                  <a:pt x="1267" y="1550"/>
                                </a:lnTo>
                                <a:lnTo>
                                  <a:pt x="1198" y="1575"/>
                                </a:lnTo>
                                <a:lnTo>
                                  <a:pt x="1127" y="1594"/>
                                </a:lnTo>
                                <a:lnTo>
                                  <a:pt x="1053" y="1609"/>
                                </a:lnTo>
                                <a:lnTo>
                                  <a:pt x="977" y="1617"/>
                                </a:lnTo>
                                <a:lnTo>
                                  <a:pt x="900" y="1620"/>
                                </a:lnTo>
                                <a:lnTo>
                                  <a:pt x="822" y="1617"/>
                                </a:lnTo>
                                <a:lnTo>
                                  <a:pt x="746" y="1609"/>
                                </a:lnTo>
                                <a:lnTo>
                                  <a:pt x="673" y="1594"/>
                                </a:lnTo>
                                <a:lnTo>
                                  <a:pt x="601" y="1575"/>
                                </a:lnTo>
                                <a:lnTo>
                                  <a:pt x="533" y="1550"/>
                                </a:lnTo>
                                <a:lnTo>
                                  <a:pt x="467" y="1521"/>
                                </a:lnTo>
                                <a:lnTo>
                                  <a:pt x="404" y="1487"/>
                                </a:lnTo>
                                <a:lnTo>
                                  <a:pt x="345" y="1448"/>
                                </a:lnTo>
                                <a:lnTo>
                                  <a:pt x="290" y="1406"/>
                                </a:lnTo>
                                <a:lnTo>
                                  <a:pt x="238" y="1360"/>
                                </a:lnTo>
                                <a:lnTo>
                                  <a:pt x="191" y="1310"/>
                                </a:lnTo>
                                <a:lnTo>
                                  <a:pt x="148" y="1256"/>
                                </a:lnTo>
                                <a:lnTo>
                                  <a:pt x="111" y="1200"/>
                                </a:lnTo>
                                <a:lnTo>
                                  <a:pt x="78" y="1141"/>
                                </a:lnTo>
                                <a:lnTo>
                                  <a:pt x="51" y="1079"/>
                                </a:lnTo>
                                <a:lnTo>
                                  <a:pt x="29" y="1015"/>
                                </a:lnTo>
                                <a:lnTo>
                                  <a:pt x="13" y="949"/>
                                </a:lnTo>
                                <a:lnTo>
                                  <a:pt x="3" y="880"/>
                                </a:lnTo>
                                <a:lnTo>
                                  <a:pt x="0" y="810"/>
                                </a:lnTo>
                                <a:close/>
                              </a:path>
                            </a:pathLst>
                          </a:custGeom>
                          <a:noFill/>
                          <a:ln w="25908">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49315B" id="Group 22" o:spid="_x0000_s1026" style="width:481.95pt;height:166.7pt;mso-position-horizontal-relative:char;mso-position-vertical-relative:line" coordsize="9639,3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">
                <v:shape id="Picture 24" o:spid="_x0000_s1027" type="#_x0000_t75" style="position:absolute;width:963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">
                  <v:imagedata r:id="rId177" o:title=""/>
                </v:shape>
                <v:shape id="Freeform 23" o:spid="_x0000_s1028" style="position:absolute;left:1378;top:1664;width:1800;height:1620;visibility:visible;mso-wrap-style:square;v-text-anchor:top" coordsize="18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" path="m,810l3,741,13,672,29,606,51,542,78,480r33,-59l148,364r43,-53l238,261r52,-46l345,173r59,-39l467,100,533,71,601,46,673,26,746,12,822,3,900,r77,3l1053,12r74,14l1198,46r69,25l1333,100r62,34l1455,173r55,42l1561,261r48,50l1651,364r38,57l1722,480r27,62l1771,606r16,66l1796,741r4,69l1796,880r-9,69l1771,1015r-22,64l1722,1141r-33,59l1651,1256r-42,54l1561,1360r-51,46l1455,1448r-60,39l1333,1521r-66,29l1198,1575r-71,19l1053,1609r-76,8l900,1620r-78,-3l746,1609r-73,-15l601,1575r-68,-25l467,1521r-63,-34l345,1448r-55,-42l238,1360r-47,-50l148,1256r-37,-56l78,1141,51,1079,29,1015,13,949,3,880,,810xe" filled="f" strokecolor="red" strokeweight="2.04pt">
                  <v:path arrowok="t" o:connecttype="custom" o:connectlocs="3,2405;29,2270;78,2144;148,2028;238,1925;345,1837;467,1764;601,1710;746,1676;900,1664;1053,1676;1198,1710;1333,1764;1455,1837;1561,1925;1651,2028;1722,2144;1771,2270;1796,2405;1796,2544;1771,2679;1722,2805;1651,2920;1561,3024;1455,3112;1333,3185;1198,3239;1053,3273;900,3284;746,3273;601,3239;467,3185;345,3112;238,3024;148,2920;78,2805;29,2679;3,2544" o:connectangles="0,0,0,0,0,0,0,0,0,0,0,0,0,0,0,0,0,0,0,0,0,0,0,0,0,0,0,0,0,0,0,0,0,0,0,0,0,0"/>
                </v:shape>
                <w10:anchorlock/>
              </v:group>
            </w:pict>
          </mc:Fallback>
        </mc:AlternateContent>
      </w:r>
    </w:p>
    <w:p w14:paraId="53256262" w14:textId="77777777" w:rsidR="00164D52" w:rsidRDefault="00164D52">
      <w:pPr>
        <w:pStyle w:val="BodyText"/>
        <w:ind w:left="0"/>
        <w:rPr>
          <w:sz w:val="20"/>
        </w:rPr>
      </w:pPr>
    </w:p>
    <w:p w14:paraId="5C3C3246" w14:textId="77777777" w:rsidR="00164D52" w:rsidRDefault="00164D52">
      <w:pPr>
        <w:pStyle w:val="BodyText"/>
        <w:spacing w:before="5"/>
        <w:ind w:left="0"/>
        <w:rPr>
          <w:sz w:val="20"/>
        </w:rPr>
      </w:pPr>
    </w:p>
    <w:p w14:paraId="0C619E1F" w14:textId="77777777" w:rsidR="00164D52" w:rsidRDefault="00470C40">
      <w:pPr>
        <w:pStyle w:val="BodyText"/>
        <w:spacing w:line="304" w:lineRule="auto"/>
        <w:ind w:right="970"/>
      </w:pPr>
      <w:r>
        <w:t>Det fremgår sålede</w:t>
      </w:r>
      <w:r>
        <w:t>s, at G 9233 under kørslen mellem Høje Tåstrup og Korsør mødte i alt 8 modkø- rende tog. Der foreligger ikke meldinger fra nogle af disse om at der er iagttaget fejl på G 9233.</w:t>
      </w:r>
    </w:p>
    <w:p w14:paraId="17FBB3F3" w14:textId="77777777" w:rsidR="00164D52" w:rsidRDefault="00470C40">
      <w:pPr>
        <w:pStyle w:val="ListParagraph"/>
        <w:numPr>
          <w:ilvl w:val="3"/>
          <w:numId w:val="19"/>
        </w:numPr>
        <w:tabs>
          <w:tab w:val="left" w:pos="1059"/>
        </w:tabs>
        <w:spacing w:before="190"/>
        <w:rPr>
          <w:i/>
        </w:rPr>
      </w:pPr>
      <w:r>
        <w:rPr>
          <w:i/>
        </w:rPr>
        <w:t>Telefon- og</w:t>
      </w:r>
      <w:r>
        <w:rPr>
          <w:i/>
          <w:spacing w:val="-3"/>
        </w:rPr>
        <w:t xml:space="preserve"> </w:t>
      </w:r>
      <w:r>
        <w:rPr>
          <w:i/>
        </w:rPr>
        <w:t>radiosamtaler</w:t>
      </w:r>
    </w:p>
    <w:p w14:paraId="2E333CF5" w14:textId="77777777" w:rsidR="00164D52" w:rsidRDefault="00470C40">
      <w:pPr>
        <w:pStyle w:val="BodyText"/>
        <w:spacing w:before="174"/>
      </w:pPr>
      <w:r>
        <w:t>Uddrag</w:t>
      </w:r>
    </w:p>
    <w:p w14:paraId="7EB64802" w14:textId="77777777" w:rsidR="00164D52" w:rsidRDefault="00470C40">
      <w:pPr>
        <w:pStyle w:val="BodyText"/>
        <w:spacing w:before="189"/>
        <w:ind w:left="1596"/>
      </w:pPr>
      <w:r>
        <w:t>06:26:16 G 9233 meldes klar i Høje Tåstrup</w:t>
      </w:r>
    </w:p>
    <w:p w14:paraId="31F58018" w14:textId="77777777" w:rsidR="00164D52" w:rsidRDefault="00470C40">
      <w:pPr>
        <w:pStyle w:val="BodyText"/>
        <w:spacing w:before="186"/>
        <w:ind w:left="1596"/>
      </w:pPr>
      <w:r>
        <w:t>07:</w:t>
      </w:r>
      <w:r>
        <w:t>31:37 Meddeler KC til FC at man har mistet kørestrømmen mellem Sprogø og Marslev</w:t>
      </w:r>
    </w:p>
    <w:p w14:paraId="323FECDD" w14:textId="77777777" w:rsidR="00164D52" w:rsidRDefault="00470C40">
      <w:pPr>
        <w:pStyle w:val="BodyText"/>
        <w:spacing w:before="187" w:line="304" w:lineRule="auto"/>
        <w:ind w:left="1596" w:right="939"/>
      </w:pPr>
      <w:r>
        <w:t>07:32:51 Lokomotivfører G 9233 meddeler FC Roskilde, at toget holder stille – har tabt køre- strøm og luft (bremse)</w:t>
      </w:r>
    </w:p>
    <w:p w14:paraId="596EB373" w14:textId="77777777" w:rsidR="00164D52" w:rsidRDefault="00470C40">
      <w:pPr>
        <w:pStyle w:val="BodyText"/>
        <w:spacing w:before="118" w:line="302" w:lineRule="auto"/>
        <w:ind w:left="1596" w:right="1189"/>
      </w:pPr>
      <w:r>
        <w:t>07:34:06 FC Roskilde spørger lokomotivfører G 9233 til køre</w:t>
      </w:r>
      <w:r>
        <w:t>ledningerne, da lyntoget blev passeret på broen – ingen kontakt</w:t>
      </w:r>
    </w:p>
    <w:p w14:paraId="06E72277" w14:textId="77777777" w:rsidR="00164D52" w:rsidRDefault="00470C40">
      <w:pPr>
        <w:pStyle w:val="BodyText"/>
        <w:spacing w:before="123" w:line="302" w:lineRule="auto"/>
        <w:ind w:left="1596" w:right="963"/>
      </w:pPr>
      <w:r>
        <w:t>07:58:36 FC Roskilde med lokomotivfører G 9233, der da havde været ned og kigge og set at presenninger var flået op og at der var faldet ølkasser ud – man vidste at lyntoget var blevet ramt af</w:t>
      </w:r>
      <w:r>
        <w:t xml:space="preserve"> noget og mente der var tale om ølkasser.</w:t>
      </w:r>
    </w:p>
    <w:p w14:paraId="6C21E0FB" w14:textId="77777777" w:rsidR="00164D52" w:rsidRDefault="00470C40">
      <w:pPr>
        <w:pStyle w:val="BodyText"/>
        <w:spacing w:before="124"/>
      </w:pPr>
      <w:r>
        <w:t>Der foreligger ikke melding fra nogen af de i alt 8 modkørende tog om forskubbet læs på G 9233.</w:t>
      </w:r>
    </w:p>
    <w:p w14:paraId="6AC0EE66" w14:textId="77777777" w:rsidR="00164D52" w:rsidRDefault="00470C40">
      <w:pPr>
        <w:pStyle w:val="ListParagraph"/>
        <w:numPr>
          <w:ilvl w:val="2"/>
          <w:numId w:val="38"/>
        </w:numPr>
        <w:tabs>
          <w:tab w:val="left" w:pos="1058"/>
          <w:tab w:val="left" w:pos="1059"/>
        </w:tabs>
        <w:spacing w:before="187"/>
      </w:pPr>
      <w:bookmarkStart w:id="60" w:name="_bookmark60"/>
      <w:bookmarkEnd w:id="60"/>
      <w:r>
        <w:t>Overvågningsvideo -</w:t>
      </w:r>
      <w:r>
        <w:rPr>
          <w:spacing w:val="-3"/>
        </w:rPr>
        <w:t xml:space="preserve"> </w:t>
      </w:r>
      <w:r>
        <w:t>Vestbroen</w:t>
      </w:r>
    </w:p>
    <w:p w14:paraId="0686AA95" w14:textId="77777777" w:rsidR="00164D52" w:rsidRDefault="00470C40">
      <w:pPr>
        <w:pStyle w:val="BodyText"/>
        <w:spacing w:before="186" w:line="304" w:lineRule="auto"/>
        <w:ind w:right="929"/>
      </w:pPr>
      <w:r>
        <w:t>Et af Vestbroens overvågningskameraer til overvågning af vej- og jernbanetrafik var opsat på sydsi- den (vejsiden) af broen ved bropille 57 (km 127,163).</w:t>
      </w:r>
    </w:p>
    <w:p w14:paraId="774ABC57" w14:textId="77777777" w:rsidR="00164D52" w:rsidRDefault="00164D52">
      <w:pPr>
        <w:spacing w:line="304" w:lineRule="auto"/>
        <w:sectPr w:rsidR="00164D52">
          <w:pgSz w:w="11910" w:h="16840"/>
          <w:pgMar w:top="1580" w:right="260" w:bottom="2540" w:left="840" w:header="0" w:footer="2212" w:gutter="0"/>
          <w:cols w:space="720"/>
        </w:sectPr>
      </w:pPr>
    </w:p>
    <w:p w14:paraId="092847E0" w14:textId="77777777" w:rsidR="00164D52" w:rsidRDefault="00470C40">
      <w:pPr>
        <w:pStyle w:val="BodyText"/>
        <w:spacing w:before="155" w:line="302" w:lineRule="auto"/>
        <w:ind w:right="885"/>
      </w:pPr>
      <w:r>
        <w:lastRenderedPageBreak/>
        <w:t>Overvågningssystemet var udviklet af Bosch Sicherheitssysteme GmbH. Kameraet, der ha</w:t>
      </w:r>
      <w:r>
        <w:t>vde dreje- og zoomfunktion, optog i en opløsning på 704 x 576 pixels med 30 billeder pr sekund (FPS).</w:t>
      </w:r>
    </w:p>
    <w:p w14:paraId="695A1000" w14:textId="77777777" w:rsidR="00164D52" w:rsidRDefault="00164D52">
      <w:pPr>
        <w:pStyle w:val="BodyText"/>
        <w:ind w:left="0"/>
        <w:rPr>
          <w:sz w:val="20"/>
        </w:rPr>
      </w:pPr>
    </w:p>
    <w:p w14:paraId="3F24AF9C" w14:textId="77777777" w:rsidR="00164D52" w:rsidRDefault="00470C40">
      <w:pPr>
        <w:pStyle w:val="BodyText"/>
        <w:spacing w:before="7"/>
        <w:ind w:left="0"/>
        <w:rPr>
          <w:sz w:val="21"/>
        </w:rPr>
      </w:pPr>
      <w:r>
        <w:rPr>
          <w:noProof/>
        </w:rPr>
        <w:drawing>
          <wp:anchor distT="0" distB="0" distL="0" distR="0" simplePos="0" relativeHeight="117" behindDoc="0" locked="0" layoutInCell="1" allowOverlap="1" wp14:anchorId="2C374623" wp14:editId="5F8A7A30">
            <wp:simplePos x="0" y="0"/>
            <wp:positionH relativeFrom="page">
              <wp:posOffset>1216152</wp:posOffset>
            </wp:positionH>
            <wp:positionV relativeFrom="paragraph">
              <wp:posOffset>182825</wp:posOffset>
            </wp:positionV>
            <wp:extent cx="5612323" cy="3243833"/>
            <wp:effectExtent l="0" t="0" r="0" b="0"/>
            <wp:wrapTopAndBottom/>
            <wp:docPr id="22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3.jpeg"/>
                    <pic:cNvPicPr/>
                  </pic:nvPicPr>
                  <pic:blipFill>
                    <a:blip r:embed="rId178" cstate="print"/>
                    <a:stretch>
                      <a:fillRect/>
                    </a:stretch>
                  </pic:blipFill>
                  <pic:spPr>
                    <a:xfrm>
                      <a:off x="0" y="0"/>
                      <a:ext cx="5612323" cy="3243833"/>
                    </a:xfrm>
                    <a:prstGeom prst="rect">
                      <a:avLst/>
                    </a:prstGeom>
                  </pic:spPr>
                </pic:pic>
              </a:graphicData>
            </a:graphic>
          </wp:anchor>
        </w:drawing>
      </w:r>
    </w:p>
    <w:p w14:paraId="7D71C4D1" w14:textId="77777777" w:rsidR="00164D52" w:rsidRDefault="00470C40">
      <w:pPr>
        <w:spacing w:before="30"/>
        <w:ind w:left="1075"/>
        <w:rPr>
          <w:rFonts w:ascii="Calibri" w:hAnsi="Calibri"/>
          <w:i/>
          <w:sz w:val="18"/>
        </w:rPr>
      </w:pPr>
      <w:r>
        <w:rPr>
          <w:rFonts w:ascii="Calibri" w:hAnsi="Calibri"/>
          <w:i/>
          <w:color w:val="1F487C"/>
          <w:sz w:val="18"/>
        </w:rPr>
        <w:t>Figur 113: Placering af overvågningskamera på Vestbroen</w:t>
      </w:r>
    </w:p>
    <w:p w14:paraId="10987B44"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44BDA490" w14:textId="2A2A6D7B" w:rsidR="00164D52" w:rsidRDefault="00470C40">
      <w:pPr>
        <w:pStyle w:val="BodyText"/>
        <w:ind w:left="0"/>
        <w:rPr>
          <w:rFonts w:ascii="Calibri"/>
          <w:i/>
          <w:sz w:val="20"/>
        </w:rPr>
      </w:pPr>
      <w:r>
        <w:rPr>
          <w:noProof/>
        </w:rPr>
        <w:lastRenderedPageBreak/>
        <mc:AlternateContent>
          <mc:Choice Requires="wpg">
            <w:drawing>
              <wp:anchor distT="0" distB="0" distL="114300" distR="114300" simplePos="0" relativeHeight="245823488" behindDoc="1" locked="0" layoutInCell="1" allowOverlap="1" wp14:anchorId="5E7E7C98" wp14:editId="423FF1C2">
                <wp:simplePos x="0" y="0"/>
                <wp:positionH relativeFrom="page">
                  <wp:posOffset>1256030</wp:posOffset>
                </wp:positionH>
                <wp:positionV relativeFrom="page">
                  <wp:posOffset>1295400</wp:posOffset>
                </wp:positionV>
                <wp:extent cx="5582920" cy="7298690"/>
                <wp:effectExtent l="0" t="0" r="0" b="0"/>
                <wp:wrapNone/>
                <wp:docPr id="4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2920" cy="7298690"/>
                          <a:chOff x="1978" y="2040"/>
                          <a:chExt cx="8792" cy="11494"/>
                        </a:xfrm>
                      </wpg:grpSpPr>
                      <pic:pic xmlns:pic="http://schemas.openxmlformats.org/drawingml/2006/picture">
                        <pic:nvPicPr>
                          <pic:cNvPr id="48" name="Picture 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982" y="6326"/>
                            <a:ext cx="8787" cy="7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2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977" y="2040"/>
                            <a:ext cx="8787" cy="5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C25D3B" id="Group 19" o:spid="_x0000_s1026" style="position:absolute;margin-left:98.9pt;margin-top:102pt;width:439.6pt;height:574.7pt;z-index:-257492992;mso-position-horizontal-relative:page;mso-position-vertical-relative:page" coordorigin="1978,2040" coordsize="8792,11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">
                <v:shape id="Picture 21" o:spid="_x0000_s1027" type="#_x0000_t75" style="position:absolute;left:1982;top:6326;width:8787;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">
                  <v:imagedata r:id="rId181" o:title=""/>
                </v:shape>
                <v:shape id="Picture 20" o:spid="_x0000_s1028" type="#_x0000_t75" style="position:absolute;left:1977;top:2040;width:8787;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">
                  <v:imagedata r:id="rId182" o:title=""/>
                </v:shape>
                <w10:wrap anchorx="page" anchory="page"/>
              </v:group>
            </w:pict>
          </mc:Fallback>
        </mc:AlternateContent>
      </w:r>
    </w:p>
    <w:p w14:paraId="3A5EFF61" w14:textId="77777777" w:rsidR="00164D52" w:rsidRDefault="00164D52">
      <w:pPr>
        <w:pStyle w:val="BodyText"/>
        <w:ind w:left="0"/>
        <w:rPr>
          <w:rFonts w:ascii="Calibri"/>
          <w:i/>
          <w:sz w:val="20"/>
        </w:rPr>
      </w:pPr>
    </w:p>
    <w:p w14:paraId="6978089F" w14:textId="77777777" w:rsidR="00164D52" w:rsidRDefault="00164D52">
      <w:pPr>
        <w:pStyle w:val="BodyText"/>
        <w:ind w:left="0"/>
        <w:rPr>
          <w:rFonts w:ascii="Calibri"/>
          <w:i/>
          <w:sz w:val="20"/>
        </w:rPr>
      </w:pPr>
    </w:p>
    <w:p w14:paraId="3CEFBA8A" w14:textId="77777777" w:rsidR="00164D52" w:rsidRDefault="00164D52">
      <w:pPr>
        <w:pStyle w:val="BodyText"/>
        <w:ind w:left="0"/>
        <w:rPr>
          <w:rFonts w:ascii="Calibri"/>
          <w:i/>
          <w:sz w:val="20"/>
        </w:rPr>
      </w:pPr>
    </w:p>
    <w:p w14:paraId="53D426DC" w14:textId="77777777" w:rsidR="00164D52" w:rsidRDefault="00164D52">
      <w:pPr>
        <w:pStyle w:val="BodyText"/>
        <w:ind w:left="0"/>
        <w:rPr>
          <w:rFonts w:ascii="Calibri"/>
          <w:i/>
          <w:sz w:val="20"/>
        </w:rPr>
      </w:pPr>
    </w:p>
    <w:p w14:paraId="0CE3A0E3" w14:textId="77777777" w:rsidR="00164D52" w:rsidRDefault="00164D52">
      <w:pPr>
        <w:pStyle w:val="BodyText"/>
        <w:ind w:left="0"/>
        <w:rPr>
          <w:rFonts w:ascii="Calibri"/>
          <w:i/>
          <w:sz w:val="20"/>
        </w:rPr>
      </w:pPr>
    </w:p>
    <w:p w14:paraId="139FEB93" w14:textId="77777777" w:rsidR="00164D52" w:rsidRDefault="00164D52">
      <w:pPr>
        <w:pStyle w:val="BodyText"/>
        <w:ind w:left="0"/>
        <w:rPr>
          <w:rFonts w:ascii="Calibri"/>
          <w:i/>
          <w:sz w:val="20"/>
        </w:rPr>
      </w:pPr>
    </w:p>
    <w:p w14:paraId="791D2856" w14:textId="77777777" w:rsidR="00164D52" w:rsidRDefault="00164D52">
      <w:pPr>
        <w:pStyle w:val="BodyText"/>
        <w:ind w:left="0"/>
        <w:rPr>
          <w:rFonts w:ascii="Calibri"/>
          <w:i/>
          <w:sz w:val="20"/>
        </w:rPr>
      </w:pPr>
    </w:p>
    <w:p w14:paraId="6EA16573" w14:textId="77777777" w:rsidR="00164D52" w:rsidRDefault="00164D52">
      <w:pPr>
        <w:pStyle w:val="BodyText"/>
        <w:ind w:left="0"/>
        <w:rPr>
          <w:rFonts w:ascii="Calibri"/>
          <w:i/>
          <w:sz w:val="20"/>
        </w:rPr>
      </w:pPr>
    </w:p>
    <w:p w14:paraId="40BDD082" w14:textId="77777777" w:rsidR="00164D52" w:rsidRDefault="00164D52">
      <w:pPr>
        <w:pStyle w:val="BodyText"/>
        <w:ind w:left="0"/>
        <w:rPr>
          <w:rFonts w:ascii="Calibri"/>
          <w:i/>
          <w:sz w:val="20"/>
        </w:rPr>
      </w:pPr>
    </w:p>
    <w:p w14:paraId="4CF4DC13" w14:textId="77777777" w:rsidR="00164D52" w:rsidRDefault="00164D52">
      <w:pPr>
        <w:pStyle w:val="BodyText"/>
        <w:ind w:left="0"/>
        <w:rPr>
          <w:rFonts w:ascii="Calibri"/>
          <w:i/>
          <w:sz w:val="20"/>
        </w:rPr>
      </w:pPr>
    </w:p>
    <w:p w14:paraId="68AB9E5D" w14:textId="77777777" w:rsidR="00164D52" w:rsidRDefault="00164D52">
      <w:pPr>
        <w:pStyle w:val="BodyText"/>
        <w:ind w:left="0"/>
        <w:rPr>
          <w:rFonts w:ascii="Calibri"/>
          <w:i/>
          <w:sz w:val="20"/>
        </w:rPr>
      </w:pPr>
    </w:p>
    <w:p w14:paraId="1AE75158" w14:textId="77777777" w:rsidR="00164D52" w:rsidRDefault="00164D52">
      <w:pPr>
        <w:pStyle w:val="BodyText"/>
        <w:ind w:left="0"/>
        <w:rPr>
          <w:rFonts w:ascii="Calibri"/>
          <w:i/>
          <w:sz w:val="20"/>
        </w:rPr>
      </w:pPr>
    </w:p>
    <w:p w14:paraId="3728649A" w14:textId="77777777" w:rsidR="00164D52" w:rsidRDefault="00164D52">
      <w:pPr>
        <w:pStyle w:val="BodyText"/>
        <w:ind w:left="0"/>
        <w:rPr>
          <w:rFonts w:ascii="Calibri"/>
          <w:i/>
          <w:sz w:val="20"/>
        </w:rPr>
      </w:pPr>
    </w:p>
    <w:p w14:paraId="23A8344D" w14:textId="77777777" w:rsidR="00164D52" w:rsidRDefault="00164D52">
      <w:pPr>
        <w:pStyle w:val="BodyText"/>
        <w:ind w:left="0"/>
        <w:rPr>
          <w:rFonts w:ascii="Calibri"/>
          <w:i/>
          <w:sz w:val="20"/>
        </w:rPr>
      </w:pPr>
    </w:p>
    <w:p w14:paraId="06EB24F9" w14:textId="77777777" w:rsidR="00164D52" w:rsidRDefault="00164D52">
      <w:pPr>
        <w:pStyle w:val="BodyText"/>
        <w:ind w:left="0"/>
        <w:rPr>
          <w:rFonts w:ascii="Calibri"/>
          <w:i/>
          <w:sz w:val="20"/>
        </w:rPr>
      </w:pPr>
    </w:p>
    <w:p w14:paraId="05F62460" w14:textId="77777777" w:rsidR="00164D52" w:rsidRDefault="00164D52">
      <w:pPr>
        <w:pStyle w:val="BodyText"/>
        <w:ind w:left="0"/>
        <w:rPr>
          <w:rFonts w:ascii="Calibri"/>
          <w:i/>
          <w:sz w:val="20"/>
        </w:rPr>
      </w:pPr>
    </w:p>
    <w:p w14:paraId="4EDE2807" w14:textId="77777777" w:rsidR="00164D52" w:rsidRDefault="00164D52">
      <w:pPr>
        <w:pStyle w:val="BodyText"/>
        <w:ind w:left="0"/>
        <w:rPr>
          <w:rFonts w:ascii="Calibri"/>
          <w:i/>
          <w:sz w:val="20"/>
        </w:rPr>
      </w:pPr>
    </w:p>
    <w:p w14:paraId="3BB27460" w14:textId="77777777" w:rsidR="00164D52" w:rsidRDefault="00164D52">
      <w:pPr>
        <w:pStyle w:val="BodyText"/>
        <w:ind w:left="0"/>
        <w:rPr>
          <w:rFonts w:ascii="Calibri"/>
          <w:i/>
          <w:sz w:val="20"/>
        </w:rPr>
      </w:pPr>
    </w:p>
    <w:p w14:paraId="48276CED" w14:textId="77777777" w:rsidR="00164D52" w:rsidRDefault="00164D52">
      <w:pPr>
        <w:pStyle w:val="BodyText"/>
        <w:ind w:left="0"/>
        <w:rPr>
          <w:rFonts w:ascii="Calibri"/>
          <w:i/>
          <w:sz w:val="20"/>
        </w:rPr>
      </w:pPr>
    </w:p>
    <w:p w14:paraId="2B8AA913" w14:textId="77777777" w:rsidR="00164D52" w:rsidRDefault="00164D52">
      <w:pPr>
        <w:pStyle w:val="BodyText"/>
        <w:ind w:left="0"/>
        <w:rPr>
          <w:rFonts w:ascii="Calibri"/>
          <w:i/>
          <w:sz w:val="20"/>
        </w:rPr>
      </w:pPr>
    </w:p>
    <w:p w14:paraId="018503BD" w14:textId="77777777" w:rsidR="00164D52" w:rsidRDefault="00164D52">
      <w:pPr>
        <w:pStyle w:val="BodyText"/>
        <w:ind w:left="0"/>
        <w:rPr>
          <w:rFonts w:ascii="Calibri"/>
          <w:i/>
          <w:sz w:val="20"/>
        </w:rPr>
      </w:pPr>
    </w:p>
    <w:p w14:paraId="66ED2839" w14:textId="77777777" w:rsidR="00164D52" w:rsidRDefault="00164D52">
      <w:pPr>
        <w:pStyle w:val="BodyText"/>
        <w:spacing w:before="11" w:after="1"/>
        <w:ind w:left="0"/>
        <w:rPr>
          <w:rFonts w:ascii="Calibri"/>
          <w:i/>
          <w:sz w:val="24"/>
        </w:rPr>
      </w:pPr>
    </w:p>
    <w:p w14:paraId="332D0640" w14:textId="45A586BA" w:rsidR="00164D52" w:rsidRDefault="00470C40">
      <w:pPr>
        <w:pStyle w:val="BodyText"/>
        <w:ind w:left="1137"/>
        <w:rPr>
          <w:rFonts w:ascii="Calibri"/>
          <w:sz w:val="20"/>
        </w:rPr>
      </w:pPr>
      <w:r>
        <w:rPr>
          <w:rFonts w:ascii="Calibri"/>
          <w:noProof/>
          <w:sz w:val="20"/>
        </w:rPr>
        <mc:AlternateContent>
          <mc:Choice Requires="wps">
            <w:drawing>
              <wp:inline distT="0" distB="0" distL="0" distR="0" wp14:anchorId="357EC868" wp14:editId="1C280070">
                <wp:extent cx="5579745" cy="266700"/>
                <wp:effectExtent l="0" t="0" r="3810" b="2540"/>
                <wp:docPr id="4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974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4F8A56" w14:textId="77777777" w:rsidR="00164D52" w:rsidRDefault="00470C40">
                            <w:pPr>
                              <w:spacing w:line="217" w:lineRule="exact"/>
                              <w:rPr>
                                <w:rFonts w:ascii="Calibri" w:hAnsi="Calibri"/>
                                <w:i/>
                                <w:sz w:val="18"/>
                              </w:rPr>
                            </w:pPr>
                            <w:hyperlink r:id="rId183">
                              <w:r>
                                <w:rPr>
                                  <w:rFonts w:ascii="Calibri" w:hAnsi="Calibri"/>
                                  <w:i/>
                                  <w:color w:val="1F487C"/>
                                  <w:sz w:val="18"/>
                                </w:rPr>
                                <w:t>Figur 114: Videokamera på Vestbroen - tæt ved ulykkesstedet</w:t>
                              </w:r>
                            </w:hyperlink>
                          </w:p>
                        </w:txbxContent>
                      </wps:txbx>
                      <wps:bodyPr rot="0" vert="horz" wrap="square" lIns="0" tIns="0" rIns="0" bIns="0" anchor="t" anchorCtr="0" upright="1">
                        <a:noAutofit/>
                      </wps:bodyPr>
                    </wps:wsp>
                  </a:graphicData>
                </a:graphic>
              </wp:inline>
            </w:drawing>
          </mc:Choice>
          <mc:Fallback>
            <w:pict>
              <v:shape w14:anchorId="357EC868" id="Text Box 18" o:spid="_x0000_s1046" type="#_x0000_t202" style="width:439.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" stroked="f">
                <v:textbox inset="0,0,0,0">
                  <w:txbxContent>
                    <w:p w14:paraId="1F4F8A56" w14:textId="77777777" w:rsidR="00164D52" w:rsidRDefault="00470C40">
                      <w:pPr>
                        <w:spacing w:line="217" w:lineRule="exact"/>
                        <w:rPr>
                          <w:rFonts w:ascii="Calibri" w:hAnsi="Calibri"/>
                          <w:i/>
                          <w:sz w:val="18"/>
                        </w:rPr>
                      </w:pPr>
                      <w:hyperlink r:id="rId184">
                        <w:r>
                          <w:rPr>
                            <w:rFonts w:ascii="Calibri" w:hAnsi="Calibri"/>
                            <w:i/>
                            <w:color w:val="1F487C"/>
                            <w:sz w:val="18"/>
                          </w:rPr>
                          <w:t>Figur 114: Videokamera på Vestbroen - tæt ved ulykkesstedet</w:t>
                        </w:r>
                      </w:hyperlink>
                    </w:p>
                  </w:txbxContent>
                </v:textbox>
                <w10:anchorlock/>
              </v:shape>
            </w:pict>
          </mc:Fallback>
        </mc:AlternateContent>
      </w:r>
    </w:p>
    <w:p w14:paraId="615587A2" w14:textId="77777777" w:rsidR="00164D52" w:rsidRDefault="00164D52">
      <w:pPr>
        <w:pStyle w:val="BodyText"/>
        <w:ind w:left="0"/>
        <w:rPr>
          <w:rFonts w:ascii="Calibri"/>
          <w:i/>
          <w:sz w:val="20"/>
        </w:rPr>
      </w:pPr>
    </w:p>
    <w:p w14:paraId="29414F82" w14:textId="77777777" w:rsidR="00164D52" w:rsidRDefault="00164D52">
      <w:pPr>
        <w:pStyle w:val="BodyText"/>
        <w:ind w:left="0"/>
        <w:rPr>
          <w:rFonts w:ascii="Calibri"/>
          <w:i/>
          <w:sz w:val="20"/>
        </w:rPr>
      </w:pPr>
    </w:p>
    <w:p w14:paraId="4993F928" w14:textId="77777777" w:rsidR="00164D52" w:rsidRDefault="00164D52">
      <w:pPr>
        <w:pStyle w:val="BodyText"/>
        <w:ind w:left="0"/>
        <w:rPr>
          <w:rFonts w:ascii="Calibri"/>
          <w:i/>
          <w:sz w:val="20"/>
        </w:rPr>
      </w:pPr>
    </w:p>
    <w:p w14:paraId="4CCA3F95" w14:textId="77777777" w:rsidR="00164D52" w:rsidRDefault="00164D52">
      <w:pPr>
        <w:pStyle w:val="BodyText"/>
        <w:ind w:left="0"/>
        <w:rPr>
          <w:rFonts w:ascii="Calibri"/>
          <w:i/>
          <w:sz w:val="20"/>
        </w:rPr>
      </w:pPr>
    </w:p>
    <w:p w14:paraId="05F61EFC" w14:textId="77777777" w:rsidR="00164D52" w:rsidRDefault="00164D52">
      <w:pPr>
        <w:pStyle w:val="BodyText"/>
        <w:ind w:left="0"/>
        <w:rPr>
          <w:rFonts w:ascii="Calibri"/>
          <w:i/>
          <w:sz w:val="20"/>
        </w:rPr>
      </w:pPr>
    </w:p>
    <w:p w14:paraId="4E0F5395" w14:textId="77777777" w:rsidR="00164D52" w:rsidRDefault="00164D52">
      <w:pPr>
        <w:pStyle w:val="BodyText"/>
        <w:ind w:left="0"/>
        <w:rPr>
          <w:rFonts w:ascii="Calibri"/>
          <w:i/>
          <w:sz w:val="20"/>
        </w:rPr>
      </w:pPr>
    </w:p>
    <w:p w14:paraId="3D065126" w14:textId="77777777" w:rsidR="00164D52" w:rsidRDefault="00164D52">
      <w:pPr>
        <w:pStyle w:val="BodyText"/>
        <w:ind w:left="0"/>
        <w:rPr>
          <w:rFonts w:ascii="Calibri"/>
          <w:i/>
          <w:sz w:val="20"/>
        </w:rPr>
      </w:pPr>
    </w:p>
    <w:p w14:paraId="3663E65D" w14:textId="77777777" w:rsidR="00164D52" w:rsidRDefault="00164D52">
      <w:pPr>
        <w:pStyle w:val="BodyText"/>
        <w:ind w:left="0"/>
        <w:rPr>
          <w:rFonts w:ascii="Calibri"/>
          <w:i/>
          <w:sz w:val="20"/>
        </w:rPr>
      </w:pPr>
    </w:p>
    <w:p w14:paraId="3189432C" w14:textId="77777777" w:rsidR="00164D52" w:rsidRDefault="00164D52">
      <w:pPr>
        <w:pStyle w:val="BodyText"/>
        <w:ind w:left="0"/>
        <w:rPr>
          <w:rFonts w:ascii="Calibri"/>
          <w:i/>
          <w:sz w:val="20"/>
        </w:rPr>
      </w:pPr>
    </w:p>
    <w:p w14:paraId="79E2AA19" w14:textId="77777777" w:rsidR="00164D52" w:rsidRDefault="00164D52">
      <w:pPr>
        <w:pStyle w:val="BodyText"/>
        <w:ind w:left="0"/>
        <w:rPr>
          <w:rFonts w:ascii="Calibri"/>
          <w:i/>
          <w:sz w:val="20"/>
        </w:rPr>
      </w:pPr>
    </w:p>
    <w:p w14:paraId="07A48D5A" w14:textId="77777777" w:rsidR="00164D52" w:rsidRDefault="00164D52">
      <w:pPr>
        <w:pStyle w:val="BodyText"/>
        <w:ind w:left="0"/>
        <w:rPr>
          <w:rFonts w:ascii="Calibri"/>
          <w:i/>
          <w:sz w:val="20"/>
        </w:rPr>
      </w:pPr>
    </w:p>
    <w:p w14:paraId="4ECF6A5F" w14:textId="77777777" w:rsidR="00164D52" w:rsidRDefault="00164D52">
      <w:pPr>
        <w:pStyle w:val="BodyText"/>
        <w:ind w:left="0"/>
        <w:rPr>
          <w:rFonts w:ascii="Calibri"/>
          <w:i/>
          <w:sz w:val="20"/>
        </w:rPr>
      </w:pPr>
    </w:p>
    <w:p w14:paraId="06308C97" w14:textId="77777777" w:rsidR="00164D52" w:rsidRDefault="00164D52">
      <w:pPr>
        <w:pStyle w:val="BodyText"/>
        <w:ind w:left="0"/>
        <w:rPr>
          <w:rFonts w:ascii="Calibri"/>
          <w:i/>
          <w:sz w:val="20"/>
        </w:rPr>
      </w:pPr>
    </w:p>
    <w:p w14:paraId="0F8E3AAD" w14:textId="77777777" w:rsidR="00164D52" w:rsidRDefault="00164D52">
      <w:pPr>
        <w:pStyle w:val="BodyText"/>
        <w:ind w:left="0"/>
        <w:rPr>
          <w:rFonts w:ascii="Calibri"/>
          <w:i/>
          <w:sz w:val="20"/>
        </w:rPr>
      </w:pPr>
    </w:p>
    <w:p w14:paraId="5E6DACB4" w14:textId="77777777" w:rsidR="00164D52" w:rsidRDefault="00164D52">
      <w:pPr>
        <w:pStyle w:val="BodyText"/>
        <w:ind w:left="0"/>
        <w:rPr>
          <w:rFonts w:ascii="Calibri"/>
          <w:i/>
          <w:sz w:val="20"/>
        </w:rPr>
      </w:pPr>
    </w:p>
    <w:p w14:paraId="30875586" w14:textId="77777777" w:rsidR="00164D52" w:rsidRDefault="00164D52">
      <w:pPr>
        <w:pStyle w:val="BodyText"/>
        <w:ind w:left="0"/>
        <w:rPr>
          <w:rFonts w:ascii="Calibri"/>
          <w:i/>
          <w:sz w:val="20"/>
        </w:rPr>
      </w:pPr>
    </w:p>
    <w:p w14:paraId="52E8D13E" w14:textId="77777777" w:rsidR="00164D52" w:rsidRDefault="00164D52">
      <w:pPr>
        <w:pStyle w:val="BodyText"/>
        <w:ind w:left="0"/>
        <w:rPr>
          <w:rFonts w:ascii="Calibri"/>
          <w:i/>
          <w:sz w:val="20"/>
        </w:rPr>
      </w:pPr>
    </w:p>
    <w:p w14:paraId="48B01003" w14:textId="77777777" w:rsidR="00164D52" w:rsidRDefault="00164D52">
      <w:pPr>
        <w:pStyle w:val="BodyText"/>
        <w:ind w:left="0"/>
        <w:rPr>
          <w:rFonts w:ascii="Calibri"/>
          <w:i/>
          <w:sz w:val="20"/>
        </w:rPr>
      </w:pPr>
    </w:p>
    <w:p w14:paraId="256330C9" w14:textId="77777777" w:rsidR="00164D52" w:rsidRDefault="00164D52">
      <w:pPr>
        <w:pStyle w:val="BodyText"/>
        <w:ind w:left="0"/>
        <w:rPr>
          <w:rFonts w:ascii="Calibri"/>
          <w:i/>
          <w:sz w:val="20"/>
        </w:rPr>
      </w:pPr>
    </w:p>
    <w:p w14:paraId="695365DC" w14:textId="77777777" w:rsidR="00164D52" w:rsidRDefault="00164D52">
      <w:pPr>
        <w:pStyle w:val="BodyText"/>
        <w:ind w:left="0"/>
        <w:rPr>
          <w:rFonts w:ascii="Calibri"/>
          <w:i/>
          <w:sz w:val="20"/>
        </w:rPr>
      </w:pPr>
    </w:p>
    <w:p w14:paraId="3F7796C4" w14:textId="77777777" w:rsidR="00164D52" w:rsidRDefault="00164D52">
      <w:pPr>
        <w:pStyle w:val="BodyText"/>
        <w:ind w:left="0"/>
        <w:rPr>
          <w:rFonts w:ascii="Calibri"/>
          <w:i/>
          <w:sz w:val="20"/>
        </w:rPr>
      </w:pPr>
    </w:p>
    <w:p w14:paraId="69DFC1FB" w14:textId="77777777" w:rsidR="00164D52" w:rsidRDefault="00164D52">
      <w:pPr>
        <w:pStyle w:val="BodyText"/>
        <w:ind w:left="0"/>
        <w:rPr>
          <w:rFonts w:ascii="Calibri"/>
          <w:i/>
          <w:sz w:val="20"/>
        </w:rPr>
      </w:pPr>
    </w:p>
    <w:p w14:paraId="48219FC9" w14:textId="77777777" w:rsidR="00164D52" w:rsidRDefault="00164D52">
      <w:pPr>
        <w:pStyle w:val="BodyText"/>
        <w:ind w:left="0"/>
        <w:rPr>
          <w:rFonts w:ascii="Calibri"/>
          <w:i/>
          <w:sz w:val="20"/>
        </w:rPr>
      </w:pPr>
    </w:p>
    <w:p w14:paraId="4CFBC78C" w14:textId="77777777" w:rsidR="00164D52" w:rsidRDefault="00164D52">
      <w:pPr>
        <w:pStyle w:val="BodyText"/>
        <w:spacing w:before="5"/>
        <w:ind w:left="0"/>
        <w:rPr>
          <w:rFonts w:ascii="Calibri"/>
          <w:i/>
          <w:sz w:val="19"/>
        </w:rPr>
      </w:pPr>
    </w:p>
    <w:p w14:paraId="7223246B" w14:textId="77777777" w:rsidR="00164D52" w:rsidRDefault="00470C40">
      <w:pPr>
        <w:spacing w:before="64"/>
        <w:ind w:left="1142" w:right="1180"/>
        <w:rPr>
          <w:rFonts w:ascii="Calibri"/>
          <w:i/>
          <w:sz w:val="18"/>
        </w:rPr>
      </w:pPr>
      <w:r>
        <w:rPr>
          <w:rFonts w:ascii="Calibri"/>
          <w:i/>
          <w:color w:val="1F487C"/>
          <w:sz w:val="18"/>
        </w:rPr>
        <w:t xml:space="preserve">Figur 115: Klip af </w:t>
      </w:r>
      <w:hyperlink r:id="rId185">
        <w:r>
          <w:rPr>
            <w:rFonts w:ascii="Calibri"/>
            <w:i/>
            <w:color w:val="0000FF"/>
            <w:sz w:val="18"/>
            <w:u w:val="single" w:color="0000FF"/>
          </w:rPr>
          <w:t>videooptagelse</w:t>
        </w:r>
        <w:r>
          <w:rPr>
            <w:rFonts w:ascii="Calibri"/>
            <w:i/>
            <w:color w:val="0000FF"/>
            <w:sz w:val="18"/>
          </w:rPr>
          <w:t xml:space="preserve"> </w:t>
        </w:r>
      </w:hyperlink>
      <w:r>
        <w:rPr>
          <w:rFonts w:ascii="Calibri"/>
          <w:i/>
          <w:color w:val="1F487C"/>
          <w:sz w:val="18"/>
        </w:rPr>
        <w:t>af G 9233. Lokomotivets frontlanterner ses til venstre i billedet og gnister ned langs forreste vogn(e).</w:t>
      </w:r>
    </w:p>
    <w:p w14:paraId="4938FF8D" w14:textId="77777777" w:rsidR="00164D52" w:rsidRDefault="00164D52">
      <w:pPr>
        <w:rPr>
          <w:rFonts w:ascii="Calibri"/>
          <w:sz w:val="18"/>
        </w:rPr>
        <w:sectPr w:rsidR="00164D52">
          <w:pgSz w:w="11910" w:h="16840"/>
          <w:pgMar w:top="1580" w:right="260" w:bottom="2540" w:left="840" w:header="0" w:footer="2212" w:gutter="0"/>
          <w:cols w:space="720"/>
        </w:sectPr>
      </w:pPr>
    </w:p>
    <w:p w14:paraId="2AB0A69B" w14:textId="77777777" w:rsidR="00164D52" w:rsidRDefault="00164D52">
      <w:pPr>
        <w:pStyle w:val="BodyText"/>
        <w:ind w:left="0"/>
        <w:rPr>
          <w:rFonts w:ascii="Calibri"/>
          <w:i/>
          <w:sz w:val="20"/>
        </w:rPr>
      </w:pPr>
    </w:p>
    <w:p w14:paraId="55F44EBD" w14:textId="77777777" w:rsidR="00164D52" w:rsidRDefault="00164D52">
      <w:pPr>
        <w:pStyle w:val="BodyText"/>
        <w:spacing w:before="2"/>
        <w:ind w:left="0"/>
        <w:rPr>
          <w:rFonts w:ascii="Calibri"/>
          <w:i/>
          <w:sz w:val="21"/>
        </w:rPr>
      </w:pPr>
    </w:p>
    <w:p w14:paraId="187D9EFA" w14:textId="77777777" w:rsidR="00164D52" w:rsidRDefault="00470C40">
      <w:pPr>
        <w:pStyle w:val="BodyText"/>
        <w:spacing w:before="91" w:line="304" w:lineRule="auto"/>
        <w:ind w:right="1014"/>
      </w:pPr>
      <w:r>
        <w:t>På tidspunktet for havariet var dette kamera drejet mod højre (NØ) og optog derfor godstogets kør- sel umiddelbart inden kollisionen. Optagelsen dækkede omtrent fra km 127,100 og østpå, dvs. ca. 350 meter før kollisionspunktet.</w:t>
      </w:r>
    </w:p>
    <w:p w14:paraId="26488908" w14:textId="77777777" w:rsidR="00164D52" w:rsidRDefault="00470C40">
      <w:pPr>
        <w:pStyle w:val="BodyText"/>
        <w:spacing w:before="117"/>
      </w:pPr>
      <w:r>
        <w:t xml:space="preserve">Videoen var meget mørk, men </w:t>
      </w:r>
      <w:r>
        <w:t>viste tydeligt gnister i nabosporet ned langs forreste del af toget.</w:t>
      </w:r>
    </w:p>
    <w:p w14:paraId="47BDB1D3" w14:textId="77777777" w:rsidR="00164D52" w:rsidRDefault="00470C40">
      <w:pPr>
        <w:pStyle w:val="BodyText"/>
        <w:spacing w:before="186" w:line="304" w:lineRule="auto"/>
        <w:ind w:right="934"/>
      </w:pPr>
      <w:r>
        <w:t>Kvaliteten af videoen blev optimeret af DTU Computer. Videoen blev optimeret til 1) at gøre omgi- velserne genkendelige og 2) til at gøre det at muligt at se hvad der foregik i det område</w:t>
      </w:r>
      <w:r>
        <w:t xml:space="preserve"> godstoget passerede.</w:t>
      </w:r>
    </w:p>
    <w:p w14:paraId="535BD527" w14:textId="77777777" w:rsidR="00164D52" w:rsidRDefault="00470C40">
      <w:pPr>
        <w:pStyle w:val="BodyText"/>
        <w:ind w:left="0"/>
        <w:rPr>
          <w:sz w:val="27"/>
        </w:rPr>
      </w:pPr>
      <w:r>
        <w:rPr>
          <w:noProof/>
        </w:rPr>
        <w:drawing>
          <wp:anchor distT="0" distB="0" distL="0" distR="0" simplePos="0" relativeHeight="120" behindDoc="0" locked="0" layoutInCell="1" allowOverlap="1" wp14:anchorId="7FA47ABD" wp14:editId="6405AEE7">
            <wp:simplePos x="0" y="0"/>
            <wp:positionH relativeFrom="page">
              <wp:posOffset>1200911</wp:posOffset>
            </wp:positionH>
            <wp:positionV relativeFrom="paragraph">
              <wp:posOffset>222273</wp:posOffset>
            </wp:positionV>
            <wp:extent cx="5647328" cy="4664583"/>
            <wp:effectExtent l="0" t="0" r="0" b="0"/>
            <wp:wrapTopAndBottom/>
            <wp:docPr id="22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36.jpeg"/>
                    <pic:cNvPicPr/>
                  </pic:nvPicPr>
                  <pic:blipFill>
                    <a:blip r:embed="rId186" cstate="print"/>
                    <a:stretch>
                      <a:fillRect/>
                    </a:stretch>
                  </pic:blipFill>
                  <pic:spPr>
                    <a:xfrm>
                      <a:off x="0" y="0"/>
                      <a:ext cx="5647328" cy="4664583"/>
                    </a:xfrm>
                    <a:prstGeom prst="rect">
                      <a:avLst/>
                    </a:prstGeom>
                  </pic:spPr>
                </pic:pic>
              </a:graphicData>
            </a:graphic>
          </wp:anchor>
        </w:drawing>
      </w:r>
    </w:p>
    <w:p w14:paraId="050D096C" w14:textId="77777777" w:rsidR="00164D52" w:rsidRDefault="00470C40">
      <w:pPr>
        <w:spacing w:before="4"/>
        <w:ind w:left="1051"/>
        <w:rPr>
          <w:rFonts w:ascii="Calibri"/>
          <w:i/>
          <w:sz w:val="18"/>
        </w:rPr>
      </w:pPr>
      <w:r>
        <w:rPr>
          <w:rFonts w:ascii="Calibri"/>
          <w:i/>
          <w:color w:val="1F487C"/>
          <w:sz w:val="18"/>
        </w:rPr>
        <w:t>Figur 116: Klip fra optimeret video</w:t>
      </w:r>
    </w:p>
    <w:p w14:paraId="602F15F3" w14:textId="77777777" w:rsidR="00164D52" w:rsidRDefault="00164D52">
      <w:pPr>
        <w:rPr>
          <w:rFonts w:ascii="Calibri"/>
          <w:sz w:val="18"/>
        </w:rPr>
        <w:sectPr w:rsidR="00164D52">
          <w:pgSz w:w="11910" w:h="16840"/>
          <w:pgMar w:top="1580" w:right="260" w:bottom="2540" w:left="840" w:header="0" w:footer="2212" w:gutter="0"/>
          <w:cols w:space="720"/>
        </w:sectPr>
      </w:pPr>
    </w:p>
    <w:p w14:paraId="096A0171" w14:textId="77777777" w:rsidR="00164D52" w:rsidRDefault="00164D52">
      <w:pPr>
        <w:pStyle w:val="BodyText"/>
        <w:spacing w:before="5"/>
        <w:ind w:left="0"/>
        <w:rPr>
          <w:rFonts w:ascii="Calibri"/>
          <w:i/>
          <w:sz w:val="8"/>
        </w:rPr>
      </w:pPr>
    </w:p>
    <w:p w14:paraId="42C610AF" w14:textId="77777777" w:rsidR="00164D52" w:rsidRDefault="00470C40">
      <w:pPr>
        <w:pStyle w:val="BodyText"/>
        <w:ind w:left="1142"/>
        <w:rPr>
          <w:rFonts w:ascii="Calibri"/>
          <w:sz w:val="20"/>
        </w:rPr>
      </w:pPr>
      <w:r>
        <w:rPr>
          <w:rFonts w:ascii="Calibri"/>
          <w:noProof/>
          <w:sz w:val="20"/>
        </w:rPr>
        <w:drawing>
          <wp:inline distT="0" distB="0" distL="0" distR="0" wp14:anchorId="4913B2B4" wp14:editId="13BB749E">
            <wp:extent cx="5620863" cy="2786633"/>
            <wp:effectExtent l="0" t="0" r="0" b="0"/>
            <wp:docPr id="227"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7.jpeg"/>
                    <pic:cNvPicPr/>
                  </pic:nvPicPr>
                  <pic:blipFill>
                    <a:blip r:embed="rId187" cstate="print"/>
                    <a:stretch>
                      <a:fillRect/>
                    </a:stretch>
                  </pic:blipFill>
                  <pic:spPr>
                    <a:xfrm>
                      <a:off x="0" y="0"/>
                      <a:ext cx="5620863" cy="2786633"/>
                    </a:xfrm>
                    <a:prstGeom prst="rect">
                      <a:avLst/>
                    </a:prstGeom>
                  </pic:spPr>
                </pic:pic>
              </a:graphicData>
            </a:graphic>
          </wp:inline>
        </w:drawing>
      </w:r>
    </w:p>
    <w:p w14:paraId="437AF219" w14:textId="77777777" w:rsidR="00164D52" w:rsidRDefault="00470C40">
      <w:pPr>
        <w:spacing w:before="51"/>
        <w:ind w:left="1142"/>
        <w:rPr>
          <w:rFonts w:ascii="Calibri" w:hAnsi="Calibri"/>
          <w:i/>
          <w:sz w:val="18"/>
        </w:rPr>
      </w:pPr>
      <w:r>
        <w:rPr>
          <w:rFonts w:ascii="Calibri" w:hAnsi="Calibri"/>
          <w:i/>
          <w:color w:val="1F487C"/>
          <w:sz w:val="18"/>
        </w:rPr>
        <w:t>Figur 117: Klip fra video. Markering af lokomotiv og sættevognsrailers position (trailerens oprindelige position)</w:t>
      </w:r>
    </w:p>
    <w:p w14:paraId="5EA691D5" w14:textId="77777777" w:rsidR="00164D52" w:rsidRDefault="00164D52">
      <w:pPr>
        <w:pStyle w:val="BodyText"/>
        <w:spacing w:before="5"/>
        <w:ind w:left="0"/>
        <w:rPr>
          <w:rFonts w:ascii="Calibri"/>
          <w:i/>
          <w:sz w:val="13"/>
        </w:rPr>
      </w:pPr>
    </w:p>
    <w:p w14:paraId="37356FAC" w14:textId="77777777" w:rsidR="00164D52" w:rsidRDefault="00470C40">
      <w:pPr>
        <w:pStyle w:val="BodyText"/>
        <w:spacing w:before="91"/>
      </w:pPr>
      <w:r>
        <w:t>De optimerede videoer blev beskåret til det relevante område hvor toget havde passeret. Optagelser</w:t>
      </w:r>
    </w:p>
    <w:p w14:paraId="1809E46A" w14:textId="2B9A9DAE" w:rsidR="00164D52" w:rsidRDefault="00470C40">
      <w:pPr>
        <w:pStyle w:val="BodyText"/>
        <w:spacing w:before="3"/>
        <w:ind w:left="0"/>
        <w:rPr>
          <w:sz w:val="14"/>
        </w:rPr>
      </w:pPr>
      <w:r>
        <w:rPr>
          <w:noProof/>
        </w:rPr>
        <mc:AlternateContent>
          <mc:Choice Requires="wpg">
            <w:drawing>
              <wp:anchor distT="0" distB="0" distL="0" distR="0" simplePos="0" relativeHeight="251783168" behindDoc="1" locked="0" layoutInCell="1" allowOverlap="1" wp14:anchorId="197580FB" wp14:editId="116A06FC">
                <wp:simplePos x="0" y="0"/>
                <wp:positionH relativeFrom="page">
                  <wp:posOffset>1258570</wp:posOffset>
                </wp:positionH>
                <wp:positionV relativeFrom="paragraph">
                  <wp:posOffset>129540</wp:posOffset>
                </wp:positionV>
                <wp:extent cx="5579745" cy="4564380"/>
                <wp:effectExtent l="0" t="0" r="0" b="0"/>
                <wp:wrapTopAndBottom/>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9745" cy="4564380"/>
                          <a:chOff x="1982" y="204"/>
                          <a:chExt cx="8787" cy="7188"/>
                        </a:xfrm>
                      </wpg:grpSpPr>
                      <pic:pic xmlns:pic="http://schemas.openxmlformats.org/drawingml/2006/picture">
                        <pic:nvPicPr>
                          <pic:cNvPr id="40" name="Picture 1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982" y="203"/>
                            <a:ext cx="8787" cy="7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16"/>
                        <wps:cNvSpPr txBox="1">
                          <a:spLocks noChangeArrowheads="1"/>
                        </wps:cNvSpPr>
                        <wps:spPr bwMode="auto">
                          <a:xfrm>
                            <a:off x="1982" y="6967"/>
                            <a:ext cx="8787"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34A129" w14:textId="77777777" w:rsidR="00164D52" w:rsidRDefault="00470C40">
                              <w:pPr>
                                <w:spacing w:before="11"/>
                                <w:rPr>
                                  <w:rFonts w:ascii="Calibri"/>
                                  <w:i/>
                                  <w:sz w:val="18"/>
                                </w:rPr>
                              </w:pPr>
                              <w:r>
                                <w:rPr>
                                  <w:rFonts w:ascii="Calibri"/>
                                  <w:i/>
                                  <w:color w:val="1F487C"/>
                                  <w:sz w:val="18"/>
                                </w:rPr>
                                <w:t>Figur 118: Lignende godstog ved dagsly</w:t>
                              </w:r>
                              <w:r>
                                <w:rPr>
                                  <w:rFonts w:ascii="Calibri"/>
                                  <w:i/>
                                  <w:color w:val="1F487C"/>
                                  <w:sz w:val="18"/>
                                </w:rPr>
                                <w: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7580FB" id="Group 15" o:spid="_x0000_s1047" style="position:absolute;margin-left:99.1pt;margin-top:10.2pt;width:439.35pt;height:359.4pt;z-index:-251533312;mso-wrap-distance-left:0;mso-wrap-distance-right:0;mso-position-horizontal-relative:page;mso-position-vertical-relative:text" coordorigin="1982,204" coordsize="8787,7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">
                <v:shape id="Picture 17" o:spid="_x0000_s1048" type="#_x0000_t75" style="position:absolute;left:1982;top:203;width:8787;height: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">
                  <v:imagedata r:id="rId189" o:title=""/>
                </v:shape>
                <v:shape id="Text Box 16" o:spid="_x0000_s1049" type="#_x0000_t202" style="position:absolute;left:1982;top:6967;width:878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8CvxQAAANsAAAAPAAAAZHJzL2Rvd25yZXYueG1sRI/NasMw&#10;EITvhbyD2EAupZFrS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AVD8CvxQAAANsAAAAP&#10;AAAAAAAAAAAAAAAAAAcCAABkcnMvZG93bnJldi54bWxQSwUGAAAAAAMAAwC3AAAA+QIAAAAA&#10;" stroked="f">
                  <v:textbox inset="0,0,0,0">
                    <w:txbxContent>
                      <w:p w14:paraId="0934A129" w14:textId="77777777" w:rsidR="00164D52" w:rsidRDefault="00470C40">
                        <w:pPr>
                          <w:spacing w:before="11"/>
                          <w:rPr>
                            <w:rFonts w:ascii="Calibri"/>
                            <w:i/>
                            <w:sz w:val="18"/>
                          </w:rPr>
                        </w:pPr>
                        <w:r>
                          <w:rPr>
                            <w:rFonts w:ascii="Calibri"/>
                            <w:i/>
                            <w:color w:val="1F487C"/>
                            <w:sz w:val="18"/>
                          </w:rPr>
                          <w:t>Figur 118: Lignende godstog ved dagsly</w:t>
                        </w:r>
                        <w:r>
                          <w:rPr>
                            <w:rFonts w:ascii="Calibri"/>
                            <w:i/>
                            <w:color w:val="1F487C"/>
                            <w:sz w:val="18"/>
                          </w:rPr>
                          <w:t>s</w:t>
                        </w:r>
                      </w:p>
                    </w:txbxContent>
                  </v:textbox>
                </v:shape>
                <w10:wrap type="topAndBottom" anchorx="page"/>
              </v:group>
            </w:pict>
          </mc:Fallback>
        </mc:AlternateContent>
      </w:r>
    </w:p>
    <w:p w14:paraId="4E8C828F" w14:textId="77777777" w:rsidR="00164D52" w:rsidRDefault="00164D52">
      <w:pPr>
        <w:rPr>
          <w:sz w:val="14"/>
        </w:rPr>
        <w:sectPr w:rsidR="00164D52">
          <w:pgSz w:w="11910" w:h="16840"/>
          <w:pgMar w:top="1580" w:right="260" w:bottom="2480" w:left="840" w:header="0" w:footer="2212" w:gutter="0"/>
          <w:cols w:space="720"/>
        </w:sectPr>
      </w:pPr>
    </w:p>
    <w:p w14:paraId="7F798FCC" w14:textId="77777777" w:rsidR="00164D52" w:rsidRDefault="00470C40">
      <w:pPr>
        <w:pStyle w:val="BodyText"/>
        <w:spacing w:before="155"/>
      </w:pPr>
      <w:r>
        <w:lastRenderedPageBreak/>
        <w:t>af et lignende godstog i dagslys blev brugt til sammenligning for at lave fotogrammetri.</w:t>
      </w:r>
    </w:p>
    <w:p w14:paraId="758E7BDE" w14:textId="77777777" w:rsidR="00164D52" w:rsidRDefault="00470C40">
      <w:pPr>
        <w:pStyle w:val="BodyText"/>
        <w:spacing w:before="186" w:line="302" w:lineRule="auto"/>
        <w:ind w:right="970"/>
      </w:pPr>
      <w:r>
        <w:t xml:space="preserve">Gnister var synlige fra det øjeblik hvor godstoget blev synligt, hvilket indikerer at sættevognstraile- ren var faldet af lommevognen før det tidspunkt hvor godstoget blev synlig på videoen. Gnisternes placering indikerede samtidig, at sættevognstraileren </w:t>
      </w:r>
      <w:r>
        <w:t>blev slæbt af godstoget på modsatte spor, i en placering der var ca. en halv sættevognstrailerlængde fra hvor den havde stået.</w:t>
      </w:r>
    </w:p>
    <w:p w14:paraId="7632F01A" w14:textId="77777777" w:rsidR="00164D52" w:rsidRDefault="00470C40">
      <w:pPr>
        <w:pStyle w:val="ListParagraph"/>
        <w:numPr>
          <w:ilvl w:val="2"/>
          <w:numId w:val="38"/>
        </w:numPr>
        <w:tabs>
          <w:tab w:val="left" w:pos="1058"/>
          <w:tab w:val="left" w:pos="1059"/>
        </w:tabs>
        <w:spacing w:before="124"/>
      </w:pPr>
      <w:bookmarkStart w:id="61" w:name="_bookmark61"/>
      <w:bookmarkEnd w:id="61"/>
      <w:r>
        <w:t>Perron- og</w:t>
      </w:r>
      <w:r>
        <w:rPr>
          <w:spacing w:val="-7"/>
        </w:rPr>
        <w:t xml:space="preserve"> </w:t>
      </w:r>
      <w:r>
        <w:t>tunnelvideoer</w:t>
      </w:r>
    </w:p>
    <w:p w14:paraId="1B320A69" w14:textId="77777777" w:rsidR="00164D52" w:rsidRDefault="00470C40">
      <w:pPr>
        <w:pStyle w:val="BodyText"/>
        <w:spacing w:before="189" w:line="304" w:lineRule="auto"/>
        <w:ind w:right="928"/>
      </w:pPr>
      <w:r>
        <w:t>Tog G 9233’s passage kan ses på optagelser fra de videokameraer, der er opsat til overvågning af perrone</w:t>
      </w:r>
      <w:r>
        <w:t>rne på stationerne Hedehusene, Trekroner, Roskilde, Ringsted, Slagelse og Korsør. Optagel- serne er af svingende kvalitet bl.a. fordi kameravinkler mv. ikke er optimeret i forhold til sporene (togene).</w:t>
      </w:r>
    </w:p>
    <w:p w14:paraId="69C62673" w14:textId="77777777" w:rsidR="00164D52" w:rsidRDefault="00470C40">
      <w:pPr>
        <w:pStyle w:val="BodyText"/>
        <w:spacing w:before="114"/>
      </w:pPr>
      <w:r>
        <w:t>Desuden findes videooptagelser fra kørslen ind i og ud</w:t>
      </w:r>
      <w:r>
        <w:t xml:space="preserve"> af Storebæltstunnelen.</w:t>
      </w:r>
    </w:p>
    <w:p w14:paraId="71BDEE7A" w14:textId="77777777" w:rsidR="00164D52" w:rsidRDefault="00470C40">
      <w:pPr>
        <w:pStyle w:val="BodyText"/>
        <w:spacing w:before="187" w:line="304" w:lineRule="auto"/>
        <w:ind w:right="910"/>
      </w:pPr>
      <w:r>
        <w:t>Videooptagelserne, der dækker G 9233’s kørsel fra Høje Tåstrup til Sprogø, er blevet gennemgået i samarbejde med Nationalt Kriminalteknisk Center, der bl.a. har analyseret de tilgængelige perronvi- deoer fra strækningen mellem Høje Taastrup og Storebælt.</w:t>
      </w:r>
    </w:p>
    <w:p w14:paraId="1E72C352" w14:textId="77777777" w:rsidR="00164D52" w:rsidRDefault="00470C40">
      <w:pPr>
        <w:pStyle w:val="BodyText"/>
        <w:spacing w:before="116" w:line="304" w:lineRule="auto"/>
        <w:ind w:right="920"/>
      </w:pPr>
      <w:r>
        <w:t>P</w:t>
      </w:r>
      <w:r>
        <w:t>laceringen af sættevognstrailer BK 9024 forrest på forreste lommevogn i toget ses ikke – i højde, side- eller længderetning – at afvige fra lignende sættevognstrailere på toget. Placeringen er primært sammenlignet med anden og især tredje trailer, idet sid</w:t>
      </w:r>
      <w:r>
        <w:t>stnævnte var placeret forrest på anden lom- mevogn og dermed på samme måde i forhold til køreretningen som BK 9024.</w:t>
      </w:r>
    </w:p>
    <w:p w14:paraId="33BBE427" w14:textId="77777777" w:rsidR="00164D52" w:rsidRDefault="00164D52">
      <w:pPr>
        <w:pStyle w:val="BodyText"/>
        <w:ind w:left="0"/>
        <w:rPr>
          <w:sz w:val="20"/>
        </w:rPr>
      </w:pPr>
    </w:p>
    <w:p w14:paraId="4A2C6AF5" w14:textId="77777777" w:rsidR="00164D52" w:rsidRDefault="00470C40">
      <w:pPr>
        <w:pStyle w:val="BodyText"/>
        <w:spacing w:before="7"/>
        <w:ind w:left="0"/>
        <w:rPr>
          <w:sz w:val="11"/>
        </w:rPr>
      </w:pPr>
      <w:r>
        <w:rPr>
          <w:noProof/>
        </w:rPr>
        <w:drawing>
          <wp:anchor distT="0" distB="0" distL="0" distR="0" simplePos="0" relativeHeight="123" behindDoc="0" locked="0" layoutInCell="1" allowOverlap="1" wp14:anchorId="4BE1DDC5" wp14:editId="3305BE6F">
            <wp:simplePos x="0" y="0"/>
            <wp:positionH relativeFrom="page">
              <wp:posOffset>1194816</wp:posOffset>
            </wp:positionH>
            <wp:positionV relativeFrom="paragraph">
              <wp:posOffset>109577</wp:posOffset>
            </wp:positionV>
            <wp:extent cx="5698587" cy="2992374"/>
            <wp:effectExtent l="0" t="0" r="0" b="0"/>
            <wp:wrapTopAndBottom/>
            <wp:docPr id="22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9.png"/>
                    <pic:cNvPicPr/>
                  </pic:nvPicPr>
                  <pic:blipFill>
                    <a:blip r:embed="rId190" cstate="print"/>
                    <a:stretch>
                      <a:fillRect/>
                    </a:stretch>
                  </pic:blipFill>
                  <pic:spPr>
                    <a:xfrm>
                      <a:off x="0" y="0"/>
                      <a:ext cx="5698587" cy="2992374"/>
                    </a:xfrm>
                    <a:prstGeom prst="rect">
                      <a:avLst/>
                    </a:prstGeom>
                  </pic:spPr>
                </pic:pic>
              </a:graphicData>
            </a:graphic>
          </wp:anchor>
        </w:drawing>
      </w:r>
    </w:p>
    <w:p w14:paraId="25101B16" w14:textId="77777777" w:rsidR="00164D52" w:rsidRDefault="00470C40">
      <w:pPr>
        <w:spacing w:before="16"/>
        <w:ind w:left="1042" w:right="1567"/>
        <w:rPr>
          <w:rFonts w:ascii="Calibri" w:hAnsi="Calibri"/>
          <w:i/>
          <w:sz w:val="18"/>
        </w:rPr>
      </w:pPr>
      <w:r>
        <w:rPr>
          <w:rFonts w:ascii="Calibri" w:hAnsi="Calibri"/>
          <w:i/>
          <w:color w:val="1F487C"/>
          <w:sz w:val="18"/>
        </w:rPr>
        <w:t>Figur 119: Forreste og tredjeforreste trailer ved indkørsel i tunnel fra Korsør – der en lille forskydning på grund af frame-rate</w:t>
      </w:r>
    </w:p>
    <w:p w14:paraId="75EBEBE9" w14:textId="77777777" w:rsidR="00164D52" w:rsidRDefault="00164D52">
      <w:pPr>
        <w:rPr>
          <w:rFonts w:ascii="Calibri" w:hAnsi="Calibri"/>
          <w:sz w:val="18"/>
        </w:rPr>
        <w:sectPr w:rsidR="00164D52">
          <w:pgSz w:w="11910" w:h="16840"/>
          <w:pgMar w:top="1580" w:right="260" w:bottom="2540" w:left="840" w:header="0" w:footer="2212" w:gutter="0"/>
          <w:cols w:space="720"/>
        </w:sectPr>
      </w:pPr>
    </w:p>
    <w:p w14:paraId="76C65070" w14:textId="77777777" w:rsidR="00164D52" w:rsidRDefault="00164D52">
      <w:pPr>
        <w:pStyle w:val="BodyText"/>
        <w:ind w:left="0"/>
        <w:rPr>
          <w:rFonts w:ascii="Calibri"/>
          <w:i/>
          <w:sz w:val="20"/>
        </w:rPr>
      </w:pPr>
    </w:p>
    <w:p w14:paraId="3108D033" w14:textId="77777777" w:rsidR="00164D52" w:rsidRDefault="00164D52">
      <w:pPr>
        <w:pStyle w:val="BodyText"/>
        <w:spacing w:before="2"/>
        <w:ind w:left="0"/>
        <w:rPr>
          <w:rFonts w:ascii="Calibri"/>
          <w:i/>
          <w:sz w:val="21"/>
        </w:rPr>
      </w:pPr>
    </w:p>
    <w:p w14:paraId="3A280394" w14:textId="77777777" w:rsidR="00164D52" w:rsidRDefault="00470C40">
      <w:pPr>
        <w:pStyle w:val="ListParagraph"/>
        <w:numPr>
          <w:ilvl w:val="2"/>
          <w:numId w:val="38"/>
        </w:numPr>
        <w:tabs>
          <w:tab w:val="left" w:pos="1058"/>
          <w:tab w:val="left" w:pos="1059"/>
        </w:tabs>
        <w:spacing w:before="91"/>
      </w:pPr>
      <w:bookmarkStart w:id="62" w:name="_bookmark62"/>
      <w:bookmarkEnd w:id="62"/>
      <w:r>
        <w:t>Kørestrømcentral uddrag af</w:t>
      </w:r>
      <w:r>
        <w:rPr>
          <w:spacing w:val="-2"/>
        </w:rPr>
        <w:t xml:space="preserve"> </w:t>
      </w:r>
      <w:r>
        <w:t>log</w:t>
      </w:r>
    </w:p>
    <w:p w14:paraId="2C1E1072" w14:textId="77777777" w:rsidR="00164D52" w:rsidRDefault="00470C40">
      <w:pPr>
        <w:pStyle w:val="BodyText"/>
        <w:spacing w:before="187"/>
      </w:pPr>
      <w:r>
        <w:t>Kørestrøm for begge spor Nyborg-Sprogø registreres udkoblet:</w:t>
      </w:r>
    </w:p>
    <w:p w14:paraId="1869AA6D" w14:textId="77777777" w:rsidR="00164D52" w:rsidRDefault="00470C40">
      <w:pPr>
        <w:pStyle w:val="ListParagraph"/>
        <w:numPr>
          <w:ilvl w:val="3"/>
          <w:numId w:val="38"/>
        </w:numPr>
        <w:tabs>
          <w:tab w:val="left" w:pos="1778"/>
          <w:tab w:val="left" w:pos="1779"/>
        </w:tabs>
        <w:spacing w:before="172"/>
        <w:ind w:hanging="361"/>
      </w:pPr>
      <w:r>
        <w:t>02.01.2019 07:29:32 – ”Kortslutning i V2 (1. hsp) og S6 (2.</w:t>
      </w:r>
      <w:r>
        <w:rPr>
          <w:spacing w:val="-14"/>
        </w:rPr>
        <w:t xml:space="preserve"> </w:t>
      </w:r>
      <w:r>
        <w:t>hsp)”</w:t>
      </w:r>
    </w:p>
    <w:p w14:paraId="28BBD63D" w14:textId="77777777" w:rsidR="00164D52" w:rsidRDefault="00470C40">
      <w:pPr>
        <w:pStyle w:val="ListParagraph"/>
        <w:numPr>
          <w:ilvl w:val="3"/>
          <w:numId w:val="38"/>
        </w:numPr>
        <w:tabs>
          <w:tab w:val="left" w:pos="1778"/>
          <w:tab w:val="left" w:pos="1779"/>
        </w:tabs>
        <w:spacing w:before="170" w:line="405" w:lineRule="auto"/>
        <w:ind w:left="1058" w:right="4337" w:firstLine="359"/>
      </w:pPr>
      <w:r>
        <w:t>02.01.2019 07:29:42 Prøvespænding og kortslutning. Herefter forblev kørestrømm</w:t>
      </w:r>
      <w:r>
        <w:t>en</w:t>
      </w:r>
      <w:r>
        <w:rPr>
          <w:spacing w:val="-3"/>
        </w:rPr>
        <w:t xml:space="preserve"> </w:t>
      </w:r>
      <w:r>
        <w:t>udkoblet.</w:t>
      </w:r>
    </w:p>
    <w:p w14:paraId="4916B64E" w14:textId="77777777" w:rsidR="00164D52" w:rsidRDefault="00470C40">
      <w:pPr>
        <w:pStyle w:val="Heading3"/>
        <w:numPr>
          <w:ilvl w:val="1"/>
          <w:numId w:val="38"/>
        </w:numPr>
        <w:tabs>
          <w:tab w:val="left" w:pos="1058"/>
          <w:tab w:val="left" w:pos="1059"/>
        </w:tabs>
        <w:spacing w:before="14"/>
      </w:pPr>
      <w:bookmarkStart w:id="63" w:name="_bookmark63"/>
      <w:bookmarkEnd w:id="63"/>
      <w:r>
        <w:t>Interview af</w:t>
      </w:r>
      <w:r>
        <w:rPr>
          <w:spacing w:val="-2"/>
        </w:rPr>
        <w:t xml:space="preserve"> </w:t>
      </w:r>
      <w:r>
        <w:t>involverede</w:t>
      </w:r>
    </w:p>
    <w:p w14:paraId="075CA781" w14:textId="77777777" w:rsidR="00164D52" w:rsidRDefault="00470C40">
      <w:pPr>
        <w:pStyle w:val="BodyText"/>
        <w:spacing w:before="187" w:line="302" w:lineRule="auto"/>
        <w:ind w:right="874"/>
      </w:pPr>
      <w:r>
        <w:t>Efterfølgende er sammenstilling af de informationer der er fremkommet gennem interviews og afhø- ringer.</w:t>
      </w:r>
    </w:p>
    <w:p w14:paraId="0892B930" w14:textId="77777777" w:rsidR="00164D52" w:rsidRDefault="00470C40">
      <w:pPr>
        <w:pStyle w:val="ListParagraph"/>
        <w:numPr>
          <w:ilvl w:val="0"/>
          <w:numId w:val="18"/>
        </w:numPr>
        <w:tabs>
          <w:tab w:val="left" w:pos="1778"/>
          <w:tab w:val="left" w:pos="1779"/>
        </w:tabs>
        <w:spacing w:before="107"/>
        <w:ind w:hanging="361"/>
      </w:pPr>
      <w:r>
        <w:t>Lokomotivfører L</w:t>
      </w:r>
      <w:r>
        <w:rPr>
          <w:spacing w:val="-2"/>
        </w:rPr>
        <w:t xml:space="preserve"> </w:t>
      </w:r>
      <w:r>
        <w:t>210</w:t>
      </w:r>
    </w:p>
    <w:p w14:paraId="7FD71830" w14:textId="77777777" w:rsidR="00164D52" w:rsidRDefault="00470C40">
      <w:pPr>
        <w:pStyle w:val="ListParagraph"/>
        <w:numPr>
          <w:ilvl w:val="0"/>
          <w:numId w:val="18"/>
        </w:numPr>
        <w:tabs>
          <w:tab w:val="left" w:pos="1778"/>
          <w:tab w:val="left" w:pos="1779"/>
        </w:tabs>
        <w:spacing w:before="170"/>
        <w:ind w:hanging="361"/>
      </w:pPr>
      <w:r>
        <w:t>Togfører L 210 - forreste</w:t>
      </w:r>
      <w:r>
        <w:rPr>
          <w:spacing w:val="-6"/>
        </w:rPr>
        <w:t xml:space="preserve"> </w:t>
      </w:r>
      <w:r>
        <w:t>sæt</w:t>
      </w:r>
    </w:p>
    <w:p w14:paraId="79C7DAA7" w14:textId="77777777" w:rsidR="00164D52" w:rsidRDefault="00470C40">
      <w:pPr>
        <w:pStyle w:val="ListParagraph"/>
        <w:numPr>
          <w:ilvl w:val="0"/>
          <w:numId w:val="18"/>
        </w:numPr>
        <w:tabs>
          <w:tab w:val="left" w:pos="1778"/>
          <w:tab w:val="left" w:pos="1779"/>
        </w:tabs>
        <w:spacing w:before="169"/>
        <w:ind w:hanging="361"/>
      </w:pPr>
      <w:r>
        <w:t>Togfører L 210 - bageste sæt (ledende</w:t>
      </w:r>
      <w:r>
        <w:rPr>
          <w:spacing w:val="-7"/>
        </w:rPr>
        <w:t xml:space="preserve"> </w:t>
      </w:r>
      <w:r>
        <w:t>togfører</w:t>
      </w:r>
    </w:p>
    <w:p w14:paraId="031C2432" w14:textId="77777777" w:rsidR="00164D52" w:rsidRDefault="00470C40">
      <w:pPr>
        <w:pStyle w:val="ListParagraph"/>
        <w:numPr>
          <w:ilvl w:val="0"/>
          <w:numId w:val="18"/>
        </w:numPr>
        <w:tabs>
          <w:tab w:val="left" w:pos="1778"/>
          <w:tab w:val="left" w:pos="1779"/>
        </w:tabs>
        <w:spacing w:before="172"/>
        <w:ind w:hanging="361"/>
      </w:pPr>
      <w:r>
        <w:t>Passager L 210 – forreste</w:t>
      </w:r>
      <w:r>
        <w:rPr>
          <w:spacing w:val="-7"/>
        </w:rPr>
        <w:t xml:space="preserve"> </w:t>
      </w:r>
      <w:r>
        <w:t>sæt</w:t>
      </w:r>
    </w:p>
    <w:p w14:paraId="69A53873" w14:textId="77777777" w:rsidR="00164D52" w:rsidRDefault="00470C40">
      <w:pPr>
        <w:pStyle w:val="ListParagraph"/>
        <w:numPr>
          <w:ilvl w:val="0"/>
          <w:numId w:val="18"/>
        </w:numPr>
        <w:tabs>
          <w:tab w:val="left" w:pos="1778"/>
          <w:tab w:val="left" w:pos="1779"/>
        </w:tabs>
        <w:spacing w:before="170"/>
        <w:ind w:hanging="361"/>
      </w:pPr>
      <w:r>
        <w:t>Lokomotivfører G</w:t>
      </w:r>
      <w:r>
        <w:rPr>
          <w:spacing w:val="-2"/>
        </w:rPr>
        <w:t xml:space="preserve"> </w:t>
      </w:r>
      <w:r>
        <w:t>9233</w:t>
      </w:r>
    </w:p>
    <w:p w14:paraId="02738D05" w14:textId="77777777" w:rsidR="00164D52" w:rsidRDefault="00470C40">
      <w:pPr>
        <w:pStyle w:val="ListParagraph"/>
        <w:numPr>
          <w:ilvl w:val="0"/>
          <w:numId w:val="18"/>
        </w:numPr>
        <w:tabs>
          <w:tab w:val="left" w:pos="1778"/>
          <w:tab w:val="left" w:pos="1779"/>
        </w:tabs>
        <w:spacing w:before="170"/>
        <w:ind w:hanging="361"/>
      </w:pPr>
      <w:r>
        <w:t>Stationsbetjent (A) 02.01.2019 Kombiterminalen, Høje</w:t>
      </w:r>
      <w:r>
        <w:rPr>
          <w:spacing w:val="-18"/>
        </w:rPr>
        <w:t xml:space="preserve"> </w:t>
      </w:r>
      <w:r>
        <w:t>Taastrup</w:t>
      </w:r>
    </w:p>
    <w:p w14:paraId="25F598E3" w14:textId="77777777" w:rsidR="00164D52" w:rsidRDefault="00470C40">
      <w:pPr>
        <w:pStyle w:val="ListParagraph"/>
        <w:numPr>
          <w:ilvl w:val="0"/>
          <w:numId w:val="18"/>
        </w:numPr>
        <w:tabs>
          <w:tab w:val="left" w:pos="1778"/>
          <w:tab w:val="left" w:pos="1779"/>
        </w:tabs>
        <w:spacing w:before="172"/>
        <w:ind w:hanging="361"/>
      </w:pPr>
      <w:r>
        <w:t>Stationsbetjent (B) 02.01.2019 Kombiterminalen, Høje</w:t>
      </w:r>
      <w:r>
        <w:rPr>
          <w:spacing w:val="-17"/>
        </w:rPr>
        <w:t xml:space="preserve"> </w:t>
      </w:r>
      <w:r>
        <w:t>Taastrup</w:t>
      </w:r>
    </w:p>
    <w:p w14:paraId="59F70C6A" w14:textId="77777777" w:rsidR="00164D52" w:rsidRDefault="00470C40">
      <w:pPr>
        <w:pStyle w:val="ListParagraph"/>
        <w:numPr>
          <w:ilvl w:val="0"/>
          <w:numId w:val="18"/>
        </w:numPr>
        <w:tabs>
          <w:tab w:val="left" w:pos="1778"/>
          <w:tab w:val="left" w:pos="1779"/>
        </w:tabs>
        <w:spacing w:before="170"/>
        <w:ind w:hanging="361"/>
      </w:pPr>
      <w:r>
        <w:t>Rangerfører (C) 02.01.2019 Kombit</w:t>
      </w:r>
      <w:r>
        <w:t>erminalen, Høje</w:t>
      </w:r>
      <w:r>
        <w:rPr>
          <w:spacing w:val="-8"/>
        </w:rPr>
        <w:t xml:space="preserve"> </w:t>
      </w:r>
      <w:r>
        <w:t>Taastrup</w:t>
      </w:r>
    </w:p>
    <w:p w14:paraId="75A42814" w14:textId="77777777" w:rsidR="00164D52" w:rsidRDefault="00470C40">
      <w:pPr>
        <w:pStyle w:val="ListParagraph"/>
        <w:numPr>
          <w:ilvl w:val="0"/>
          <w:numId w:val="18"/>
        </w:numPr>
        <w:tabs>
          <w:tab w:val="left" w:pos="1778"/>
          <w:tab w:val="left" w:pos="1779"/>
        </w:tabs>
        <w:spacing w:before="170"/>
        <w:ind w:hanging="361"/>
      </w:pPr>
      <w:r>
        <w:t>Stationsbetjent (D) 28.12.2018 og 02.01.2019 (D) Kombiterminalen, Høje</w:t>
      </w:r>
      <w:r>
        <w:rPr>
          <w:spacing w:val="-16"/>
        </w:rPr>
        <w:t xml:space="preserve"> </w:t>
      </w:r>
      <w:r>
        <w:t>Taastrup</w:t>
      </w:r>
    </w:p>
    <w:p w14:paraId="35A284D9" w14:textId="77777777" w:rsidR="00164D52" w:rsidRDefault="00470C40">
      <w:pPr>
        <w:pStyle w:val="ListParagraph"/>
        <w:numPr>
          <w:ilvl w:val="0"/>
          <w:numId w:val="18"/>
        </w:numPr>
        <w:tabs>
          <w:tab w:val="left" w:pos="1778"/>
          <w:tab w:val="left" w:pos="1779"/>
        </w:tabs>
        <w:spacing w:before="172"/>
        <w:ind w:hanging="361"/>
      </w:pPr>
      <w:r>
        <w:t>Stationsbetjent (E) 28.12.2018 (E) Kombiterminalen, Høje</w:t>
      </w:r>
      <w:r>
        <w:rPr>
          <w:spacing w:val="-8"/>
        </w:rPr>
        <w:t xml:space="preserve"> </w:t>
      </w:r>
      <w:r>
        <w:t>Taastrup</w:t>
      </w:r>
    </w:p>
    <w:p w14:paraId="36CF3CCB" w14:textId="77777777" w:rsidR="00164D52" w:rsidRDefault="00470C40">
      <w:pPr>
        <w:pStyle w:val="ListParagraph"/>
        <w:numPr>
          <w:ilvl w:val="0"/>
          <w:numId w:val="18"/>
        </w:numPr>
        <w:tabs>
          <w:tab w:val="left" w:pos="1778"/>
          <w:tab w:val="left" w:pos="1779"/>
        </w:tabs>
        <w:spacing w:before="169"/>
        <w:ind w:hanging="361"/>
      </w:pPr>
      <w:r>
        <w:t>Truckfører (F) 28.12.2018 og 01.01.-02.01.2019 (F) Kombiterminalen, Høje</w:t>
      </w:r>
      <w:r>
        <w:rPr>
          <w:spacing w:val="-14"/>
        </w:rPr>
        <w:t xml:space="preserve"> </w:t>
      </w:r>
      <w:r>
        <w:t>Taastrup</w:t>
      </w:r>
    </w:p>
    <w:p w14:paraId="475C07EB" w14:textId="77777777" w:rsidR="00164D52" w:rsidRDefault="00470C40">
      <w:pPr>
        <w:pStyle w:val="ListParagraph"/>
        <w:numPr>
          <w:ilvl w:val="0"/>
          <w:numId w:val="18"/>
        </w:numPr>
        <w:tabs>
          <w:tab w:val="left" w:pos="1778"/>
          <w:tab w:val="left" w:pos="1779"/>
        </w:tabs>
        <w:spacing w:before="170"/>
        <w:ind w:hanging="361"/>
      </w:pPr>
      <w:r>
        <w:t>Tea</w:t>
      </w:r>
      <w:r>
        <w:t>mleder (G) Kombiterminalen, Høje</w:t>
      </w:r>
      <w:r>
        <w:rPr>
          <w:spacing w:val="-10"/>
        </w:rPr>
        <w:t xml:space="preserve"> </w:t>
      </w:r>
      <w:r>
        <w:t>Taastrup</w:t>
      </w:r>
    </w:p>
    <w:p w14:paraId="30A8A9D9" w14:textId="77777777" w:rsidR="00164D52" w:rsidRDefault="00470C40">
      <w:pPr>
        <w:pStyle w:val="ListParagraph"/>
        <w:numPr>
          <w:ilvl w:val="0"/>
          <w:numId w:val="18"/>
        </w:numPr>
        <w:tabs>
          <w:tab w:val="left" w:pos="1778"/>
          <w:tab w:val="left" w:pos="1779"/>
        </w:tabs>
        <w:spacing w:before="172"/>
        <w:ind w:hanging="361"/>
      </w:pPr>
      <w:r>
        <w:t>Administrativ funktion (H) Kombiterminalen, Høje</w:t>
      </w:r>
      <w:r>
        <w:rPr>
          <w:spacing w:val="-13"/>
        </w:rPr>
        <w:t xml:space="preserve"> </w:t>
      </w:r>
      <w:r>
        <w:t>Taastrup</w:t>
      </w:r>
    </w:p>
    <w:p w14:paraId="5188BDC0" w14:textId="77777777" w:rsidR="00164D52" w:rsidRDefault="00470C40">
      <w:pPr>
        <w:pStyle w:val="ListParagraph"/>
        <w:numPr>
          <w:ilvl w:val="0"/>
          <w:numId w:val="18"/>
        </w:numPr>
        <w:tabs>
          <w:tab w:val="left" w:pos="1778"/>
          <w:tab w:val="left" w:pos="1779"/>
        </w:tabs>
        <w:spacing w:before="170"/>
        <w:ind w:hanging="361"/>
      </w:pPr>
      <w:r>
        <w:t>Stationsbestyrer (fjernstyringsleder) FC</w:t>
      </w:r>
      <w:r>
        <w:rPr>
          <w:spacing w:val="-5"/>
        </w:rPr>
        <w:t xml:space="preserve"> </w:t>
      </w:r>
      <w:r>
        <w:t>Roskilde.</w:t>
      </w:r>
    </w:p>
    <w:p w14:paraId="05E45960" w14:textId="77777777" w:rsidR="00164D52" w:rsidRDefault="00470C40">
      <w:pPr>
        <w:pStyle w:val="ListParagraph"/>
        <w:numPr>
          <w:ilvl w:val="2"/>
          <w:numId w:val="38"/>
        </w:numPr>
        <w:tabs>
          <w:tab w:val="left" w:pos="1058"/>
          <w:tab w:val="left" w:pos="1059"/>
        </w:tabs>
        <w:spacing w:before="186"/>
      </w:pPr>
      <w:bookmarkStart w:id="64" w:name="_bookmark64"/>
      <w:bookmarkEnd w:id="64"/>
      <w:r>
        <w:t>Lokomotivfører L</w:t>
      </w:r>
      <w:r>
        <w:rPr>
          <w:spacing w:val="-2"/>
        </w:rPr>
        <w:t xml:space="preserve"> </w:t>
      </w:r>
      <w:r>
        <w:t>210</w:t>
      </w:r>
    </w:p>
    <w:p w14:paraId="24457D8F" w14:textId="77777777" w:rsidR="00164D52" w:rsidRDefault="00470C40">
      <w:pPr>
        <w:pStyle w:val="BodyText"/>
        <w:spacing w:before="189" w:line="302" w:lineRule="auto"/>
        <w:ind w:right="934"/>
      </w:pPr>
      <w:r>
        <w:t xml:space="preserve">Lokomotivføreren har oplyst, at han mødte til tjeneste i Fredericia kl. 05:59 og at </w:t>
      </w:r>
      <w:r>
        <w:t>tog L 210 – bestå- ende af to sammenkoblede togsæt -ankom rettidigt til Fredericia kl. 06:23. Trods forsinket afgang fra Fredericia, afgik toget, pga. langt, planmæssigt ophold i Odense, rettidigt fra Odense mod Ny- borg.</w:t>
      </w:r>
    </w:p>
    <w:p w14:paraId="18EEADF2" w14:textId="77777777" w:rsidR="00164D52" w:rsidRDefault="00164D52">
      <w:pPr>
        <w:spacing w:line="302" w:lineRule="auto"/>
        <w:sectPr w:rsidR="00164D52">
          <w:pgSz w:w="11910" w:h="16840"/>
          <w:pgMar w:top="1580" w:right="260" w:bottom="2540" w:left="840" w:header="0" w:footer="2212" w:gutter="0"/>
          <w:cols w:space="720"/>
        </w:sectPr>
      </w:pPr>
    </w:p>
    <w:p w14:paraId="1793CBF9" w14:textId="77777777" w:rsidR="00164D52" w:rsidRDefault="00470C40">
      <w:pPr>
        <w:pStyle w:val="BodyText"/>
        <w:spacing w:before="155" w:line="302" w:lineRule="auto"/>
        <w:ind w:right="891"/>
      </w:pPr>
      <w:r>
        <w:lastRenderedPageBreak/>
        <w:t>Toget var rettidigt i Nyborg, men lokomotivføreren fik standset toget lidt for tidligt – måske 20-25 meter. Han undlod derfor at frigive dørene og rykkede forsigtigt frem til 180 meter standsningsmær- ket. Dette bevirkede nok, at nogle passagerer kom ind a</w:t>
      </w:r>
      <w:r>
        <w:t>d døre længere bagude end de havde tænkt sig.</w:t>
      </w:r>
    </w:p>
    <w:p w14:paraId="1C04C5A2" w14:textId="77777777" w:rsidR="00164D52" w:rsidRDefault="00470C40">
      <w:pPr>
        <w:pStyle w:val="BodyText"/>
        <w:spacing w:before="124" w:line="304" w:lineRule="auto"/>
        <w:ind w:right="1035"/>
        <w:jc w:val="both"/>
      </w:pPr>
      <w:r>
        <w:t>Efter afgang fra Nyborg mærkede han svær sidevind og bemærkede, da han havde passeret motor- vejsbroen, at køreledningerne svingede voldsomt. Han valgte derfor, da toget havde god køretid, at køre med kun 120 k</w:t>
      </w:r>
      <w:r>
        <w:t>m/t på ”Lavbroen”, selv om den tilladte hastighed var 180 km/t.</w:t>
      </w:r>
    </w:p>
    <w:p w14:paraId="7E1E97D6" w14:textId="77777777" w:rsidR="00164D52" w:rsidRDefault="00470C40">
      <w:pPr>
        <w:pStyle w:val="BodyText"/>
        <w:spacing w:before="116"/>
        <w:jc w:val="both"/>
      </w:pPr>
      <w:r>
        <w:t>Han havde ikke modtaget særlige forholdsordrer om passage af ”Lavbroen”.</w:t>
      </w:r>
    </w:p>
    <w:p w14:paraId="76B3F196" w14:textId="77777777" w:rsidR="00164D52" w:rsidRDefault="00470C40">
      <w:pPr>
        <w:pStyle w:val="BodyText"/>
        <w:spacing w:before="187" w:line="304" w:lineRule="auto"/>
        <w:ind w:right="1264"/>
      </w:pPr>
      <w:r>
        <w:t>Det var stadig mørkt, da toget kørte ud på ”Lavbroen”. Han kørte med nedblændet frontlys, som man skal på ”Lavbroen”.</w:t>
      </w:r>
    </w:p>
    <w:p w14:paraId="704809A4" w14:textId="77777777" w:rsidR="00164D52" w:rsidRDefault="00470C40">
      <w:pPr>
        <w:pStyle w:val="BodyText"/>
        <w:spacing w:before="118" w:line="304" w:lineRule="auto"/>
        <w:ind w:right="1112"/>
      </w:pPr>
      <w:r>
        <w:t>P</w:t>
      </w:r>
      <w:r>
        <w:t>å ”Lavbroen” bemærkede han et modkørende tog, et godstog, bedømt ud fra lygteføringen. Han var ikke bekendt med, at der skulle være særlige regler for at nedsætte hastigheden ved passage af modkørende tog på ”Lavbroen”.</w:t>
      </w:r>
    </w:p>
    <w:p w14:paraId="16A6C60D" w14:textId="77777777" w:rsidR="00164D52" w:rsidRDefault="00470C40">
      <w:pPr>
        <w:pStyle w:val="BodyText"/>
        <w:spacing w:before="116" w:line="304" w:lineRule="auto"/>
        <w:ind w:right="867"/>
      </w:pPr>
      <w:r>
        <w:t xml:space="preserve">Samtidig med, at han fik øje på det </w:t>
      </w:r>
      <w:r>
        <w:t>modkørende tog, bemærkede han – da L 210 var ved landfæstet - gnister ved toget, som han antog kom fra køreledningen. Først tættere på – 100-300 meter væk – kunne han se, at gnisterne ikke var oppe i luften, men at de kom fra skinnerne og at der hang noget</w:t>
      </w:r>
      <w:r>
        <w:t xml:space="preserve"> ud fra godstogets venstre side. Han så en trailer fra en lastbil faldet ud fra godstogets venstre side, han ser dækkene, men synes ikke han ser rigningen/overbygningen. Dækken kom lige imod ham, men han skulle kigge lidt nedad for at se dem: ”trailer med </w:t>
      </w:r>
      <w:r>
        <w:t>hjul”.</w:t>
      </w:r>
    </w:p>
    <w:p w14:paraId="1708A2BD" w14:textId="77777777" w:rsidR="00164D52" w:rsidRDefault="00470C40">
      <w:pPr>
        <w:pStyle w:val="BodyText"/>
        <w:spacing w:before="113" w:line="302" w:lineRule="auto"/>
        <w:ind w:right="983"/>
      </w:pPr>
      <w:r>
        <w:t>Mens han så dækkene, så han ikke gnisterne. Men er usikker på hvordan sættevognstraileren egent- lig vendte.</w:t>
      </w:r>
    </w:p>
    <w:p w14:paraId="4157E11C" w14:textId="77777777" w:rsidR="00164D52" w:rsidRDefault="00470C40">
      <w:pPr>
        <w:pStyle w:val="BodyText"/>
        <w:spacing w:before="123" w:line="302" w:lineRule="auto"/>
        <w:ind w:right="1216"/>
      </w:pPr>
      <w:r>
        <w:t>Han foretog en farebremsning, men var ikke sikker på, at han nåede farebremsestilling. Samtidig bukkede han sig forover og sad fortsat i sto</w:t>
      </w:r>
      <w:r>
        <w:t>len.</w:t>
      </w:r>
    </w:p>
    <w:p w14:paraId="6363CEB4" w14:textId="77777777" w:rsidR="00164D52" w:rsidRDefault="00470C40">
      <w:pPr>
        <w:pStyle w:val="BodyText"/>
        <w:spacing w:before="121"/>
      </w:pPr>
      <w:r>
        <w:t>Straks efter blev fronten og den ene side af toget revet op – han husker det som et bump.</w:t>
      </w:r>
    </w:p>
    <w:p w14:paraId="06FDBFF0" w14:textId="77777777" w:rsidR="00164D52" w:rsidRDefault="00470C40">
      <w:pPr>
        <w:pStyle w:val="BodyText"/>
        <w:spacing w:before="189"/>
      </w:pPr>
      <w:r>
        <w:t>Da han fornemmede at toget holdt stille, drejede han hovedet og så, at alt på venstre side var væk.</w:t>
      </w:r>
    </w:p>
    <w:p w14:paraId="4FB906EB" w14:textId="77777777" w:rsidR="00164D52" w:rsidRDefault="00470C40">
      <w:pPr>
        <w:pStyle w:val="BodyText"/>
        <w:spacing w:before="187" w:line="304" w:lineRule="auto"/>
        <w:ind w:right="958"/>
      </w:pPr>
      <w:r>
        <w:t>Da han rejste sig op slog han hovedet mod en del af sættevognstraileren, en tynd stang, der var over hans hoved. Førerbordet var trykket lidt ned over hans venstre ben, fastklemt, men sænkede stolen og krængede sig ud.</w:t>
      </w:r>
    </w:p>
    <w:p w14:paraId="084B5013" w14:textId="77777777" w:rsidR="00164D52" w:rsidRDefault="00470C40">
      <w:pPr>
        <w:pStyle w:val="BodyText"/>
        <w:spacing w:before="116" w:line="304" w:lineRule="auto"/>
        <w:ind w:right="983"/>
      </w:pPr>
      <w:r>
        <w:t>Lokomotivføreren ville foretage nødop</w:t>
      </w:r>
      <w:r>
        <w:t xml:space="preserve">kald til fjernstyringscentralen, men radioen var væk. Bagdø- ren i førerkabinen sad fast, men kunne skubbes lidt op og han fik derved kontakt med en passager, der havde kontakt med 112 (lokomotivføreren prøvede sin egen telefon først, men den gav ikke or- </w:t>
      </w:r>
      <w:r>
        <w:t>dentlig forbindelse). Han lånte passagerens telefon og orienterede alarmcentralen om, at der kunne være fare for personer ved sporet, da der kunne hænge strømførende ledninger ned. Passageren kunne fortælle, at der nok var 2-4 døde, hvilket lokomotivførere</w:t>
      </w:r>
      <w:r>
        <w:t>n videregav til alarmcentralen.</w:t>
      </w:r>
    </w:p>
    <w:p w14:paraId="4C4B8F31" w14:textId="77777777" w:rsidR="00164D52" w:rsidRDefault="00164D52">
      <w:pPr>
        <w:spacing w:line="304" w:lineRule="auto"/>
        <w:sectPr w:rsidR="00164D52">
          <w:pgSz w:w="11910" w:h="16840"/>
          <w:pgMar w:top="1580" w:right="260" w:bottom="2540" w:left="840" w:header="0" w:footer="2212" w:gutter="0"/>
          <w:cols w:space="720"/>
        </w:sectPr>
      </w:pPr>
    </w:p>
    <w:p w14:paraId="09C11DAD" w14:textId="77777777" w:rsidR="00164D52" w:rsidRDefault="00470C40">
      <w:pPr>
        <w:pStyle w:val="BodyText"/>
        <w:spacing w:before="155" w:line="302" w:lineRule="auto"/>
        <w:ind w:right="1008"/>
      </w:pPr>
      <w:r>
        <w:lastRenderedPageBreak/>
        <w:t>Med hjælp fra redningsberedskabet fik han døren op og kom sammen med en fra beredskabet ud af førerkabinen hen over sættevognstraileren.</w:t>
      </w:r>
    </w:p>
    <w:p w14:paraId="509C2547" w14:textId="77777777" w:rsidR="00164D52" w:rsidRDefault="00470C40">
      <w:pPr>
        <w:pStyle w:val="BodyText"/>
        <w:spacing w:before="121" w:line="420" w:lineRule="auto"/>
        <w:ind w:right="1203"/>
      </w:pPr>
      <w:r>
        <w:t>Han fik kontakt med togpersonalet og hjalp i øvrigt beredskabet med at få åbnet dørene i toget. Lokomotivføreren var us</w:t>
      </w:r>
      <w:r>
        <w:t>kadt, men havde lidt ondt i det ene ben og rifter i ansigtet efter glasskår.</w:t>
      </w:r>
    </w:p>
    <w:p w14:paraId="114EEDD0" w14:textId="77777777" w:rsidR="00164D52" w:rsidRDefault="00470C40">
      <w:pPr>
        <w:pStyle w:val="ListParagraph"/>
        <w:numPr>
          <w:ilvl w:val="2"/>
          <w:numId w:val="38"/>
        </w:numPr>
        <w:tabs>
          <w:tab w:val="left" w:pos="1058"/>
          <w:tab w:val="left" w:pos="1059"/>
        </w:tabs>
        <w:spacing w:before="0" w:line="248" w:lineRule="exact"/>
      </w:pPr>
      <w:bookmarkStart w:id="65" w:name="_bookmark65"/>
      <w:bookmarkEnd w:id="65"/>
      <w:r>
        <w:t>Togfører 2 L 210 (forreste</w:t>
      </w:r>
      <w:r>
        <w:rPr>
          <w:spacing w:val="-6"/>
        </w:rPr>
        <w:t xml:space="preserve"> </w:t>
      </w:r>
      <w:r>
        <w:t>togsæt)</w:t>
      </w:r>
    </w:p>
    <w:p w14:paraId="1C05EFF3" w14:textId="77777777" w:rsidR="00164D52" w:rsidRDefault="00470C40">
      <w:pPr>
        <w:pStyle w:val="BodyText"/>
        <w:spacing w:before="186" w:line="304" w:lineRule="auto"/>
        <w:ind w:right="977"/>
      </w:pPr>
      <w:r>
        <w:t>Togføreren var kort inden ulykken beskæftiget i det forreste togsæts bageste vogn (fjerde vogn i to- get) i 1. klasseafdelingen. Han oplevede, a</w:t>
      </w:r>
      <w:r>
        <w:t xml:space="preserve">t der blev katastrofebremset og at der straks efter lød et højt brag og det hele rystede voldsomt. Det varede i få sekunder og derefter holdt toget stille. Det syntes ikke at være sket skade på passagererne eller vognen. I næste vogn – vogn 3 – var der en </w:t>
      </w:r>
      <w:r>
        <w:t>del skader på vognens venstre side og der var en del – hvad han skønnede som lettere – tilskadekomne pga. glassplinter.</w:t>
      </w:r>
    </w:p>
    <w:p w14:paraId="2AD2F746" w14:textId="77777777" w:rsidR="00164D52" w:rsidRDefault="00470C40">
      <w:pPr>
        <w:pStyle w:val="BodyText"/>
        <w:spacing w:before="113" w:line="304" w:lineRule="auto"/>
        <w:ind w:right="1032"/>
      </w:pPr>
      <w:r>
        <w:t>I vogn 2 var hele venstre side skrællet op, og der var flere med skader. Han ringede 112 og holdt forbindelse med alarmcentralen i den n</w:t>
      </w:r>
      <w:r>
        <w:t>æste halve times tid og fik vejledning til at hjælpe de tilska- dekomne passagerer.</w:t>
      </w:r>
    </w:p>
    <w:p w14:paraId="7A650288" w14:textId="77777777" w:rsidR="00164D52" w:rsidRDefault="00470C40">
      <w:pPr>
        <w:pStyle w:val="BodyText"/>
        <w:spacing w:before="116" w:line="304" w:lineRule="auto"/>
        <w:ind w:right="1020"/>
      </w:pPr>
      <w:r>
        <w:t>Døren til forreste vogn var blokeret, men han kunne se gennem vinduerne, at der var flere tilskade- komne – der hørtes råb og skrig fra vognen.</w:t>
      </w:r>
    </w:p>
    <w:p w14:paraId="101F0DE6" w14:textId="77777777" w:rsidR="00164D52" w:rsidRDefault="00470C40">
      <w:pPr>
        <w:pStyle w:val="BodyText"/>
        <w:spacing w:before="118" w:line="302" w:lineRule="auto"/>
        <w:ind w:right="1186"/>
      </w:pPr>
      <w:r>
        <w:t>[Der var passagerer der fors</w:t>
      </w:r>
      <w:r>
        <w:t>øgte at sparke vinduerne ud, fordi de frygtede at vognene ville falde i vandet.]</w:t>
      </w:r>
    </w:p>
    <w:p w14:paraId="1264F903" w14:textId="77777777" w:rsidR="00164D52" w:rsidRDefault="00470C40">
      <w:pPr>
        <w:pStyle w:val="BodyText"/>
        <w:spacing w:before="124" w:line="302" w:lineRule="auto"/>
        <w:ind w:right="1074"/>
      </w:pPr>
      <w:r>
        <w:t>Togføreren hjalp så godt han kunne, mens han holdt forbindelsen med 112 til politi og redning var nået frem. Han var meget glad for den hjælp han fik fra 112.</w:t>
      </w:r>
    </w:p>
    <w:p w14:paraId="46B1B45E" w14:textId="77777777" w:rsidR="00164D52" w:rsidRDefault="00470C40">
      <w:pPr>
        <w:pStyle w:val="ListParagraph"/>
        <w:numPr>
          <w:ilvl w:val="2"/>
          <w:numId w:val="38"/>
        </w:numPr>
        <w:tabs>
          <w:tab w:val="left" w:pos="1058"/>
          <w:tab w:val="left" w:pos="1059"/>
        </w:tabs>
        <w:spacing w:before="121"/>
      </w:pPr>
      <w:bookmarkStart w:id="66" w:name="_bookmark66"/>
      <w:bookmarkEnd w:id="66"/>
      <w:r>
        <w:t>Togfører 1 (lede</w:t>
      </w:r>
      <w:r>
        <w:t>nde togfører) L 210 (bageste</w:t>
      </w:r>
      <w:r>
        <w:rPr>
          <w:spacing w:val="-5"/>
        </w:rPr>
        <w:t xml:space="preserve"> </w:t>
      </w:r>
      <w:r>
        <w:t>togsæt)</w:t>
      </w:r>
    </w:p>
    <w:p w14:paraId="2A61508B" w14:textId="77777777" w:rsidR="00164D52" w:rsidRDefault="00470C40">
      <w:pPr>
        <w:pStyle w:val="BodyText"/>
        <w:spacing w:before="188" w:line="302" w:lineRule="auto"/>
        <w:ind w:right="1100"/>
      </w:pPr>
      <w:r>
        <w:t>Togfører 1, der var ”ledende togfører” befandt sig i bageste togsæt. Togføreren var mødt i Køben- havn og havde efter pause i Odense overtaget L 210.</w:t>
      </w:r>
    </w:p>
    <w:p w14:paraId="725BA887" w14:textId="77777777" w:rsidR="00164D52" w:rsidRDefault="00470C40">
      <w:pPr>
        <w:pStyle w:val="BodyText"/>
        <w:spacing w:before="121" w:line="304" w:lineRule="auto"/>
        <w:ind w:right="1093"/>
      </w:pPr>
      <w:r>
        <w:t>I Nyborg standsede toget for tidligt og rykkede efter et øjeblik – ud</w:t>
      </w:r>
      <w:r>
        <w:t>en at dørene blev frigivet – lidt frem.</w:t>
      </w:r>
    </w:p>
    <w:p w14:paraId="415D408C" w14:textId="77777777" w:rsidR="00164D52" w:rsidRDefault="00470C40">
      <w:pPr>
        <w:pStyle w:val="BodyText"/>
        <w:spacing w:before="119" w:line="302" w:lineRule="auto"/>
        <w:ind w:right="1002"/>
      </w:pPr>
      <w:r>
        <w:t>Efter afgang og efter at have modtaget passagertal fra togføreren i forreste togsæt, videregav togfø- rer 1 oplysningen om 200 passagerer til lokomotivføreren. Det skete fra tjenestekupeen. Da toget umiddelbart efter</w:t>
      </w:r>
      <w:r>
        <w:t xml:space="preserve"> bremsede hårdt op faldt termokanderne ned mod togføreren. Da toget holdt stil- lede virkede alt mørkt og stille.</w:t>
      </w:r>
    </w:p>
    <w:p w14:paraId="31821E4A" w14:textId="77777777" w:rsidR="00164D52" w:rsidRDefault="00470C40">
      <w:pPr>
        <w:pStyle w:val="BodyText"/>
        <w:spacing w:before="124" w:line="304" w:lineRule="auto"/>
        <w:ind w:right="1007"/>
      </w:pPr>
      <w:r>
        <w:t>Togføreren fik telefonisk kontakt med togfører 2 i forreste togsæt, men kunne ikke få kontakt med lokomotivføreren. Togfører 2 kunne oplyse, at der var flere kvæstede og mindst en død og bad tog- fører 1 ringe 112.</w:t>
      </w:r>
    </w:p>
    <w:p w14:paraId="67D0D825" w14:textId="77777777" w:rsidR="00164D52" w:rsidRDefault="00470C40">
      <w:pPr>
        <w:pStyle w:val="BodyText"/>
        <w:spacing w:before="116" w:line="304" w:lineRule="auto"/>
        <w:ind w:right="1154"/>
      </w:pPr>
      <w:r>
        <w:t>En gennemgang af togsættet viste ingen in</w:t>
      </w:r>
      <w:r>
        <w:t>dvendige skader på toget, men der kunne ses flere ydre ruder knust.</w:t>
      </w:r>
    </w:p>
    <w:p w14:paraId="5200E66C" w14:textId="77777777" w:rsidR="00164D52" w:rsidRDefault="00164D52">
      <w:pPr>
        <w:spacing w:line="304" w:lineRule="auto"/>
        <w:sectPr w:rsidR="00164D52">
          <w:pgSz w:w="11910" w:h="16840"/>
          <w:pgMar w:top="1580" w:right="260" w:bottom="2500" w:left="840" w:header="0" w:footer="2212" w:gutter="0"/>
          <w:cols w:space="720"/>
        </w:sectPr>
      </w:pPr>
    </w:p>
    <w:p w14:paraId="0794950E" w14:textId="77777777" w:rsidR="00164D52" w:rsidRDefault="00470C40">
      <w:pPr>
        <w:pStyle w:val="BodyText"/>
        <w:spacing w:before="155" w:line="302" w:lineRule="auto"/>
        <w:ind w:right="923"/>
      </w:pPr>
      <w:r>
        <w:lastRenderedPageBreak/>
        <w:t>Togføreren søgte at berolige passagererne både ved at gå gennem togsættet, men også ved at give information via højttalerne. Togføreren oplevede at passagererne var bedre</w:t>
      </w:r>
      <w:r>
        <w:t xml:space="preserve"> opdateret end togføreren selv.</w:t>
      </w:r>
    </w:p>
    <w:p w14:paraId="6A26E910" w14:textId="77777777" w:rsidR="00164D52" w:rsidRDefault="00470C40">
      <w:pPr>
        <w:pStyle w:val="BodyText"/>
        <w:spacing w:before="123" w:line="302" w:lineRule="auto"/>
        <w:ind w:right="1252"/>
      </w:pPr>
      <w:r>
        <w:t>Nogle passagerer – en læge og en ambulanceredder – meldte sig til at hjælpe med det togføreren havde brug for.</w:t>
      </w:r>
    </w:p>
    <w:p w14:paraId="71C806BE" w14:textId="77777777" w:rsidR="00164D52" w:rsidRDefault="00470C40">
      <w:pPr>
        <w:pStyle w:val="ListParagraph"/>
        <w:numPr>
          <w:ilvl w:val="2"/>
          <w:numId w:val="38"/>
        </w:numPr>
        <w:tabs>
          <w:tab w:val="left" w:pos="1058"/>
          <w:tab w:val="left" w:pos="1059"/>
        </w:tabs>
        <w:spacing w:before="121"/>
      </w:pPr>
      <w:bookmarkStart w:id="67" w:name="_bookmark67"/>
      <w:bookmarkEnd w:id="67"/>
      <w:r>
        <w:t>Passager i L 210, anden</w:t>
      </w:r>
      <w:r>
        <w:rPr>
          <w:spacing w:val="-2"/>
        </w:rPr>
        <w:t xml:space="preserve"> </w:t>
      </w:r>
      <w:r>
        <w:t>vogn</w:t>
      </w:r>
    </w:p>
    <w:p w14:paraId="21B79180" w14:textId="77777777" w:rsidR="00164D52" w:rsidRDefault="00470C40">
      <w:pPr>
        <w:pStyle w:val="BodyText"/>
        <w:spacing w:before="189" w:line="304" w:lineRule="auto"/>
        <w:ind w:right="861"/>
      </w:pPr>
      <w:r>
        <w:t xml:space="preserve">Passageren, der var ansat i en jernbanevirksomhed, ville denne morgen med L 210 fra </w:t>
      </w:r>
      <w:r>
        <w:t>Nyborg, efter- som broen var lukket for biltrafik. Toget ankom til tiden, men standsede ved 120 meter mærket som om, der kun var et togsæt. Dørene blev ikke åbnet og kort efter rykkede det frem så passageren kom til at stå mellem de to togsæt. Han steg ind</w:t>
      </w:r>
      <w:r>
        <w:t xml:space="preserve"> i det forreste sæt og placerede sig i ”storrumsvognen”.</w:t>
      </w:r>
    </w:p>
    <w:p w14:paraId="1A559353" w14:textId="77777777" w:rsidR="00164D52" w:rsidRDefault="00470C40">
      <w:pPr>
        <w:pStyle w:val="BodyText"/>
        <w:spacing w:line="302" w:lineRule="auto"/>
        <w:ind w:right="935"/>
      </w:pPr>
      <w:r>
        <w:t>Toget afgik til tiden. Han havde netop sat sig på et af klapsæderne, da der lød et kæmpebrag og en opbremsning, der kastede ham sidelæns [man sidder med siden til køreretningen på klapsæderne] fremad</w:t>
      </w:r>
      <w:r>
        <w:t>. Toget gik ned i fart og så kom der et brag mere og toget blev bremset igen. Toget ramte no- get og bliver bremset af to omgange.</w:t>
      </w:r>
    </w:p>
    <w:p w14:paraId="600196FD" w14:textId="77777777" w:rsidR="00164D52" w:rsidRDefault="00470C40">
      <w:pPr>
        <w:pStyle w:val="BodyText"/>
        <w:spacing w:before="119" w:line="304" w:lineRule="auto"/>
        <w:ind w:right="958"/>
      </w:pPr>
      <w:r>
        <w:t>I næsten samme øjeblik kom der et skrald hen ad siden og glasskårene begyndte at regne ned. Un- drede sig over en slags glast</w:t>
      </w:r>
      <w:r>
        <w:t>åge og glas der fløj rundt. Han fik fat i en kvinde med børn og trak dem over i sin side.</w:t>
      </w:r>
    </w:p>
    <w:p w14:paraId="380A5ED2" w14:textId="77777777" w:rsidR="00164D52" w:rsidRDefault="00470C40">
      <w:pPr>
        <w:pStyle w:val="BodyText"/>
        <w:spacing w:before="116"/>
      </w:pPr>
      <w:r>
        <w:t>Toget standsede lidt i ryk. De store ruder i togets venstre side var helt ødelagt udvendig.</w:t>
      </w:r>
    </w:p>
    <w:p w14:paraId="00E4823F" w14:textId="77777777" w:rsidR="00164D52" w:rsidRDefault="00470C40">
      <w:pPr>
        <w:pStyle w:val="BodyText"/>
        <w:spacing w:before="189" w:line="302" w:lineRule="auto"/>
        <w:ind w:right="1002"/>
        <w:jc w:val="both"/>
      </w:pPr>
      <w:r>
        <w:t>Da togføreren kom nede bagfra præsenterede han sig og tilbød sin hjælp. Ha</w:t>
      </w:r>
      <w:r>
        <w:t>n fulgtes med togføre- ren frem i vogn 2 og der sad en ung kvinde, der havde slået sig på skulderen. Hende hjalp han ned i bagende af vogn 3 og hjalp hende til rette.</w:t>
      </w:r>
    </w:p>
    <w:p w14:paraId="59656A33" w14:textId="77777777" w:rsidR="00164D52" w:rsidRDefault="00470C40">
      <w:pPr>
        <w:pStyle w:val="BodyText"/>
        <w:spacing w:before="124" w:line="302" w:lineRule="auto"/>
        <w:ind w:right="1025"/>
        <w:jc w:val="both"/>
      </w:pPr>
      <w:r>
        <w:t>Han havde set, at det så slemt ud længere fremme i vogn 2 og at nogle passagerer var i fæ</w:t>
      </w:r>
      <w:r>
        <w:t>rd med at yde førstehjælp til en kvinde, der lå på gulvet. Han gik derhen og ville hjælpe.</w:t>
      </w:r>
    </w:p>
    <w:p w14:paraId="22A81307" w14:textId="77777777" w:rsidR="00164D52" w:rsidRDefault="00470C40">
      <w:pPr>
        <w:pStyle w:val="BodyText"/>
        <w:spacing w:before="121" w:line="304" w:lineRule="auto"/>
        <w:ind w:right="922"/>
      </w:pPr>
      <w:r>
        <w:t>Der lå mængder af glasskår og han så, at der lå en del af en ølkasse, så han kontaktede pr. telefon DB Cargo – omkring kl. 7:45 - for at bede dem få stoppet ”øltoget</w:t>
      </w:r>
      <w:r>
        <w:t>” – ”det var det der var årsagen til ulykken”.</w:t>
      </w:r>
    </w:p>
    <w:p w14:paraId="24EEB316" w14:textId="77777777" w:rsidR="00164D52" w:rsidRDefault="00470C40">
      <w:pPr>
        <w:pStyle w:val="BodyText"/>
        <w:spacing w:before="116" w:line="304" w:lineRule="auto"/>
        <w:ind w:right="1094"/>
      </w:pPr>
      <w:r>
        <w:t>De fik brækket borde væk så de bedre kunne komme til at hjælpe kvinden på gulvet. Hun klarede den ikke. De havde kontakt med passagererne længere fremme, der sagde, at de var OK, men ikke kunne komme frem i vogn 1, hvor hjertestarteren var.</w:t>
      </w:r>
    </w:p>
    <w:p w14:paraId="745907AA" w14:textId="77777777" w:rsidR="00164D52" w:rsidRDefault="00470C40">
      <w:pPr>
        <w:pStyle w:val="BodyText"/>
        <w:spacing w:before="117" w:line="304" w:lineRule="auto"/>
        <w:ind w:right="880"/>
      </w:pPr>
      <w:r>
        <w:t>Det blæste vold</w:t>
      </w:r>
      <w:r>
        <w:t>somt ind ad de knuste vinduer og det ødelagte dørparti, og dørene i modsatte, side var nødåbnet; togføreren havde sat en passager til at sikre, at ingen steg ud [pga. risiko for nedfaldne køreledninger].</w:t>
      </w:r>
    </w:p>
    <w:p w14:paraId="1687F933" w14:textId="77777777" w:rsidR="00164D52" w:rsidRDefault="00470C40">
      <w:pPr>
        <w:pStyle w:val="BodyText"/>
        <w:spacing w:before="116"/>
      </w:pPr>
      <w:r>
        <w:t>Først, da der kom en læge om bord, fik de besked om,</w:t>
      </w:r>
      <w:r>
        <w:t xml:space="preserve"> at de ikke kunne hjælpe kvinden på gulvet.</w:t>
      </w:r>
    </w:p>
    <w:p w14:paraId="796FD77D" w14:textId="77777777" w:rsidR="00164D52" w:rsidRDefault="00164D52">
      <w:pPr>
        <w:sectPr w:rsidR="00164D52">
          <w:pgSz w:w="11910" w:h="16840"/>
          <w:pgMar w:top="1580" w:right="260" w:bottom="2540" w:left="840" w:header="0" w:footer="2212" w:gutter="0"/>
          <w:cols w:space="720"/>
        </w:sectPr>
      </w:pPr>
    </w:p>
    <w:p w14:paraId="52AADEEE" w14:textId="77777777" w:rsidR="00164D52" w:rsidRDefault="00470C40">
      <w:pPr>
        <w:pStyle w:val="BodyText"/>
        <w:spacing w:before="155" w:line="302" w:lineRule="auto"/>
        <w:ind w:right="1277"/>
      </w:pPr>
      <w:r>
        <w:lastRenderedPageBreak/>
        <w:t>Togføreren bevarede hele vejen igennem roen og var rundt og berolige, informere og organisere hjælpen i toget.</w:t>
      </w:r>
    </w:p>
    <w:p w14:paraId="00372882" w14:textId="77777777" w:rsidR="00164D52" w:rsidRDefault="00470C40">
      <w:pPr>
        <w:pStyle w:val="BodyText"/>
        <w:spacing w:before="121" w:line="304" w:lineRule="auto"/>
        <w:ind w:right="1185"/>
      </w:pPr>
      <w:r>
        <w:t>De blev evakueret gennem døren i storrumsvognen og ført over en nødtrappe til vente</w:t>
      </w:r>
      <w:r>
        <w:t>nde busser, der førte dem til opsamlingssted i Nyborg.</w:t>
      </w:r>
    </w:p>
    <w:p w14:paraId="5F19A0BF" w14:textId="77777777" w:rsidR="00164D52" w:rsidRDefault="00470C40">
      <w:pPr>
        <w:pStyle w:val="ListParagraph"/>
        <w:numPr>
          <w:ilvl w:val="2"/>
          <w:numId w:val="38"/>
        </w:numPr>
        <w:tabs>
          <w:tab w:val="left" w:pos="1058"/>
          <w:tab w:val="left" w:pos="1059"/>
        </w:tabs>
        <w:spacing w:before="118"/>
      </w:pPr>
      <w:bookmarkStart w:id="68" w:name="_bookmark68"/>
      <w:bookmarkEnd w:id="68"/>
      <w:r>
        <w:t>Lokomotivfører G</w:t>
      </w:r>
      <w:r>
        <w:rPr>
          <w:spacing w:val="-2"/>
        </w:rPr>
        <w:t xml:space="preserve"> </w:t>
      </w:r>
      <w:r>
        <w:t>9233</w:t>
      </w:r>
    </w:p>
    <w:p w14:paraId="7538AEF4" w14:textId="77777777" w:rsidR="00164D52" w:rsidRDefault="00470C40">
      <w:pPr>
        <w:pStyle w:val="BodyText"/>
        <w:spacing w:before="186" w:line="304" w:lineRule="auto"/>
        <w:ind w:right="922"/>
      </w:pPr>
      <w:r>
        <w:t>Lokomotivføreren mødte på Kombiterminalen 02.01.2019 kl. 04:30, hvor han fik oplyst at lokomo- tivet han skulle overtage var forsinket fra Korsør pga. storm. Det blev aftalt, at h</w:t>
      </w:r>
      <w:r>
        <w:t>an kunne modtage det ankommende tog i spor 0 på stationen og trykke det ud til terminalen. Da han overtog lokomoti- vet udførte han ”dagligt tjek”, bl.a. af bremser i begge førerrum. Kørte lokomotivet til vognene til G 9233 i spor 5. og koblede lokomotivet</w:t>
      </w:r>
      <w:r>
        <w:t xml:space="preserve"> til. Derefter gennemførtes tæthedsprøve. Han blev derefter kontaktet af stationsbetjenten og der blev afholdt bremseprøve D, gennemslagsprøve, på bageste vogn. Han trykkede til spor 0 og indtastede der ATC-data fra bremsesedlen. Da han kort efter fik sign</w:t>
      </w:r>
      <w:r>
        <w:t>al og satte toget i gang, var stationsbetjenten, der havde været rangerleder, nået at gå forbi loko- motivet.</w:t>
      </w:r>
    </w:p>
    <w:p w14:paraId="1A9CC0A0" w14:textId="77777777" w:rsidR="00164D52" w:rsidRDefault="00470C40">
      <w:pPr>
        <w:pStyle w:val="BodyText"/>
        <w:spacing w:before="109" w:line="304" w:lineRule="auto"/>
        <w:ind w:right="1008"/>
      </w:pPr>
      <w:r>
        <w:t>Under kørslen mod Korsør observerede han ikke noget usædvanligt. Passerede vel 4 modkørende tog, Hastigheden blev sat ned til 100 km/t gennem tunn</w:t>
      </w:r>
      <w:r>
        <w:t>elen og på Sprogø blev accelereret op mod 120 km/t. Toget havde tabt hastighed på vej op fra tunnelen, så hastigheden ved passage af neutral- sektionen på Sprogø var 85-90 km/t. Ved passage af det modkørende IC4-tog var hastigheden mel- lem 115 og 120 km/t</w:t>
      </w:r>
      <w:r>
        <w:t>. Det blæste kraftigt på broen, men ikke usædvanligt. Han kunne ikke se køre- ledningen.</w:t>
      </w:r>
    </w:p>
    <w:p w14:paraId="0A9688E1" w14:textId="77777777" w:rsidR="00164D52" w:rsidRDefault="00470C40">
      <w:pPr>
        <w:pStyle w:val="BodyText"/>
        <w:spacing w:before="113" w:line="304" w:lineRule="auto"/>
        <w:ind w:right="916"/>
      </w:pPr>
      <w:r>
        <w:t>Ved eller efter mødet med det modkørende tog på broen mistede lokomotivet kørestrøm og trykket i bremseledningen faldt fra 5 til 0 bar. Meldingen ”Hæv strømaftager” vi</w:t>
      </w:r>
      <w:r>
        <w:t>ste sig i displayet. Lokomo- tivføreren bremsede toget.</w:t>
      </w:r>
    </w:p>
    <w:p w14:paraId="4C0DCF8B" w14:textId="77777777" w:rsidR="00164D52" w:rsidRDefault="00470C40">
      <w:pPr>
        <w:pStyle w:val="BodyText"/>
        <w:spacing w:before="116" w:line="302" w:lineRule="auto"/>
        <w:ind w:right="873"/>
      </w:pPr>
      <w:r>
        <w:t xml:space="preserve">Da toget holdt stille forsøgte han at hæve strømaftageren, men uden held. Køreledningerne over eget spor og nabosporet hang som de skulle. Ved at kigge bagud i venstre side, kunne han se, at der ikke </w:t>
      </w:r>
      <w:r>
        <w:t>var læs på forreste vogn og at presenningen var revet i stykker. Ved at gå ned langs toget kunne han se, at der var flænget flere presenninger, en trailer manglede taget og at der var faldet ølkasser ud.</w:t>
      </w:r>
    </w:p>
    <w:p w14:paraId="48DFDCFD" w14:textId="77777777" w:rsidR="00164D52" w:rsidRDefault="00470C40">
      <w:pPr>
        <w:pStyle w:val="BodyText"/>
        <w:spacing w:before="127" w:line="302" w:lineRule="auto"/>
        <w:ind w:right="916"/>
      </w:pPr>
      <w:r>
        <w:t xml:space="preserve">Først da driftsvagten kom til stede bliver han klar </w:t>
      </w:r>
      <w:r>
        <w:t>over, at der også havde været en trailer på forreste vogn, helt op mod lokomotivet, da han koblede til i Høje Tåstrup.</w:t>
      </w:r>
    </w:p>
    <w:p w14:paraId="4F2DB96A" w14:textId="77777777" w:rsidR="00164D52" w:rsidRDefault="00470C40">
      <w:pPr>
        <w:pStyle w:val="ListParagraph"/>
        <w:numPr>
          <w:ilvl w:val="2"/>
          <w:numId w:val="38"/>
        </w:numPr>
        <w:tabs>
          <w:tab w:val="left" w:pos="1058"/>
          <w:tab w:val="left" w:pos="1059"/>
        </w:tabs>
        <w:spacing w:before="121"/>
      </w:pPr>
      <w:bookmarkStart w:id="69" w:name="_bookmark69"/>
      <w:bookmarkEnd w:id="69"/>
      <w:r>
        <w:t>Rangerleder 02.01. (dag)</w:t>
      </w:r>
      <w:r>
        <w:rPr>
          <w:spacing w:val="-2"/>
        </w:rPr>
        <w:t xml:space="preserve"> </w:t>
      </w:r>
      <w:r>
        <w:t>[A]</w:t>
      </w:r>
    </w:p>
    <w:p w14:paraId="282EF9BE" w14:textId="77777777" w:rsidR="00164D52" w:rsidRDefault="00470C40">
      <w:pPr>
        <w:pStyle w:val="BodyText"/>
        <w:spacing w:before="189" w:line="302" w:lineRule="auto"/>
        <w:ind w:right="1280"/>
        <w:jc w:val="both"/>
      </w:pPr>
      <w:r>
        <w:t>Mødte kl. ca. 05:30 den 02.01.2019, ca. ½ time før normal tjenesten startede. Da han mødte, var man i gang med at rangere det ankommende brygtog ned til Kombiterminalen. Det var forsinket pga. væltede træer ved Sorø og dermed var lokomotivet til G 9233 ogs</w:t>
      </w:r>
      <w:r>
        <w:t>å forsinket.</w:t>
      </w:r>
    </w:p>
    <w:p w14:paraId="2D2FA685" w14:textId="77777777" w:rsidR="00164D52" w:rsidRDefault="00164D52">
      <w:pPr>
        <w:spacing w:line="302" w:lineRule="auto"/>
        <w:jc w:val="both"/>
        <w:sectPr w:rsidR="00164D52">
          <w:pgSz w:w="11910" w:h="16840"/>
          <w:pgMar w:top="1580" w:right="260" w:bottom="2540" w:left="840" w:header="0" w:footer="2212" w:gutter="0"/>
          <w:cols w:space="720"/>
        </w:sectPr>
      </w:pPr>
    </w:p>
    <w:p w14:paraId="18141483" w14:textId="77777777" w:rsidR="00164D52" w:rsidRDefault="00470C40">
      <w:pPr>
        <w:pStyle w:val="BodyText"/>
        <w:spacing w:before="155" w:line="302" w:lineRule="auto"/>
        <w:ind w:right="880"/>
      </w:pPr>
      <w:r>
        <w:lastRenderedPageBreak/>
        <w:t xml:space="preserve">En rangerleder (B) fra natholdet, kom ind og meddelte, at G 9233 holdt klar, der var foretaget fuld bremseprøve med MK-lokomotivet og manglede kun gennemslagsprøve med lokomotivet. Da loko- motivet var koblet på, sikrede han </w:t>
      </w:r>
      <w:r>
        <w:t>sig radiokontakt med lokomotivføreren og gennemførte bremse- prøve ”D”. Han kontrollerede, at der var slutsignaler på, men foretog ikke yderlige eftersyn, da toget var meldt klar.</w:t>
      </w:r>
    </w:p>
    <w:p w14:paraId="5563910C" w14:textId="77777777" w:rsidR="00164D52" w:rsidRDefault="00470C40">
      <w:pPr>
        <w:pStyle w:val="BodyText"/>
        <w:spacing w:before="124" w:line="302" w:lineRule="auto"/>
        <w:ind w:right="910"/>
      </w:pPr>
      <w:r>
        <w:t>Herefter blev toget trykket til spor 0 med besked til lokomotivføreren om at</w:t>
      </w:r>
      <w:r>
        <w:t xml:space="preserve"> standse bag PU-signa- let. Han havde plads på togets bageste vogn [forrest i køreretning under rangeringen]. Efter klarmel- ding til FC-Roskilde gik han fra bagenden af toget på togets venstre side og var nået op til vogn to eller tre, læsset med sættevog</w:t>
      </w:r>
      <w:r>
        <w:t>nstrailere. Han bemærkede ikke noget usædvanligt ved toget.</w:t>
      </w:r>
    </w:p>
    <w:p w14:paraId="67C060AF" w14:textId="77777777" w:rsidR="00164D52" w:rsidRDefault="00470C40">
      <w:pPr>
        <w:pStyle w:val="ListParagraph"/>
        <w:numPr>
          <w:ilvl w:val="2"/>
          <w:numId w:val="38"/>
        </w:numPr>
        <w:tabs>
          <w:tab w:val="left" w:pos="1058"/>
          <w:tab w:val="left" w:pos="1059"/>
        </w:tabs>
        <w:spacing w:before="128"/>
      </w:pPr>
      <w:bookmarkStart w:id="70" w:name="_bookmark70"/>
      <w:bookmarkEnd w:id="70"/>
      <w:r>
        <w:t>Rangerleder 01.0.1-02.01. nat</w:t>
      </w:r>
      <w:r>
        <w:rPr>
          <w:spacing w:val="-2"/>
        </w:rPr>
        <w:t xml:space="preserve"> </w:t>
      </w:r>
      <w:r>
        <w:t>[B]</w:t>
      </w:r>
    </w:p>
    <w:p w14:paraId="5A4A05EB" w14:textId="77777777" w:rsidR="00164D52" w:rsidRDefault="00470C40">
      <w:pPr>
        <w:pStyle w:val="BodyText"/>
        <w:spacing w:before="186" w:line="304" w:lineRule="auto"/>
        <w:ind w:right="1133"/>
      </w:pPr>
      <w:r>
        <w:t>B mødte til rangerledertur fra kl. 22 (01.01.2019) til kl. 6 (02.01.2019), sammen med MK-føreren [C]. Efter rangeropgaver, afsendelse af G 99235 fra Høje Tåstrup spor 0, pause og udskiftning af MK-rangerlokomotivet flyttedes en række vogne fra spor 1, hvor</w:t>
      </w:r>
      <w:r>
        <w:t xml:space="preserve"> også vognene til G 9233 stod.</w:t>
      </w:r>
    </w:p>
    <w:p w14:paraId="64D1FB3C" w14:textId="77777777" w:rsidR="00164D52" w:rsidRDefault="00470C40">
      <w:pPr>
        <w:pStyle w:val="BodyText"/>
        <w:spacing w:before="116" w:line="302" w:lineRule="auto"/>
        <w:ind w:right="952"/>
      </w:pPr>
      <w:r>
        <w:t>Han koblede derefter MK til vognene til G 9233 i spor 1, satte slutsignaler på og ventede på MK’en på at der var pumpet luft i bremsesystemet til tæthedsprøve. Mens de ventede kaldte truckføreren F op og fortalte, at noget va</w:t>
      </w:r>
      <w:r>
        <w:t>r efterset, men gik meget utydeligt igennem, så det blev ikke klart, hvad der var efterset. Med tæthedsprøven i orden, blev toget bremset og han indledte togklargørings- og læsseteknisk eftersyn – herunder bremseprøve. Startede med bagtoget (nærmest MK’en)</w:t>
      </w:r>
      <w:r>
        <w:t>.</w:t>
      </w:r>
    </w:p>
    <w:p w14:paraId="66A01818" w14:textId="77777777" w:rsidR="00164D52" w:rsidRDefault="00470C40">
      <w:pPr>
        <w:pStyle w:val="BodyText"/>
        <w:spacing w:before="127" w:line="302" w:lineRule="auto"/>
        <w:ind w:right="1032"/>
      </w:pPr>
      <w:r>
        <w:t xml:space="preserve">Under eftersynet kontrollerede han om bremsen var fast (han havde fundet en stang til formålet, da der ikke var nogen langskaftede hamre at finde) og efterså trailerne: at gardinstænger var på plads, at stropper var spændt op, at støttebenene ikke rørte </w:t>
      </w:r>
      <w:r>
        <w:t>vognbunden, at trailerne er udluftede og af- bremsede samt at vognbunden rørte oversiden af skamlen og at ”kingpin” var nede i skammel.</w:t>
      </w:r>
    </w:p>
    <w:p w14:paraId="26C92EC1" w14:textId="77777777" w:rsidR="00164D52" w:rsidRDefault="00470C40">
      <w:pPr>
        <w:pStyle w:val="BodyText"/>
        <w:spacing w:before="125"/>
      </w:pPr>
      <w:r>
        <w:t>Kontrollerede, at betjeningshåndtaget på skamlen var i neutral position, vinkelret på skamlen.</w:t>
      </w:r>
    </w:p>
    <w:p w14:paraId="0F137A62" w14:textId="77777777" w:rsidR="00164D52" w:rsidRDefault="00470C40">
      <w:pPr>
        <w:pStyle w:val="BodyText"/>
        <w:spacing w:before="186" w:line="304" w:lineRule="auto"/>
        <w:ind w:right="861"/>
      </w:pPr>
      <w:r>
        <w:t>Skamlerne var, som normal</w:t>
      </w:r>
      <w:r>
        <w:t>t, sat i højeste position, 113 cm i henhold til kodificering P113. Det var vist en undtagelse man havde fået. Megatrailerne skulle normalt iflg. kodificeringen køre med 88 cm skammelhøjde.</w:t>
      </w:r>
    </w:p>
    <w:p w14:paraId="794AB406" w14:textId="77777777" w:rsidR="00164D52" w:rsidRDefault="00470C40">
      <w:pPr>
        <w:pStyle w:val="BodyText"/>
        <w:spacing w:before="117" w:line="304" w:lineRule="auto"/>
        <w:ind w:right="892"/>
      </w:pPr>
      <w:r>
        <w:t xml:space="preserve">Han så også efter, om der var huller i presenningerne og om dørene </w:t>
      </w:r>
      <w:r>
        <w:t>bagtil var lukkede. Der var en af ”kasserne” hvor betjeningshåndtaget ikke sad korrekt, det blev rettet.</w:t>
      </w:r>
    </w:p>
    <w:p w14:paraId="41E953C0" w14:textId="77777777" w:rsidR="00164D52" w:rsidRDefault="00470C40">
      <w:pPr>
        <w:pStyle w:val="BodyText"/>
        <w:spacing w:before="118" w:line="302" w:lineRule="auto"/>
        <w:ind w:right="1155"/>
      </w:pPr>
      <w:r>
        <w:t>Da han var nået til bagenden gav han [C] besked på at løse bremsen og derefter blev togets anden side efterset på samme måde, bl.a. betjeningshåndtag o</w:t>
      </w:r>
      <w:r>
        <w:t>g ”kingpin”.</w:t>
      </w:r>
    </w:p>
    <w:p w14:paraId="2F3EB31C" w14:textId="77777777" w:rsidR="00164D52" w:rsidRDefault="00470C40">
      <w:pPr>
        <w:pStyle w:val="BodyText"/>
        <w:spacing w:before="123" w:line="302" w:lineRule="auto"/>
        <w:ind w:right="1062"/>
      </w:pPr>
      <w:r>
        <w:t>Herefter blev vognene rangeret til spor 5, klar til G 9233 – det var det sidste de havde med G 9233 at gøre.</w:t>
      </w:r>
    </w:p>
    <w:p w14:paraId="136A0228" w14:textId="77777777" w:rsidR="00164D52" w:rsidRDefault="00470C40">
      <w:pPr>
        <w:pStyle w:val="BodyText"/>
        <w:spacing w:before="121" w:line="304" w:lineRule="auto"/>
        <w:ind w:right="921"/>
        <w:jc w:val="both"/>
      </w:pPr>
      <w:r>
        <w:t>Det tog – G 99232 – der skulle ankomme til Høje Tåstrup med bl.a. lokomotivet til G 9233, var for- sinket. De aftalte med bl.a. lokomotivføreren til G 9233, hvordan de lettest kunne få lokomotivet fri af det ankommende tog og over på vognene til G 9233. Om</w:t>
      </w:r>
      <w:r>
        <w:t>kring 05:30 hentede de det ankommende</w:t>
      </w:r>
    </w:p>
    <w:p w14:paraId="64E168DC" w14:textId="77777777" w:rsidR="00164D52" w:rsidRDefault="00164D52">
      <w:pPr>
        <w:spacing w:line="304" w:lineRule="auto"/>
        <w:jc w:val="both"/>
        <w:sectPr w:rsidR="00164D52">
          <w:pgSz w:w="11910" w:h="16840"/>
          <w:pgMar w:top="1580" w:right="260" w:bottom="2540" w:left="840" w:header="0" w:footer="2212" w:gutter="0"/>
          <w:cols w:space="720"/>
        </w:sectPr>
      </w:pPr>
    </w:p>
    <w:p w14:paraId="36809FD5" w14:textId="77777777" w:rsidR="00164D52" w:rsidRDefault="00470C40">
      <w:pPr>
        <w:pStyle w:val="BodyText"/>
        <w:spacing w:before="155" w:line="302" w:lineRule="auto"/>
        <w:ind w:right="903"/>
      </w:pPr>
      <w:r>
        <w:lastRenderedPageBreak/>
        <w:t>tog 99232 i spor 0 og fik det trykket til spor 1, hvor de frigav låsene og bremserne på trailerne, så de var klar til aflæsning.</w:t>
      </w:r>
    </w:p>
    <w:p w14:paraId="7F807508" w14:textId="77777777" w:rsidR="00164D52" w:rsidRDefault="00470C40">
      <w:pPr>
        <w:pStyle w:val="BodyText"/>
        <w:spacing w:before="121" w:line="304" w:lineRule="auto"/>
        <w:ind w:right="903"/>
      </w:pPr>
      <w:r>
        <w:t>Ca. kl. 05:50 mødte hanformiddagsholdets rangerleder [A] på kontoret og</w:t>
      </w:r>
      <w:r>
        <w:t xml:space="preserve"> gav ham mundtlig overle- vering om at vognene til G 9233 var bremseprøvet og efterset.</w:t>
      </w:r>
    </w:p>
    <w:p w14:paraId="7E16BF1F" w14:textId="77777777" w:rsidR="00164D52" w:rsidRDefault="00470C40">
      <w:pPr>
        <w:pStyle w:val="BodyText"/>
        <w:spacing w:before="118" w:line="302" w:lineRule="auto"/>
        <w:ind w:right="1203"/>
      </w:pPr>
      <w:r>
        <w:t>Han tog derefter hjem for at sove. Da han tilfældigt var vågen omkring 10:30, så han opslag om sammenstødet på Storebæltsbroen og hørte derefter beskeder på telefonen o</w:t>
      </w:r>
      <w:r>
        <w:t>m, at det var G 9233.</w:t>
      </w:r>
    </w:p>
    <w:p w14:paraId="49AEF4FB" w14:textId="77777777" w:rsidR="00164D52" w:rsidRDefault="00470C40">
      <w:pPr>
        <w:pStyle w:val="BodyText"/>
        <w:spacing w:before="123" w:line="302" w:lineRule="auto"/>
        <w:ind w:right="955"/>
        <w:jc w:val="both"/>
      </w:pPr>
      <w:r>
        <w:t>Han fik af en kollega oplyst, at en del af G 9233 allerede var blevet efterset tidligere. Men da han jo ikke vidste det, havde han lavet et fuldstændigt eftersyn, som i øvrigt også skulle gennemføres hvis vognene – stammen – havde stå</w:t>
      </w:r>
      <w:r>
        <w:t>et mere end 24 timer efter tidligere eftersyn.</w:t>
      </w:r>
    </w:p>
    <w:p w14:paraId="57F9309A" w14:textId="77777777" w:rsidR="00164D52" w:rsidRDefault="00470C40">
      <w:pPr>
        <w:pStyle w:val="BodyText"/>
        <w:spacing w:before="124" w:line="302" w:lineRule="auto"/>
        <w:ind w:right="937"/>
        <w:jc w:val="both"/>
      </w:pPr>
      <w:r>
        <w:t>Eftersynet var blevet gennemført som B havde lært – som sidemandsoplæring – omkring 10 år tidli- gere.</w:t>
      </w:r>
    </w:p>
    <w:p w14:paraId="0DCA619C" w14:textId="77777777" w:rsidR="00164D52" w:rsidRDefault="00470C40">
      <w:pPr>
        <w:pStyle w:val="BodyText"/>
        <w:spacing w:before="121" w:line="304" w:lineRule="auto"/>
        <w:ind w:right="1018"/>
        <w:jc w:val="both"/>
      </w:pPr>
      <w:r>
        <w:t xml:space="preserve">Direkte adspurgt oplyste B, at der ikke havde været noget usædvanligt at se under eftersynet, heller ikke </w:t>
      </w:r>
      <w:r>
        <w:t>ved forreste enhed.</w:t>
      </w:r>
    </w:p>
    <w:p w14:paraId="280F5319" w14:textId="77777777" w:rsidR="00164D52" w:rsidRDefault="00470C40">
      <w:pPr>
        <w:pStyle w:val="BodyText"/>
        <w:spacing w:before="119" w:line="302" w:lineRule="auto"/>
        <w:ind w:right="1002"/>
        <w:jc w:val="both"/>
      </w:pPr>
      <w:r>
        <w:t>Der skal ske eftersyn af sættevognstrailere og læs (stropper, revnede presenninger). Presenningerne holdes normalt fast forneden, der findes ikke stropper om hjørnet på disse sættevognstrailere.</w:t>
      </w:r>
    </w:p>
    <w:p w14:paraId="6EF3AD1D" w14:textId="77777777" w:rsidR="00164D52" w:rsidRDefault="00470C40">
      <w:pPr>
        <w:pStyle w:val="BodyText"/>
        <w:spacing w:before="123" w:line="302" w:lineRule="auto"/>
        <w:ind w:right="1059"/>
        <w:jc w:val="both"/>
      </w:pPr>
      <w:r>
        <w:t>Man skal - fra begge sider - efterse at ”</w:t>
      </w:r>
      <w:r>
        <w:t>kingpin” ikke er ud over skamlen og at betjeningshåndtaget sidder korrekt.</w:t>
      </w:r>
    </w:p>
    <w:p w14:paraId="154512DF" w14:textId="77777777" w:rsidR="00164D52" w:rsidRDefault="00470C40">
      <w:pPr>
        <w:pStyle w:val="BodyText"/>
        <w:spacing w:before="121" w:line="304" w:lineRule="auto"/>
        <w:ind w:right="1203"/>
      </w:pPr>
      <w:r>
        <w:t>Eftersyn af ”kingpin” og låse, skete ved hjalp af kraftig lommelygte, en ny, kraftig type. B havde lært, at hvis betjeningshåndtaget var inde vinkelret på skamlen, var det i låsepos</w:t>
      </w:r>
      <w:r>
        <w:t>ition.</w:t>
      </w:r>
    </w:p>
    <w:p w14:paraId="15F1A6B1" w14:textId="77777777" w:rsidR="00164D52" w:rsidRDefault="00470C40">
      <w:pPr>
        <w:pStyle w:val="BodyText"/>
        <w:spacing w:before="118" w:line="302" w:lineRule="auto"/>
        <w:ind w:right="1210"/>
      </w:pPr>
      <w:r>
        <w:t>B havde kørt ”reach stacker”. Han gik altid ned for at se, om der var læsset korrekt – det fremgik dog ingen steder i instruktionsmaterialet.</w:t>
      </w:r>
    </w:p>
    <w:p w14:paraId="7294982F" w14:textId="77777777" w:rsidR="00164D52" w:rsidRDefault="00470C40">
      <w:pPr>
        <w:pStyle w:val="BodyText"/>
        <w:spacing w:before="124" w:line="302" w:lineRule="auto"/>
        <w:ind w:right="1179"/>
      </w:pPr>
      <w:r>
        <w:t>Beskrivelserne af togeftersyn mv. havde han fået undervisning i, og de fandtes tilgængelige på IPad’en (”tornysteret”), der var efter hans opfattelse ikke meget information om kombienhederne (sættevognstrailere på lommevogn).</w:t>
      </w:r>
    </w:p>
    <w:p w14:paraId="499F32A4" w14:textId="77777777" w:rsidR="00164D52" w:rsidRDefault="00470C40">
      <w:pPr>
        <w:pStyle w:val="ListParagraph"/>
        <w:numPr>
          <w:ilvl w:val="2"/>
          <w:numId w:val="38"/>
        </w:numPr>
        <w:tabs>
          <w:tab w:val="left" w:pos="1058"/>
          <w:tab w:val="left" w:pos="1059"/>
        </w:tabs>
        <w:spacing w:before="123"/>
      </w:pPr>
      <w:bookmarkStart w:id="71" w:name="_bookmark71"/>
      <w:bookmarkEnd w:id="71"/>
      <w:r>
        <w:t>Rangerfører 02.01.2019 [C]</w:t>
      </w:r>
    </w:p>
    <w:p w14:paraId="7B66A93F" w14:textId="77777777" w:rsidR="00164D52" w:rsidRDefault="00470C40">
      <w:pPr>
        <w:pStyle w:val="BodyText"/>
        <w:spacing w:before="187"/>
      </w:pPr>
      <w:r>
        <w:t>Sta</w:t>
      </w:r>
      <w:r>
        <w:t>tionsbetjenten var fører af MK-rangerlokomotivet, tur 15 - 23 28.12.2018 og tur 22 - 06</w:t>
      </w:r>
    </w:p>
    <w:p w14:paraId="2C77D6C4" w14:textId="77777777" w:rsidR="00164D52" w:rsidRDefault="00470C40">
      <w:pPr>
        <w:pStyle w:val="BodyText"/>
        <w:spacing w:before="67"/>
      </w:pPr>
      <w:r>
        <w:t>01.01.2019.</w:t>
      </w:r>
    </w:p>
    <w:p w14:paraId="0C76E0DE" w14:textId="77777777" w:rsidR="00164D52" w:rsidRDefault="00470C40">
      <w:pPr>
        <w:pStyle w:val="BodyText"/>
        <w:spacing w:before="188"/>
      </w:pPr>
      <w:r>
        <w:t>28.12.2018 modtog han ankommende godstog, der skulle blive til G 9233 den 02.01.2019.</w:t>
      </w:r>
    </w:p>
    <w:p w14:paraId="479D58F3" w14:textId="77777777" w:rsidR="00164D52" w:rsidRDefault="00470C40">
      <w:pPr>
        <w:pStyle w:val="BodyText"/>
        <w:spacing w:before="186" w:line="304" w:lineRule="auto"/>
        <w:ind w:right="1082"/>
        <w:jc w:val="both"/>
      </w:pPr>
      <w:r>
        <w:t>Trykkede vognene ned i spor 1 og gennemførte ankomsteftersyn sammen me</w:t>
      </w:r>
      <w:r>
        <w:t>d rangerleder, idet de gik vognene igennem fra hver sin ende, mødtes på midten og gik tilbage. Eftersynet omfattede om der var skader på godset.</w:t>
      </w:r>
    </w:p>
    <w:p w14:paraId="7A6A33DF" w14:textId="77777777" w:rsidR="00164D52" w:rsidRDefault="00164D52">
      <w:pPr>
        <w:spacing w:line="304" w:lineRule="auto"/>
        <w:jc w:val="both"/>
        <w:sectPr w:rsidR="00164D52">
          <w:pgSz w:w="11910" w:h="16840"/>
          <w:pgMar w:top="1580" w:right="260" w:bottom="2540" w:left="840" w:header="0" w:footer="2212" w:gutter="0"/>
          <w:cols w:space="720"/>
        </w:sectPr>
      </w:pPr>
    </w:p>
    <w:p w14:paraId="5754EACC" w14:textId="77777777" w:rsidR="00164D52" w:rsidRDefault="00470C40">
      <w:pPr>
        <w:pStyle w:val="BodyText"/>
        <w:spacing w:before="155" w:line="302" w:lineRule="auto"/>
        <w:ind w:right="945"/>
      </w:pPr>
      <w:r>
        <w:lastRenderedPageBreak/>
        <w:t>Ved mødetid kl. 22 01.01.2019 stod vognene til G 9233 stadig i spor 1. De sidste sættevognstr</w:t>
      </w:r>
      <w:r>
        <w:t>ailere blev læsset op omkring kl. 23. C kørte MK-lokomotivet på vognene og gennemførte sammen med rangerlederen (B) bremseprøve, hvor alt var i orden.</w:t>
      </w:r>
    </w:p>
    <w:p w14:paraId="6FC06674" w14:textId="77777777" w:rsidR="00164D52" w:rsidRDefault="00470C40">
      <w:pPr>
        <w:pStyle w:val="BodyText"/>
        <w:spacing w:before="123" w:line="302" w:lineRule="auto"/>
        <w:ind w:right="971"/>
      </w:pPr>
      <w:r>
        <w:t>Rangerlederen foretog eftersyn af trailerne, om de var læsset korrekt og helt lukkede. Han brugte god tid</w:t>
      </w:r>
      <w:r>
        <w:t>, skyder på 20-25 minutter eller mere, han er ret omhyggelig. C så, at han strammede nogle stropper. Han mente at rangerlederen var rundt om vognene et par gange og at han nok havde været rundt om dem inden de kørte rangerlokomotivet på – han er meget omhy</w:t>
      </w:r>
      <w:r>
        <w:t>ggelig.</w:t>
      </w:r>
    </w:p>
    <w:p w14:paraId="432761E2" w14:textId="77777777" w:rsidR="00164D52" w:rsidRDefault="00470C40">
      <w:pPr>
        <w:pStyle w:val="BodyText"/>
        <w:spacing w:before="125"/>
      </w:pPr>
      <w:r>
        <w:t>Herefter blev vognene flyttet til spor 5 til afgang og han havde ikke mere med G 9233 at gøre.</w:t>
      </w:r>
    </w:p>
    <w:p w14:paraId="58E2EAC0" w14:textId="77777777" w:rsidR="00164D52" w:rsidRDefault="00470C40">
      <w:pPr>
        <w:pStyle w:val="BodyText"/>
        <w:spacing w:before="186" w:line="304" w:lineRule="auto"/>
        <w:ind w:right="897"/>
      </w:pPr>
      <w:r>
        <w:t>Det var C’s opfattelse, at alle var meget opmærksomme på om ”kingpin” var i hullet. Det kan reelt ikke ses om ”kingpin” kun er i hul, men ikke låst. Betj</w:t>
      </w:r>
      <w:r>
        <w:t>eningshåndtaget skal selv hoppe ud af hak når sættevognstraileren læsses, men det kan ikke ses, om den også låser.</w:t>
      </w:r>
    </w:p>
    <w:p w14:paraId="1454A4D0" w14:textId="77777777" w:rsidR="00164D52" w:rsidRDefault="00470C40">
      <w:pPr>
        <w:pStyle w:val="ListParagraph"/>
        <w:numPr>
          <w:ilvl w:val="2"/>
          <w:numId w:val="38"/>
        </w:numPr>
        <w:tabs>
          <w:tab w:val="left" w:pos="1058"/>
          <w:tab w:val="left" w:pos="1059"/>
        </w:tabs>
        <w:spacing w:before="117"/>
      </w:pPr>
      <w:bookmarkStart w:id="72" w:name="_bookmark72"/>
      <w:bookmarkEnd w:id="72"/>
      <w:r>
        <w:t>Stationsbetjent – “Indoor”</w:t>
      </w:r>
      <w:r>
        <w:rPr>
          <w:spacing w:val="-2"/>
        </w:rPr>
        <w:t xml:space="preserve"> </w:t>
      </w:r>
      <w:r>
        <w:t>[D]</w:t>
      </w:r>
    </w:p>
    <w:p w14:paraId="0E4389F8" w14:textId="77777777" w:rsidR="00164D52" w:rsidRDefault="00470C40">
      <w:pPr>
        <w:pStyle w:val="BodyText"/>
        <w:spacing w:before="188" w:line="302" w:lineRule="auto"/>
        <w:ind w:right="910"/>
      </w:pPr>
      <w:r>
        <w:t xml:space="preserve">D havde to vagter den 28.12.2018, hvor han bl.a. færdiggjorde tog G 9233 til 02.01.2019 i ”syste- met” [GTSI] </w:t>
      </w:r>
      <w:r>
        <w:t>og afsendte vognliste, bremseseddel mv. Papirerne blev sendt til Banedanmark (”infra- strukturmail”) og der blev lagt en kopi på bordet (”Indoor”) inden han gik hjem.</w:t>
      </w:r>
    </w:p>
    <w:p w14:paraId="5010B0BB" w14:textId="77777777" w:rsidR="00164D52" w:rsidRDefault="00470C40">
      <w:pPr>
        <w:pStyle w:val="BodyText"/>
        <w:spacing w:before="124" w:line="302" w:lineRule="auto"/>
        <w:ind w:right="964"/>
      </w:pPr>
      <w:r>
        <w:t>Der ville ikke være nogen til stede, der kunne indtaste oplysninger om toget, når dette v</w:t>
      </w:r>
      <w:r>
        <w:t>ar færdig- læsset og toget skulle afgå efter hans vagt var slut og om morgenen inden der var mødt en formand.</w:t>
      </w:r>
    </w:p>
    <w:p w14:paraId="2B58D445" w14:textId="77777777" w:rsidR="00164D52" w:rsidRDefault="00470C40">
      <w:pPr>
        <w:pStyle w:val="BodyText"/>
        <w:spacing w:before="121" w:line="304" w:lineRule="auto"/>
        <w:ind w:right="1062"/>
      </w:pPr>
      <w:r>
        <w:t>Hvis der skete ændringer af toget [manglende oplæsning, vogn slået ud, bremse(r) udkoblet) ville det ikke kunne ses af vognliste og bremseseddel, fordi der ikke var nogen til at ændre det og sende ny udgave til ”infrastrukturmailen”.</w:t>
      </w:r>
    </w:p>
    <w:p w14:paraId="09D428D8" w14:textId="77777777" w:rsidR="00164D52" w:rsidRDefault="00470C40">
      <w:pPr>
        <w:pStyle w:val="BodyText"/>
        <w:spacing w:before="116" w:line="304" w:lineRule="auto"/>
        <w:ind w:right="873"/>
      </w:pPr>
      <w:r>
        <w:t xml:space="preserve">De vægte, der påføres </w:t>
      </w:r>
      <w:r>
        <w:t>vognlisten er gennemsnitsvægte, fordi man ikke får nogen vægte oplyst fra forsenderen. D vidste ikke hvordan gennemsnitsvægtene var udregnet. Noget kunne være tungere og noget kunne være lettere.</w:t>
      </w:r>
    </w:p>
    <w:p w14:paraId="2B2FAEC7" w14:textId="77777777" w:rsidR="00164D52" w:rsidRDefault="00470C40">
      <w:pPr>
        <w:pStyle w:val="BodyText"/>
        <w:spacing w:before="117"/>
      </w:pPr>
      <w:r>
        <w:t>Vægte blev tastet manuelt ind selv om det er</w:t>
      </w:r>
      <w:r>
        <w:rPr>
          <w:spacing w:val="-18"/>
        </w:rPr>
        <w:t xml:space="preserve"> </w:t>
      </w:r>
      <w:r>
        <w:t>standardvægte.</w:t>
      </w:r>
    </w:p>
    <w:p w14:paraId="5F50C6A2" w14:textId="77777777" w:rsidR="00164D52" w:rsidRDefault="00470C40">
      <w:pPr>
        <w:pStyle w:val="BodyText"/>
        <w:spacing w:before="188" w:line="302" w:lineRule="auto"/>
        <w:ind w:right="1099"/>
        <w:jc w:val="both"/>
      </w:pPr>
      <w:r>
        <w:t>Normalt modtages papirerne ude fra toget når truckføreren er færdig med oplæsningen, men toget var ikke færdiglæsset, da han færdiggjorde papirerne [vognliste, bremseseddel og UT] og afsendte dem til Banedanmark. De blev underskrevet af D i</w:t>
      </w:r>
      <w:r>
        <w:rPr>
          <w:spacing w:val="-6"/>
        </w:rPr>
        <w:t xml:space="preserve"> </w:t>
      </w:r>
      <w:r>
        <w:t>systemet.</w:t>
      </w:r>
    </w:p>
    <w:p w14:paraId="38E1137D" w14:textId="77777777" w:rsidR="00164D52" w:rsidRDefault="00470C40">
      <w:pPr>
        <w:pStyle w:val="BodyText"/>
        <w:spacing w:before="125" w:line="302" w:lineRule="auto"/>
        <w:ind w:right="915"/>
      </w:pPr>
      <w:r>
        <w:t>Papir</w:t>
      </w:r>
      <w:r>
        <w:t>erne blev færdiggjort i forventning om hvordan toget ville se ud. D fulgte proceduren, som han var indøvet i. Han var ikke bekendt med, om der fandtes en nedskrevet procedure. D oplyste, at det er rangerlederne, der koordinerer Teknisk Vogneftersyn (TVE) o</w:t>
      </w:r>
      <w:r>
        <w:t>g Læsseteknisk Eftersyn (LTE), men ”Indoor” modtager ikke kvittering eller lignende for eftersynene.</w:t>
      </w:r>
    </w:p>
    <w:p w14:paraId="2DB565B2" w14:textId="77777777" w:rsidR="00164D52" w:rsidRDefault="00470C40">
      <w:pPr>
        <w:pStyle w:val="BodyText"/>
        <w:spacing w:before="124" w:line="304" w:lineRule="auto"/>
        <w:ind w:right="971"/>
      </w:pPr>
      <w:r>
        <w:t>På læsselisten kunne han, da han mødte den 02.01.2019 kl. 05:15 på tur 1 ”Indoor” se, at en stati- onsbetjent (E) ud for dele af tog G 9233 havde skrevet ”</w:t>
      </w:r>
      <w:r>
        <w:t>OK” og desuden havde skrevet sit navn ne- derst på ”læsselisten”.</w:t>
      </w:r>
    </w:p>
    <w:p w14:paraId="230B3BDA" w14:textId="77777777" w:rsidR="00164D52" w:rsidRDefault="00164D52">
      <w:pPr>
        <w:spacing w:line="304" w:lineRule="auto"/>
        <w:sectPr w:rsidR="00164D52">
          <w:pgSz w:w="11910" w:h="16840"/>
          <w:pgMar w:top="1580" w:right="260" w:bottom="2540" w:left="840" w:header="0" w:footer="2212" w:gutter="0"/>
          <w:cols w:space="720"/>
        </w:sectPr>
      </w:pPr>
    </w:p>
    <w:p w14:paraId="0103DA0A" w14:textId="77777777" w:rsidR="00164D52" w:rsidRDefault="00470C40">
      <w:pPr>
        <w:pStyle w:val="BodyText"/>
        <w:spacing w:before="155" w:line="302" w:lineRule="auto"/>
        <w:ind w:right="1038"/>
      </w:pPr>
      <w:r>
        <w:lastRenderedPageBreak/>
        <w:t xml:space="preserve">Stationsbetjenten (B), der var ved at gå hjem meddelte, at G 9233 var efterset og bremseprøvet. En stationsbetjent (A), der netop var mødt fik besked på, at toget var klar </w:t>
      </w:r>
      <w:r>
        <w:t>til at køre op til afgang.</w:t>
      </w:r>
    </w:p>
    <w:p w14:paraId="0BD05BD2" w14:textId="77777777" w:rsidR="00164D52" w:rsidRDefault="00470C40">
      <w:pPr>
        <w:pStyle w:val="BodyText"/>
        <w:spacing w:before="121" w:line="304" w:lineRule="auto"/>
        <w:ind w:right="910"/>
      </w:pPr>
      <w:r>
        <w:t>Da lederen (G) efter ulykken skulle have læsselisten, overstregede D navnet på listen, da han mente, det var ligegyldigt, da det var fra den 28.12.2018 – men en ”ren tanketorsk”.</w:t>
      </w:r>
    </w:p>
    <w:p w14:paraId="535F44E1" w14:textId="77777777" w:rsidR="00164D52" w:rsidRDefault="00470C40">
      <w:pPr>
        <w:pStyle w:val="ListParagraph"/>
        <w:numPr>
          <w:ilvl w:val="2"/>
          <w:numId w:val="38"/>
        </w:numPr>
        <w:tabs>
          <w:tab w:val="left" w:pos="1058"/>
          <w:tab w:val="left" w:pos="1059"/>
        </w:tabs>
        <w:spacing w:before="118"/>
      </w:pPr>
      <w:bookmarkStart w:id="73" w:name="_bookmark73"/>
      <w:bookmarkEnd w:id="73"/>
      <w:r>
        <w:t>Togklargører (rangerleder) 28.12.)</w:t>
      </w:r>
      <w:r>
        <w:rPr>
          <w:spacing w:val="-6"/>
        </w:rPr>
        <w:t xml:space="preserve"> </w:t>
      </w:r>
      <w:r>
        <w:t>[E]</w:t>
      </w:r>
    </w:p>
    <w:p w14:paraId="08E25CEC" w14:textId="77777777" w:rsidR="00164D52" w:rsidRDefault="00470C40">
      <w:pPr>
        <w:pStyle w:val="BodyText"/>
        <w:spacing w:before="186" w:line="304" w:lineRule="auto"/>
        <w:ind w:right="1334"/>
        <w:jc w:val="both"/>
      </w:pPr>
      <w:r>
        <w:t>E mødte på arbejde 28.12.2018 kl. 22:30. Han kunne se, at der blev arbejdet med vognene til G 9233. På kontoret dannede han sig et overblik over nattens opgaver, bl.a. at det tog, der normalt skulle modtages, var aflyst.</w:t>
      </w:r>
    </w:p>
    <w:p w14:paraId="6F137830" w14:textId="77777777" w:rsidR="00164D52" w:rsidRDefault="00470C40">
      <w:pPr>
        <w:pStyle w:val="BodyText"/>
        <w:spacing w:before="117"/>
        <w:jc w:val="both"/>
      </w:pPr>
      <w:r>
        <w:t>En kollega (F) kom ind og hentede l</w:t>
      </w:r>
      <w:r>
        <w:t>æsselisten for at notere oplæsningerne på G 9233.</w:t>
      </w:r>
    </w:p>
    <w:p w14:paraId="58F6BAF4" w14:textId="77777777" w:rsidR="00164D52" w:rsidRDefault="00470C40">
      <w:pPr>
        <w:pStyle w:val="BodyText"/>
        <w:spacing w:before="188" w:line="302" w:lineRule="auto"/>
        <w:ind w:right="1049"/>
        <w:jc w:val="both"/>
      </w:pPr>
      <w:r>
        <w:t>Da han ikke selv havde noget at gøre, ville han for at hjælpe gå ud og efterse vognene. Han efterså presenningerne, at der ikke var revet reklamer af, at der ikke var noget der hang, at dørene var luk- ket,</w:t>
      </w:r>
      <w:r>
        <w:t xml:space="preserve"> at skamlerne var indstillet i rigtig højde og om sættevognstraileren var på plads i skamlerne og udluftet.</w:t>
      </w:r>
    </w:p>
    <w:p w14:paraId="0C6F03AD" w14:textId="77777777" w:rsidR="00164D52" w:rsidRDefault="00470C40">
      <w:pPr>
        <w:pStyle w:val="BodyText"/>
        <w:spacing w:before="125" w:line="302" w:lineRule="auto"/>
        <w:ind w:right="1104"/>
        <w:jc w:val="both"/>
      </w:pPr>
      <w:r>
        <w:t>Han havde ikke læsselisten med ude, men var rundt om hele toget og var sikker på at have efterset alt, hvad der var oplæsset på det tidspunkt.</w:t>
      </w:r>
    </w:p>
    <w:p w14:paraId="19ECBFF1" w14:textId="77777777" w:rsidR="00164D52" w:rsidRDefault="00470C40">
      <w:pPr>
        <w:pStyle w:val="BodyText"/>
        <w:spacing w:before="123" w:line="302" w:lineRule="auto"/>
        <w:ind w:right="975"/>
        <w:jc w:val="both"/>
      </w:pPr>
      <w:r>
        <w:t>Der var sættevognstrailere på vogn 1 men ikke på vogn 2 og der manglede i alt 4 sættevognstrailere og et veksella</w:t>
      </w:r>
      <w:r>
        <w:t>d.</w:t>
      </w:r>
    </w:p>
    <w:p w14:paraId="2A8C4DF4" w14:textId="77777777" w:rsidR="00164D52" w:rsidRDefault="00470C40">
      <w:pPr>
        <w:pStyle w:val="BodyText"/>
        <w:spacing w:before="121"/>
        <w:jc w:val="both"/>
      </w:pPr>
      <w:r>
        <w:t>Han skrev ”OK” ud for alt det han havde efterset og satte så sit navn og en dato under.</w:t>
      </w:r>
    </w:p>
    <w:p w14:paraId="63975577" w14:textId="77777777" w:rsidR="00164D52" w:rsidRDefault="00470C40">
      <w:pPr>
        <w:pStyle w:val="BodyText"/>
        <w:spacing w:before="189" w:line="302" w:lineRule="auto"/>
        <w:ind w:right="1025"/>
        <w:jc w:val="both"/>
      </w:pPr>
      <w:r>
        <w:t>E vidste ikke hvem, der havde lavet vognteknisk eftersyn på toget og mente ikke, at han som sådan havde lavet endegyldigt læsseteknisk eftersyn, men ville bare hjælp</w:t>
      </w:r>
      <w:r>
        <w:t>e så eventuelle fejl kunne blive rettet. Der skulle jo altid ske læsseteknisk eftersyn (LTE) hvis vognene havde stået mere end 24 ti- mer efter første eftersyn.</w:t>
      </w:r>
    </w:p>
    <w:p w14:paraId="3FB6AF8A" w14:textId="77777777" w:rsidR="00164D52" w:rsidRDefault="00470C40">
      <w:pPr>
        <w:pStyle w:val="BodyText"/>
        <w:spacing w:before="124" w:line="302" w:lineRule="auto"/>
        <w:ind w:right="1270"/>
      </w:pPr>
      <w:r>
        <w:t>På spørgsmål om han kunne se om låsene på skamlerne var i indgreb, svarede han, at når tappen [</w:t>
      </w:r>
      <w:r>
        <w:t>”kingpin”] er nede og trailerbunden hviler på skamlen er den formentlig i bund og låst.</w:t>
      </w:r>
    </w:p>
    <w:p w14:paraId="5E791DE4" w14:textId="77777777" w:rsidR="00164D52" w:rsidRDefault="00470C40">
      <w:pPr>
        <w:pStyle w:val="BodyText"/>
        <w:spacing w:before="123" w:line="302" w:lineRule="auto"/>
        <w:ind w:right="867"/>
      </w:pPr>
      <w:r>
        <w:t>Det kan ikke kontrolleres om den faktisk er låst. Men ”kingpin” er blank og kan ses, hvis den ikke er på plads i hullet.</w:t>
      </w:r>
    </w:p>
    <w:p w14:paraId="677CAF15" w14:textId="77777777" w:rsidR="00164D52" w:rsidRDefault="00470C40">
      <w:pPr>
        <w:pStyle w:val="BodyText"/>
        <w:spacing w:before="122" w:line="304" w:lineRule="auto"/>
        <w:ind w:right="929"/>
      </w:pPr>
      <w:r>
        <w:t>Efter at være mødt 02.01.2019 kl. 08:00 blev ha</w:t>
      </w:r>
      <w:r>
        <w:t>n klar over at hans navn på læssesedlen var streget ud. Han blev vred og da han blev klar over at det var [D], der havde lavet overstregningen, konfron- terede han ham pr. telefon. Han fik at vide, at det var for at beskytte ham.</w:t>
      </w:r>
    </w:p>
    <w:p w14:paraId="3555B11D" w14:textId="77777777" w:rsidR="00164D52" w:rsidRDefault="00470C40">
      <w:pPr>
        <w:pStyle w:val="ListParagraph"/>
        <w:numPr>
          <w:ilvl w:val="2"/>
          <w:numId w:val="38"/>
        </w:numPr>
        <w:tabs>
          <w:tab w:val="left" w:pos="1058"/>
          <w:tab w:val="left" w:pos="1059"/>
        </w:tabs>
        <w:spacing w:before="116"/>
      </w:pPr>
      <w:bookmarkStart w:id="74" w:name="_bookmark74"/>
      <w:bookmarkEnd w:id="74"/>
      <w:r>
        <w:t>Truckfører på reach stacke</w:t>
      </w:r>
      <w:r>
        <w:t>r 28.12.2018 og 01.01.2019</w:t>
      </w:r>
      <w:r>
        <w:rPr>
          <w:spacing w:val="-10"/>
        </w:rPr>
        <w:t xml:space="preserve"> </w:t>
      </w:r>
      <w:r>
        <w:t>[F]</w:t>
      </w:r>
    </w:p>
    <w:p w14:paraId="3378825F" w14:textId="77777777" w:rsidR="00164D52" w:rsidRDefault="00470C40">
      <w:pPr>
        <w:pStyle w:val="BodyText"/>
        <w:spacing w:before="189" w:line="302" w:lineRule="auto"/>
        <w:ind w:right="1066"/>
        <w:jc w:val="both"/>
      </w:pPr>
      <w:r>
        <w:t>F var truckfører 28.12.2018. fra kl. 15:00-23:00 hvor han aflæssede alle vogne i det tog der ankom og som efterfølgende skulle blive til G 9233 02.01.2019.</w:t>
      </w:r>
    </w:p>
    <w:p w14:paraId="312E5260" w14:textId="77777777" w:rsidR="00164D52" w:rsidRDefault="00164D52">
      <w:pPr>
        <w:spacing w:line="302" w:lineRule="auto"/>
        <w:jc w:val="both"/>
        <w:sectPr w:rsidR="00164D52">
          <w:pgSz w:w="11910" w:h="16840"/>
          <w:pgMar w:top="1580" w:right="260" w:bottom="2540" w:left="840" w:header="0" w:footer="2212" w:gutter="0"/>
          <w:cols w:space="720"/>
        </w:sectPr>
      </w:pPr>
    </w:p>
    <w:p w14:paraId="591AFAE0" w14:textId="77777777" w:rsidR="00164D52" w:rsidRDefault="00470C40">
      <w:pPr>
        <w:pStyle w:val="BodyText"/>
        <w:spacing w:before="155" w:line="302" w:lineRule="auto"/>
        <w:ind w:right="928"/>
      </w:pPr>
      <w:r>
        <w:lastRenderedPageBreak/>
        <w:t>Han læssede derefter nogle af vognene til G 9233 og</w:t>
      </w:r>
      <w:r>
        <w:t xml:space="preserve"> skrev dem på læsselisten. Der manglede sætte- vognstrailere på to vogne ved vagtens slutning kl. 23:00 – de blev først læsset den 01.01.2019. F havde skrevet alle sættevognstrailere og veksellad på læsselisten i afgangskolonnen, men ellers ikke skrevet på</w:t>
      </w:r>
      <w:r>
        <w:t xml:space="preserve"> den.</w:t>
      </w:r>
    </w:p>
    <w:p w14:paraId="7B174095" w14:textId="77777777" w:rsidR="00164D52" w:rsidRDefault="00470C40">
      <w:pPr>
        <w:pStyle w:val="BodyText"/>
        <w:spacing w:before="124"/>
      </w:pPr>
      <w:r>
        <w:t>De ”ok”-markeringer der ses, blev alle skrevet af ”E”.</w:t>
      </w:r>
    </w:p>
    <w:p w14:paraId="461592D5" w14:textId="77777777" w:rsidR="00164D52" w:rsidRDefault="00470C40">
      <w:pPr>
        <w:pStyle w:val="BodyText"/>
        <w:spacing w:before="186" w:line="304" w:lineRule="auto"/>
        <w:ind w:right="910"/>
      </w:pPr>
      <w:r>
        <w:t>Oplæsningen skete normalt ved, at han først kontrollerede at alt på sættevognstraileren var som det skulle være – han kontrollerede om stropperne var i orden, hægterne var fastgjort og dørene lukkede samt luftbælgene tømt for luft.</w:t>
      </w:r>
    </w:p>
    <w:p w14:paraId="44AED536" w14:textId="77777777" w:rsidR="00164D52" w:rsidRDefault="00470C40">
      <w:pPr>
        <w:pStyle w:val="BodyText"/>
        <w:spacing w:before="117" w:line="304" w:lineRule="auto"/>
        <w:ind w:right="879"/>
      </w:pPr>
      <w:r>
        <w:t>F løfter sættevognstrail</w:t>
      </w:r>
      <w:r>
        <w:t>eren og lader den glide hen mod skamlen indtil der mærkes modstand. Deref- ter løftes lidt så ”kingpin” kan komme på plads i hullet i skamlen. Det er normalt muligt at høre ly- den når betjeningshåndtaget ryger ind og kæberne låser. Derefter gik han ned af</w:t>
      </w:r>
      <w:r>
        <w:t xml:space="preserve"> reach stackeren og så efter, om der var luft mellem sættevognstrailerens undervogn og skamlen. Hvis der ikke var luft, var alt i orden. Hvis han havde hørt lyden fra betjeningshåndtag og lås, kontrollerede han ikke låsen yderligere.</w:t>
      </w:r>
    </w:p>
    <w:p w14:paraId="02365EAC" w14:textId="77777777" w:rsidR="00164D52" w:rsidRDefault="00470C40">
      <w:pPr>
        <w:pStyle w:val="BodyText"/>
        <w:spacing w:before="112" w:line="304" w:lineRule="auto"/>
        <w:ind w:right="885"/>
      </w:pPr>
      <w:r>
        <w:t>Han så ikke nogen efte</w:t>
      </w:r>
      <w:r>
        <w:t>rse vognene den 28.12.2018, men efter midnat på vagten 01.01.2019 (vagten fra kl. 23:00) så han med sikkerhed (B) systematisk være rundt og efterse hele toget hele vejen rundt</w:t>
      </w:r>
    </w:p>
    <w:p w14:paraId="7ADAAF18" w14:textId="77777777" w:rsidR="00164D52" w:rsidRDefault="00470C40">
      <w:pPr>
        <w:pStyle w:val="BodyText"/>
        <w:spacing w:line="302" w:lineRule="auto"/>
        <w:ind w:right="990"/>
      </w:pPr>
      <w:r>
        <w:t>- han kunne bl.a. følge lyset fra (B’s) lygte, når der lystes ind under trailern</w:t>
      </w:r>
      <w:r>
        <w:t>e. Han sad selv på reach stackeren af hensyn til eventuelle ønsker om hjælp til rettelse af fejllæsning.</w:t>
      </w:r>
    </w:p>
    <w:p w14:paraId="327C17EB" w14:textId="77777777" w:rsidR="00164D52" w:rsidRDefault="00470C40">
      <w:pPr>
        <w:pStyle w:val="BodyText"/>
        <w:spacing w:before="122" w:line="302" w:lineRule="auto"/>
        <w:ind w:right="1056"/>
      </w:pPr>
      <w:r>
        <w:t>På direkte forespørgsel oplyste F, at der ikke havde været noget usædvanligt da han læssede trailer på position 1 på vogn 1 [sættevognstraileren, BK 90</w:t>
      </w:r>
      <w:r>
        <w:t>24, der var forrest i godstoget og som faldt af toget på Vestbroen].</w:t>
      </w:r>
    </w:p>
    <w:p w14:paraId="5DAE6803" w14:textId="77777777" w:rsidR="00164D52" w:rsidRDefault="00470C40">
      <w:pPr>
        <w:pStyle w:val="ListParagraph"/>
        <w:numPr>
          <w:ilvl w:val="2"/>
          <w:numId w:val="38"/>
        </w:numPr>
        <w:tabs>
          <w:tab w:val="left" w:pos="1058"/>
          <w:tab w:val="left" w:pos="1059"/>
        </w:tabs>
        <w:spacing w:before="124"/>
      </w:pPr>
      <w:bookmarkStart w:id="75" w:name="_bookmark75"/>
      <w:bookmarkEnd w:id="75"/>
      <w:r>
        <w:t>Teamleder terminal</w:t>
      </w:r>
      <w:r>
        <w:rPr>
          <w:spacing w:val="-2"/>
        </w:rPr>
        <w:t xml:space="preserve"> </w:t>
      </w:r>
      <w:r>
        <w:t>[G]</w:t>
      </w:r>
    </w:p>
    <w:p w14:paraId="06D92C89" w14:textId="77777777" w:rsidR="00164D52" w:rsidRDefault="00470C40">
      <w:pPr>
        <w:pStyle w:val="BodyText"/>
        <w:spacing w:before="186" w:line="302" w:lineRule="auto"/>
        <w:ind w:right="872"/>
      </w:pPr>
      <w:r>
        <w:t>G var ikke på terminalen den 28.12.2018 da G 9233 blev delvist læsset op og efterset. Han mødte kl. 07:20 02.01.2019, efter at G 9233 var afgået.</w:t>
      </w:r>
    </w:p>
    <w:p w14:paraId="548E3765" w14:textId="77777777" w:rsidR="00164D52" w:rsidRDefault="00470C40">
      <w:pPr>
        <w:pStyle w:val="BodyText"/>
        <w:spacing w:before="123"/>
      </w:pPr>
      <w:r>
        <w:t>Læsseseddel benytt</w:t>
      </w:r>
      <w:r>
        <w:t>es af truckfører til at notere, hvad der er læsset op.</w:t>
      </w:r>
    </w:p>
    <w:p w14:paraId="6EEFFD4C" w14:textId="77777777" w:rsidR="00164D52" w:rsidRDefault="00470C40">
      <w:pPr>
        <w:pStyle w:val="BodyText"/>
        <w:spacing w:before="187" w:line="302" w:lineRule="auto"/>
        <w:ind w:right="1148"/>
      </w:pPr>
      <w:r>
        <w:t>Kvittering for togklargøringseftersyn (med bremseprøve) og læsseteknisk eftersyn sker ved at der skrives virkelig afgangstid på toglisten.</w:t>
      </w:r>
    </w:p>
    <w:p w14:paraId="07D54420" w14:textId="77777777" w:rsidR="00164D52" w:rsidRDefault="00470C40">
      <w:pPr>
        <w:pStyle w:val="BodyText"/>
        <w:spacing w:before="123" w:line="302" w:lineRule="auto"/>
        <w:ind w:right="1239"/>
      </w:pPr>
      <w:r>
        <w:t>Generelt er der særlig opmærksomhed på brygtoget mht. skarpe h</w:t>
      </w:r>
      <w:r>
        <w:t>julflanger. Skamlerne kan man ikke se om virker og vi må ikke selv smøre.</w:t>
      </w:r>
    </w:p>
    <w:p w14:paraId="1BA32850" w14:textId="77777777" w:rsidR="00164D52" w:rsidRDefault="00470C40">
      <w:pPr>
        <w:pStyle w:val="BodyText"/>
        <w:spacing w:before="121" w:line="302" w:lineRule="auto"/>
        <w:ind w:right="1019"/>
      </w:pPr>
      <w:r>
        <w:t>Eftersom vi havde et oplæsset ”Brygtog” holdende bad jeg i går [torsdag 03.01.2019] en truckfører om at løfte i trailerne på toget, tre af dem kunne løftes op, selv om de så ud til a</w:t>
      </w:r>
      <w:r>
        <w:t>t være låst. DSB’s Vognværksted blev tilkaldt og da de fredag formiddag meldte klar efter eftersyn og smøring, blev der læsset igen. Skamlen låste, men trailerne kunne løftes af.</w:t>
      </w:r>
    </w:p>
    <w:p w14:paraId="5D4E50BD" w14:textId="77777777" w:rsidR="00164D52" w:rsidRDefault="00470C40">
      <w:pPr>
        <w:pStyle w:val="BodyText"/>
        <w:spacing w:before="127"/>
      </w:pPr>
      <w:r>
        <w:t>Teamlederen ville gerne demonstrere dette om mandagen [07.01.2019] – se afsni</w:t>
      </w:r>
      <w:r>
        <w:t xml:space="preserve">t </w:t>
      </w:r>
      <w:hyperlink w:anchor="_bookmark38" w:history="1">
        <w:r>
          <w:t>3.5</w:t>
        </w:r>
      </w:hyperlink>
      <w:r>
        <w:t>.</w:t>
      </w:r>
    </w:p>
    <w:p w14:paraId="207C4E09" w14:textId="77777777" w:rsidR="00164D52" w:rsidRDefault="00164D52">
      <w:pPr>
        <w:sectPr w:rsidR="00164D52">
          <w:pgSz w:w="11910" w:h="16840"/>
          <w:pgMar w:top="1580" w:right="260" w:bottom="2540" w:left="840" w:header="0" w:footer="2212" w:gutter="0"/>
          <w:cols w:space="720"/>
        </w:sectPr>
      </w:pPr>
    </w:p>
    <w:p w14:paraId="5BCA6DE9" w14:textId="77777777" w:rsidR="00164D52" w:rsidRDefault="00470C40">
      <w:pPr>
        <w:pStyle w:val="BodyText"/>
        <w:spacing w:before="155" w:line="302" w:lineRule="auto"/>
        <w:ind w:right="1246"/>
      </w:pPr>
      <w:r>
        <w:lastRenderedPageBreak/>
        <w:t>På spørgsmålet om alle medarbejdere havde adgang til instruktion og regler, oplyste G at det lå i ”tornysteret”, den udleverede tablet som de skulle have med sig.</w:t>
      </w:r>
    </w:p>
    <w:p w14:paraId="7FE757C9" w14:textId="77777777" w:rsidR="00164D52" w:rsidRDefault="00470C40">
      <w:pPr>
        <w:pStyle w:val="BodyText"/>
        <w:spacing w:before="121" w:line="304" w:lineRule="auto"/>
        <w:ind w:right="1050"/>
      </w:pPr>
      <w:r>
        <w:t>Adspurgt om man havde været ude for, at sættevognstrailere ikke var låst ved ankomst, svare G, at da man jo var rundt om ankomne tog og løsnede låsene, ville det ikke blive opdaget.</w:t>
      </w:r>
    </w:p>
    <w:p w14:paraId="691FB98C" w14:textId="77777777" w:rsidR="00164D52" w:rsidRDefault="00470C40">
      <w:pPr>
        <w:pStyle w:val="BodyText"/>
        <w:spacing w:before="118" w:line="304" w:lineRule="auto"/>
        <w:ind w:right="941"/>
      </w:pPr>
      <w:r>
        <w:t>For trailere til ”Brygtoget” fra Høje Tåstrup, modtages ikke vægtskema fra</w:t>
      </w:r>
      <w:r>
        <w:t xml:space="preserve"> afsenderen. Vi anvender en standardvægt, og det betyde jo ikke noget for vognene bremser altid med 100%. Sådan blev jeg oplært, da jeg kom hertil for ca. 10 år siden.</w:t>
      </w:r>
    </w:p>
    <w:p w14:paraId="011E0FB2" w14:textId="77777777" w:rsidR="00164D52" w:rsidRDefault="00470C40">
      <w:pPr>
        <w:pStyle w:val="ListParagraph"/>
        <w:numPr>
          <w:ilvl w:val="2"/>
          <w:numId w:val="38"/>
        </w:numPr>
        <w:tabs>
          <w:tab w:val="left" w:pos="1058"/>
          <w:tab w:val="left" w:pos="1059"/>
        </w:tabs>
        <w:spacing w:before="116"/>
      </w:pPr>
      <w:bookmarkStart w:id="76" w:name="_bookmark76"/>
      <w:bookmarkEnd w:id="76"/>
      <w:r>
        <w:t>Vogndisponent [H]</w:t>
      </w:r>
    </w:p>
    <w:p w14:paraId="794CDF5A" w14:textId="77777777" w:rsidR="00164D52" w:rsidRDefault="00470C40">
      <w:pPr>
        <w:pStyle w:val="BodyText"/>
        <w:spacing w:before="187" w:line="304" w:lineRule="auto"/>
        <w:ind w:right="1252"/>
      </w:pPr>
      <w:r>
        <w:t>Vogndisponentens opgave er, at disponere indlejede vogne og behandle s</w:t>
      </w:r>
      <w:r>
        <w:t>kademeldinger på vog- nene.</w:t>
      </w:r>
    </w:p>
    <w:p w14:paraId="152168AD" w14:textId="77777777" w:rsidR="00164D52" w:rsidRDefault="00470C40">
      <w:pPr>
        <w:pStyle w:val="BodyText"/>
        <w:spacing w:before="118" w:line="304" w:lineRule="auto"/>
        <w:ind w:right="977"/>
      </w:pPr>
      <w:r>
        <w:t>Meldinger modtages fra rangerformændene i godstransportstyringssystemet (GTSi) med fejlkoder eller de modtages mundtligt. Herefter kontaktes DSB vognværksted [Fredericia], der for tiden er de eneste i Danmark der er godkendt til</w:t>
      </w:r>
      <w:r>
        <w:t xml:space="preserve"> at reparere godsvogne.</w:t>
      </w:r>
    </w:p>
    <w:p w14:paraId="3DB95FEF" w14:textId="77777777" w:rsidR="00164D52" w:rsidRDefault="00470C40">
      <w:pPr>
        <w:pStyle w:val="BodyText"/>
        <w:spacing w:before="116" w:line="302" w:lineRule="auto"/>
        <w:ind w:right="861"/>
      </w:pPr>
      <w:r>
        <w:t>På Sjælland kommer der et mobilt værksted og håndværkeren vurderer skaderne og melder tilbage vogndisponenten. Der bliver udfærdiget skadesrapport til vognejeren. Afhængigt af skadens karakter påsættes meldeseddel hvid, blå eller rø</w:t>
      </w:r>
      <w:r>
        <w:t>d og der udføres reparation på stedet eller vognen kører – evt. tom – til vognværkstedet.</w:t>
      </w:r>
    </w:p>
    <w:p w14:paraId="0BA21850" w14:textId="77777777" w:rsidR="00164D52" w:rsidRDefault="00470C40">
      <w:pPr>
        <w:pStyle w:val="BodyText"/>
        <w:spacing w:before="125" w:line="302" w:lineRule="auto"/>
        <w:ind w:right="898"/>
      </w:pPr>
      <w:r>
        <w:t>DSBs vognværksted blev så vidt vogndisponenten vidste ECM4 certificeret. Efter certificeringen kan værkstedet udstede en ”Betriebsfreigabe”, der indeholder oplysninge</w:t>
      </w:r>
      <w:r>
        <w:t>r om fejlen og reparationen samt at fejlen er udbedret. Han var ikke klar over om værkstedet var anerkendt af DB Cargo, der var fremsendt de fornødne papirer, men han kendte ikke svaret.</w:t>
      </w:r>
    </w:p>
    <w:p w14:paraId="648B6949" w14:textId="77777777" w:rsidR="00164D52" w:rsidRDefault="00470C40">
      <w:pPr>
        <w:pStyle w:val="BodyText"/>
        <w:spacing w:before="126" w:line="302" w:lineRule="auto"/>
        <w:ind w:right="1129"/>
      </w:pPr>
      <w:r>
        <w:t>Når en vogn er meldt klar giver vogndisponenten besked til det sted v</w:t>
      </w:r>
      <w:r>
        <w:t>ognen holder, lægger oplys- ningen i GTSi så vognen kan disponeres og sender en skadesrapport til vognejeren.</w:t>
      </w:r>
    </w:p>
    <w:p w14:paraId="53530683" w14:textId="77777777" w:rsidR="00164D52" w:rsidRDefault="00470C40">
      <w:pPr>
        <w:pStyle w:val="BodyText"/>
        <w:spacing w:before="121" w:line="304" w:lineRule="auto"/>
        <w:ind w:right="1032"/>
      </w:pPr>
      <w:r>
        <w:t>Det kan ske, at en vogn med blå fejlmeldeseddel ”Muster K” [må køre til aflæsning og derefter til værksted] kører flere ture, da der opleves et vi</w:t>
      </w:r>
      <w:r>
        <w:t>st pres fra salgsafdelingen og et begrænset antal vogne. Det kan ske i tilfælde, hvor bremsesåler er nedslidte og nye først skal fremskaffes fra Tysk- land.</w:t>
      </w:r>
    </w:p>
    <w:p w14:paraId="332DA622" w14:textId="77777777" w:rsidR="00164D52" w:rsidRDefault="00470C40">
      <w:pPr>
        <w:pStyle w:val="BodyText"/>
        <w:spacing w:before="117" w:line="302" w:lineRule="auto"/>
        <w:ind w:right="1160"/>
      </w:pPr>
      <w:r>
        <w:t>Også fejl på skammel kan udløse en blå seddel. Så afspærres skamlen med minetape og der køres med c</w:t>
      </w:r>
      <w:r>
        <w:t>ontainere.</w:t>
      </w:r>
    </w:p>
    <w:p w14:paraId="794B3852" w14:textId="77777777" w:rsidR="00164D52" w:rsidRDefault="00470C40">
      <w:pPr>
        <w:pStyle w:val="BodyText"/>
        <w:spacing w:before="121"/>
      </w:pPr>
      <w:r>
        <w:t>Vogndisponenten er ikke bekendt med, hvorvidt disse fremgangsmåder er beskrevet.</w:t>
      </w:r>
    </w:p>
    <w:p w14:paraId="55BC970D" w14:textId="77777777" w:rsidR="00164D52" w:rsidRDefault="00470C40">
      <w:pPr>
        <w:pStyle w:val="BodyText"/>
        <w:spacing w:before="189"/>
      </w:pPr>
      <w:r>
        <w:t>Han havde i GTSi set, at der ikke var melding om aktuelle fejl på nogen af vognene i G 9233.</w:t>
      </w:r>
    </w:p>
    <w:p w14:paraId="3EFBB1E7" w14:textId="77777777" w:rsidR="00164D52" w:rsidRDefault="00470C40">
      <w:pPr>
        <w:pStyle w:val="BodyText"/>
        <w:spacing w:before="186" w:line="304" w:lineRule="auto"/>
        <w:ind w:right="872"/>
        <w:jc w:val="both"/>
      </w:pPr>
      <w:r>
        <w:t>Vogndisponenten kunne oplyse, at man medarbejderne imellem havde drøfte</w:t>
      </w:r>
      <w:r>
        <w:t>t om det forhold, at den tabte trailer havde været læsset på en modificeret vogn (forhøjet vognbund) havde haft betydning for ulykken.</w:t>
      </w:r>
    </w:p>
    <w:p w14:paraId="58E4BF23" w14:textId="77777777" w:rsidR="00164D52" w:rsidRDefault="00164D52">
      <w:pPr>
        <w:spacing w:line="304" w:lineRule="auto"/>
        <w:jc w:val="both"/>
        <w:sectPr w:rsidR="00164D52">
          <w:pgSz w:w="11910" w:h="16840"/>
          <w:pgMar w:top="1580" w:right="260" w:bottom="2540" w:left="840" w:header="0" w:footer="2212" w:gutter="0"/>
          <w:cols w:space="720"/>
        </w:sectPr>
      </w:pPr>
    </w:p>
    <w:p w14:paraId="5A8581D9" w14:textId="77777777" w:rsidR="00164D52" w:rsidRDefault="00470C40">
      <w:pPr>
        <w:pStyle w:val="BodyText"/>
        <w:spacing w:before="155" w:line="302" w:lineRule="auto"/>
        <w:ind w:right="1117"/>
      </w:pPr>
      <w:r>
        <w:lastRenderedPageBreak/>
        <w:t>Han kunne oplyse, at de tre vogne, der ved medarbejdernes aflæsningsforsøg af ”Brygtoget” 03.01.2019, havde vist fejl ved aflåsningen, var blevet fejlmeldt i GTSi. De havde ikke været fejl- meldt inden.</w:t>
      </w:r>
    </w:p>
    <w:p w14:paraId="4ED33D65" w14:textId="77777777" w:rsidR="00164D52" w:rsidRDefault="00470C40">
      <w:pPr>
        <w:pStyle w:val="ListParagraph"/>
        <w:numPr>
          <w:ilvl w:val="2"/>
          <w:numId w:val="38"/>
        </w:numPr>
        <w:tabs>
          <w:tab w:val="left" w:pos="1058"/>
          <w:tab w:val="left" w:pos="1059"/>
        </w:tabs>
        <w:spacing w:before="123"/>
      </w:pPr>
      <w:bookmarkStart w:id="77" w:name="_bookmark77"/>
      <w:bookmarkEnd w:id="77"/>
      <w:r>
        <w:t>Storebælt, Teknisk</w:t>
      </w:r>
      <w:r>
        <w:rPr>
          <w:spacing w:val="-6"/>
        </w:rPr>
        <w:t xml:space="preserve"> </w:t>
      </w:r>
      <w:r>
        <w:t>Overvågning</w:t>
      </w:r>
    </w:p>
    <w:p w14:paraId="18E7242F" w14:textId="77777777" w:rsidR="00164D52" w:rsidRDefault="00470C40">
      <w:pPr>
        <w:pStyle w:val="BodyText"/>
        <w:spacing w:before="187" w:line="304" w:lineRule="auto"/>
        <w:ind w:right="902"/>
      </w:pPr>
      <w:r>
        <w:t>Vagthavende i Storebæl</w:t>
      </w:r>
      <w:r>
        <w:t xml:space="preserve">tsforbindelsens Teknisk Overvågning oplyste, at der var to vindmålere (fra 2018) ved pille 20 og pille 41 (ca. i tredjedelspunkterne). Vindmålingerne omsættes minut for minut til 10 minutters middelvind, der præsenteres for Banedanmarks stationsbestyrer i </w:t>
      </w:r>
      <w:r>
        <w:t>Fjernstyringscen- tralen i Roskilde, til brug for evt. disponering i forhold til vindrestriktioner optaget i SIN L. Den præsentation, der vises i FC Roskilde, kan ses i kopi i Teknisk Overvågning. Der vises også vindret- ning, men den har ikke betydning fo</w:t>
      </w:r>
      <w:r>
        <w:t>r alarm og restriktioner i forhold til jernbanedelen af broen.</w:t>
      </w:r>
    </w:p>
    <w:p w14:paraId="7663E667" w14:textId="77777777" w:rsidR="00164D52" w:rsidRDefault="00470C40">
      <w:pPr>
        <w:pStyle w:val="BodyText"/>
        <w:spacing w:before="113" w:line="304" w:lineRule="auto"/>
        <w:ind w:right="913"/>
        <w:jc w:val="both"/>
      </w:pPr>
      <w:r>
        <w:t>Teknisk chef kunne oplyse, at vindmålerne var blevet udskiftet i 2018 med vedligeholdelsesfri vind- målere, og at det medførte mere nøjagtige data (10 minutters middelvind) – der var dog fejl p</w:t>
      </w:r>
      <w:r>
        <w:t>å vind- retningen på den ene af vindmålerene.</w:t>
      </w:r>
    </w:p>
    <w:p w14:paraId="718AFA9F" w14:textId="77777777" w:rsidR="00164D52" w:rsidRDefault="00470C40">
      <w:pPr>
        <w:pStyle w:val="BodyText"/>
        <w:spacing w:before="116" w:line="302" w:lineRule="auto"/>
        <w:ind w:right="1245"/>
      </w:pPr>
      <w:r>
        <w:t>Foruden vindmålerne har Teknisk Overvågning adgang til DMI’s målinger. Det benyttes bl.a. til vurdere en forventning om udvikling i vindstyrke og som hjælp til FC Roskilde.</w:t>
      </w:r>
    </w:p>
    <w:p w14:paraId="7BBD93AE" w14:textId="77777777" w:rsidR="00164D52" w:rsidRDefault="00470C40">
      <w:pPr>
        <w:pStyle w:val="BodyText"/>
        <w:spacing w:before="123" w:line="302" w:lineRule="auto"/>
        <w:ind w:right="860"/>
      </w:pPr>
      <w:r>
        <w:t>Når lokomotivførere melder om svingni</w:t>
      </w:r>
      <w:r>
        <w:t>nger i køretråden, sætter man hastigheden ned til 80 km/t og, hvis der stadig opleves svingninger, kan hastigheden blive reduceret yderligere. Den aktuelle nat havde der ikke være meldinger til FC Roskilde om, at der var observeret svingninger.</w:t>
      </w:r>
    </w:p>
    <w:p w14:paraId="32D76609" w14:textId="77777777" w:rsidR="00164D52" w:rsidRDefault="00470C40">
      <w:pPr>
        <w:pStyle w:val="ListParagraph"/>
        <w:numPr>
          <w:ilvl w:val="2"/>
          <w:numId w:val="38"/>
        </w:numPr>
        <w:tabs>
          <w:tab w:val="left" w:pos="1058"/>
          <w:tab w:val="left" w:pos="1059"/>
        </w:tabs>
        <w:spacing w:before="124"/>
      </w:pPr>
      <w:bookmarkStart w:id="78" w:name="_bookmark78"/>
      <w:bookmarkEnd w:id="78"/>
      <w:r>
        <w:t>FC Roskilde</w:t>
      </w:r>
      <w:r>
        <w:t xml:space="preserve"> Stationsbestyrer</w:t>
      </w:r>
      <w:r>
        <w:rPr>
          <w:spacing w:val="-5"/>
        </w:rPr>
        <w:t xml:space="preserve"> </w:t>
      </w:r>
      <w:r>
        <w:t>Vest</w:t>
      </w:r>
    </w:p>
    <w:p w14:paraId="0C72296F" w14:textId="77777777" w:rsidR="00164D52" w:rsidRDefault="00470C40">
      <w:pPr>
        <w:pStyle w:val="BodyText"/>
        <w:spacing w:before="186" w:line="304" w:lineRule="auto"/>
        <w:ind w:right="1056"/>
      </w:pPr>
      <w:r>
        <w:t>Mødte på fjernstyringsplads Vest som stationsbestyrer 02.01.2019 kl. 06:40. G 9233 var godt kø- rende og fik bare lov at køre for at indhente forsinkelse. Toget havde normalt lidt længere ophold i Ringsted.</w:t>
      </w:r>
    </w:p>
    <w:p w14:paraId="12AC49B7" w14:textId="77777777" w:rsidR="00164D52" w:rsidRDefault="00470C40">
      <w:pPr>
        <w:pStyle w:val="BodyText"/>
        <w:spacing w:before="117" w:line="302" w:lineRule="auto"/>
        <w:ind w:right="908"/>
      </w:pPr>
      <w:r>
        <w:t xml:space="preserve">Der opstod kørestrømsfejl </w:t>
      </w:r>
      <w:r>
        <w:t>ved Marslev og straks efter opkald fra KC om kørestrømsfejl (afbrydelse) Sprogø-Marslev. Stationsbestyreren modtog opkald fra lokomotivføreren i G 9233, der var standset pga. manglede kørestrøm og tabt luft. Han ville få luft på [bremsesystemet] og fik der</w:t>
      </w:r>
      <w:r>
        <w:t>for tilladelse til at</w:t>
      </w:r>
      <w:r>
        <w:rPr>
          <w:spacing w:val="1"/>
        </w:rPr>
        <w:t xml:space="preserve"> </w:t>
      </w:r>
      <w:r>
        <w:t>fortsætte.</w:t>
      </w:r>
    </w:p>
    <w:p w14:paraId="7694A268" w14:textId="77777777" w:rsidR="00164D52" w:rsidRDefault="00470C40">
      <w:pPr>
        <w:pStyle w:val="BodyText"/>
        <w:spacing w:before="124" w:line="304" w:lineRule="auto"/>
        <w:ind w:right="1178"/>
      </w:pPr>
      <w:r>
        <w:t>Signaler på Korsør og Nyborg stationer blev sat på ”stop”. Stationsbestyreren havde ikke kontakt med L 210.</w:t>
      </w:r>
    </w:p>
    <w:p w14:paraId="3F276113" w14:textId="77777777" w:rsidR="00164D52" w:rsidRDefault="00470C40">
      <w:pPr>
        <w:pStyle w:val="BodyText"/>
        <w:spacing w:before="119" w:line="304" w:lineRule="auto"/>
        <w:ind w:right="898"/>
      </w:pPr>
      <w:r>
        <w:t>Da stationsbestyreren gennem vagthavende blev klar over ulykken på broen, koncentrerede stations- bestyreren sig om</w:t>
      </w:r>
      <w:r>
        <w:t xml:space="preserve"> afvikling af trafikken i resten af fjernstyringsområdet, mens en anden tog sig af Storebælt.</w:t>
      </w:r>
    </w:p>
    <w:p w14:paraId="64C3E1F4" w14:textId="77777777" w:rsidR="00164D52" w:rsidRDefault="00470C40">
      <w:pPr>
        <w:pStyle w:val="BodyText"/>
        <w:spacing w:before="116"/>
      </w:pPr>
      <w:r>
        <w:t>Der havde ikke været alarmer for overskridelse af vindstyrke på Storebæltsbroen.</w:t>
      </w:r>
    </w:p>
    <w:p w14:paraId="49C0357E" w14:textId="77777777" w:rsidR="00164D52" w:rsidRDefault="00470C40">
      <w:pPr>
        <w:pStyle w:val="BodyText"/>
        <w:spacing w:before="186" w:line="304" w:lineRule="auto"/>
        <w:ind w:right="966"/>
        <w:jc w:val="both"/>
      </w:pPr>
      <w:r>
        <w:t>Der var ikke bemærkninger fra nattevagten om vindforhold, men stationsbestyreren mente, at natte- vagten havde haft kontakt med Storebælts kontrolcentral om vindforholdene.</w:t>
      </w:r>
    </w:p>
    <w:p w14:paraId="6DD0F32B" w14:textId="77777777" w:rsidR="00164D52" w:rsidRDefault="00164D52">
      <w:pPr>
        <w:spacing w:line="304" w:lineRule="auto"/>
        <w:jc w:val="both"/>
        <w:sectPr w:rsidR="00164D52">
          <w:pgSz w:w="11910" w:h="16840"/>
          <w:pgMar w:top="1580" w:right="260" w:bottom="2540" w:left="840" w:header="0" w:footer="2212" w:gutter="0"/>
          <w:cols w:space="720"/>
        </w:sectPr>
      </w:pPr>
    </w:p>
    <w:p w14:paraId="040DB502" w14:textId="77777777" w:rsidR="00164D52" w:rsidRDefault="00470C40">
      <w:pPr>
        <w:pStyle w:val="BodyText"/>
        <w:spacing w:before="155"/>
      </w:pPr>
      <w:r>
        <w:lastRenderedPageBreak/>
        <w:t>Stationsbestyreren havde ikke kontakt med L 210.</w:t>
      </w:r>
    </w:p>
    <w:p w14:paraId="1CE5AEEC" w14:textId="77777777" w:rsidR="00164D52" w:rsidRDefault="00470C40">
      <w:pPr>
        <w:pStyle w:val="ListParagraph"/>
        <w:numPr>
          <w:ilvl w:val="2"/>
          <w:numId w:val="38"/>
        </w:numPr>
        <w:tabs>
          <w:tab w:val="left" w:pos="1058"/>
          <w:tab w:val="left" w:pos="1059"/>
        </w:tabs>
        <w:spacing w:before="186"/>
      </w:pPr>
      <w:bookmarkStart w:id="79" w:name="_bookmark79"/>
      <w:bookmarkEnd w:id="79"/>
      <w:r>
        <w:t>Noter fra Carlsb</w:t>
      </w:r>
      <w:r>
        <w:t>erg</w:t>
      </w:r>
      <w:r>
        <w:rPr>
          <w:spacing w:val="-3"/>
        </w:rPr>
        <w:t xml:space="preserve"> </w:t>
      </w:r>
      <w:r>
        <w:t>besøg</w:t>
      </w:r>
    </w:p>
    <w:p w14:paraId="3274591E" w14:textId="77777777" w:rsidR="00164D52" w:rsidRDefault="00470C40">
      <w:pPr>
        <w:pStyle w:val="BodyText"/>
        <w:spacing w:before="186" w:line="302" w:lineRule="auto"/>
        <w:ind w:right="885"/>
      </w:pPr>
      <w:r>
        <w:t xml:space="preserve">Under samtaler med medarbejdere hos Carlsberg i Fredericia, der stod for aflæsning og læsning af brygtogene mellem Kombiterminalen i Høje Tåstrup og Carlsbergs terminal i Fredericia., blev det oplyst, at indtil ulykken havde man kørt med skamler </w:t>
      </w:r>
      <w:r>
        <w:t>på vognene i højeste stilling (113), uanset trai- lertypen.</w:t>
      </w:r>
    </w:p>
    <w:p w14:paraId="348BB562" w14:textId="77777777" w:rsidR="00164D52" w:rsidRDefault="00470C40">
      <w:pPr>
        <w:pStyle w:val="BodyText"/>
        <w:spacing w:before="127" w:line="302" w:lineRule="auto"/>
        <w:ind w:right="1014"/>
      </w:pPr>
      <w:r>
        <w:t>Vognbunden på lommevognene i denne trafik var blevet hævet ca. 15 cm for at undgå at beskadige undervognene på megatrailerne (Paxton-sættevognstrailere).</w:t>
      </w:r>
    </w:p>
    <w:p w14:paraId="6EBA3023" w14:textId="77777777" w:rsidR="00164D52" w:rsidRDefault="00470C40">
      <w:pPr>
        <w:pStyle w:val="BodyText"/>
        <w:spacing w:before="121" w:line="304" w:lineRule="auto"/>
        <w:ind w:right="1021"/>
      </w:pPr>
      <w:r>
        <w:t xml:space="preserve">Medarbejdere fra Carlsberg havde deltaget </w:t>
      </w:r>
      <w:r>
        <w:t>i vurderingen af ombygningen, der blev forestået af DB Cargo. Der forelå ikke godkendelse fra Carlsberg af ombygningen.</w:t>
      </w:r>
    </w:p>
    <w:p w14:paraId="77D5B01D" w14:textId="77777777" w:rsidR="00164D52" w:rsidRDefault="00470C40">
      <w:pPr>
        <w:pStyle w:val="BodyText"/>
        <w:spacing w:before="118" w:line="302" w:lineRule="auto"/>
        <w:ind w:right="860"/>
      </w:pPr>
      <w:r>
        <w:t>Det blev også oplyst at man af og til – især før ulykken – så ankomne sættevognstrailere hvor tappen ikke var låst fast i skamlen.</w:t>
      </w:r>
    </w:p>
    <w:p w14:paraId="5BD23D0C" w14:textId="77777777" w:rsidR="00164D52" w:rsidRDefault="00470C40">
      <w:pPr>
        <w:pStyle w:val="BodyText"/>
        <w:spacing w:before="124" w:line="302" w:lineRule="auto"/>
        <w:ind w:right="885"/>
      </w:pPr>
      <w:r>
        <w:t>Når v</w:t>
      </w:r>
      <w:r>
        <w:t>ognene var rangeret til Carlsberg, gik man rundt om vognene, tjekkede læsset for skader og frigav låsene på skamlerne. Det blev skønnet at – før ulykken 02.01.2019 - for mange af trailerne, virkede låsen i skamlen ikke korrekt, typisk gik betjeningshåndtag</w:t>
      </w:r>
      <w:r>
        <w:t>ene stramt eller var slet ikke i ind- greb. DB Cargo var blevet underrettet om dette mundtligt.</w:t>
      </w:r>
    </w:p>
    <w:p w14:paraId="2B7CE095" w14:textId="77777777" w:rsidR="00164D52" w:rsidRDefault="00470C40">
      <w:pPr>
        <w:pStyle w:val="BodyText"/>
        <w:spacing w:before="124" w:line="302" w:lineRule="auto"/>
        <w:ind w:right="1136"/>
      </w:pPr>
      <w:r>
        <w:t>Man havde også oplevet – nu og da – flagrende presenninger og presenninger, der ikke var lukket korrekt.</w:t>
      </w:r>
    </w:p>
    <w:p w14:paraId="70C08B31" w14:textId="77777777" w:rsidR="00164D52" w:rsidRDefault="00470C40">
      <w:pPr>
        <w:pStyle w:val="BodyText"/>
        <w:spacing w:before="124" w:line="302" w:lineRule="auto"/>
        <w:ind w:right="1032"/>
      </w:pPr>
      <w:r>
        <w:t>Fejl blev generelt meddelt DB Cargo’s personale mundtli</w:t>
      </w:r>
      <w:r>
        <w:t>gt, der fandtes ikke registreringer af disse meldinger.</w:t>
      </w:r>
    </w:p>
    <w:p w14:paraId="25A8D98D" w14:textId="77777777" w:rsidR="00164D52" w:rsidRDefault="00470C40">
      <w:pPr>
        <w:pStyle w:val="BodyText"/>
        <w:spacing w:before="121" w:line="304" w:lineRule="auto"/>
        <w:ind w:right="1014"/>
      </w:pPr>
      <w:r>
        <w:t>Der blev givet udtryk for den opfattelse, at når DB Cargo åbenbart ikke reagerede, måtte det være i orden.</w:t>
      </w:r>
    </w:p>
    <w:p w14:paraId="59AECEB6" w14:textId="77777777" w:rsidR="00164D52" w:rsidRDefault="00470C40">
      <w:pPr>
        <w:pStyle w:val="Heading3"/>
        <w:numPr>
          <w:ilvl w:val="1"/>
          <w:numId w:val="38"/>
        </w:numPr>
        <w:tabs>
          <w:tab w:val="left" w:pos="1058"/>
          <w:tab w:val="left" w:pos="1059"/>
        </w:tabs>
        <w:spacing w:before="118"/>
      </w:pPr>
      <w:bookmarkStart w:id="80" w:name="_bookmark80"/>
      <w:bookmarkEnd w:id="80"/>
      <w:r>
        <w:t>Tidligere hændelser af lignende</w:t>
      </w:r>
      <w:r>
        <w:rPr>
          <w:spacing w:val="-3"/>
        </w:rPr>
        <w:t xml:space="preserve"> </w:t>
      </w:r>
      <w:r>
        <w:t>art</w:t>
      </w:r>
    </w:p>
    <w:p w14:paraId="223D09D0" w14:textId="77777777" w:rsidR="00164D52" w:rsidRDefault="00470C40">
      <w:pPr>
        <w:pStyle w:val="BodyText"/>
        <w:spacing w:before="186" w:line="304" w:lineRule="auto"/>
        <w:ind w:right="924"/>
        <w:jc w:val="both"/>
      </w:pPr>
      <w:r>
        <w:t>Havarikommissionen har stillet forespørgsler til de øvrige europæiske havarikommissioner, der</w:t>
      </w:r>
      <w:r>
        <w:rPr>
          <w:spacing w:val="-39"/>
        </w:rPr>
        <w:t xml:space="preserve"> </w:t>
      </w:r>
      <w:r>
        <w:t>ikke havde kendskab til tilsvarende hændelser. Der har været andre hændelser eller ulykker hvor lomme- vogne har været involveret,</w:t>
      </w:r>
      <w:r>
        <w:rPr>
          <w:spacing w:val="-6"/>
        </w:rPr>
        <w:t xml:space="preserve"> </w:t>
      </w:r>
      <w:r>
        <w:t>bl.a:</w:t>
      </w:r>
    </w:p>
    <w:p w14:paraId="1AAE4768" w14:textId="77777777" w:rsidR="00164D52" w:rsidRDefault="00470C40">
      <w:pPr>
        <w:pStyle w:val="ListParagraph"/>
        <w:numPr>
          <w:ilvl w:val="0"/>
          <w:numId w:val="17"/>
        </w:numPr>
        <w:tabs>
          <w:tab w:val="left" w:pos="2184"/>
          <w:tab w:val="left" w:pos="2185"/>
        </w:tabs>
        <w:spacing w:before="117" w:line="304" w:lineRule="auto"/>
        <w:ind w:right="1047"/>
      </w:pPr>
      <w:r>
        <w:t xml:space="preserve">I USA kolliderede et tog </w:t>
      </w:r>
      <w:r>
        <w:t>fra Amtrak i 1994 med trailer faldet af andet tog. Denne ulykke kan umiddelbart ikke sammenlignes med ulykken på Storebælt, da hverken godsvognene og skamler ikke er identiske ved dobbeltvognene fra</w:t>
      </w:r>
      <w:r>
        <w:rPr>
          <w:spacing w:val="-25"/>
        </w:rPr>
        <w:t xml:space="preserve"> </w:t>
      </w:r>
      <w:r>
        <w:t>Storebæltsulykken.</w:t>
      </w:r>
    </w:p>
    <w:p w14:paraId="2AF62844" w14:textId="77777777" w:rsidR="00164D52" w:rsidRDefault="00470C40">
      <w:pPr>
        <w:pStyle w:val="ListParagraph"/>
        <w:numPr>
          <w:ilvl w:val="0"/>
          <w:numId w:val="17"/>
        </w:numPr>
        <w:tabs>
          <w:tab w:val="left" w:pos="2184"/>
          <w:tab w:val="left" w:pos="2185"/>
        </w:tabs>
        <w:spacing w:before="116" w:line="304" w:lineRule="auto"/>
        <w:ind w:right="973"/>
      </w:pPr>
      <w:r>
        <w:t>Afsporing i Sverige den 6. februar 201</w:t>
      </w:r>
      <w:r>
        <w:t>9, hvor dobbelt lommevogne blev afsporet, og hvor nogle af sættevognstrailerne vælter af lommevognene og andre fortsat sad fastlåst i lommevognens sadel.</w:t>
      </w:r>
    </w:p>
    <w:p w14:paraId="4073771E" w14:textId="77777777" w:rsidR="00164D52" w:rsidRDefault="00164D52">
      <w:pPr>
        <w:spacing w:line="304" w:lineRule="auto"/>
        <w:sectPr w:rsidR="00164D52">
          <w:pgSz w:w="11910" w:h="16840"/>
          <w:pgMar w:top="1580" w:right="260" w:bottom="2540" w:left="840" w:header="0" w:footer="2212" w:gutter="0"/>
          <w:cols w:space="720"/>
        </w:sectPr>
      </w:pPr>
    </w:p>
    <w:p w14:paraId="28AD9F81" w14:textId="77777777" w:rsidR="00164D52" w:rsidRDefault="00470C40">
      <w:pPr>
        <w:pStyle w:val="ListParagraph"/>
        <w:numPr>
          <w:ilvl w:val="0"/>
          <w:numId w:val="17"/>
        </w:numPr>
        <w:tabs>
          <w:tab w:val="left" w:pos="2184"/>
          <w:tab w:val="left" w:pos="2185"/>
        </w:tabs>
        <w:spacing w:before="155" w:line="302" w:lineRule="auto"/>
        <w:ind w:right="909"/>
      </w:pPr>
      <w:r>
        <w:lastRenderedPageBreak/>
        <w:t>Ulykke fra Hamborg i 2014, hvor sættevognstraileren ikke var korrekt læsset / hoved-</w:t>
      </w:r>
      <w:r>
        <w:t xml:space="preserve"> bolt ikke placeret i skamlen. Efter kørsel fra Sverige gennem Danmark til lige før</w:t>
      </w:r>
      <w:r>
        <w:rPr>
          <w:spacing w:val="-34"/>
        </w:rPr>
        <w:t xml:space="preserve"> </w:t>
      </w:r>
      <w:r>
        <w:t>Ham- borg kommer sættevognstraileren ud af profil og kolliderer med en</w:t>
      </w:r>
      <w:r>
        <w:rPr>
          <w:spacing w:val="-8"/>
        </w:rPr>
        <w:t xml:space="preserve"> </w:t>
      </w:r>
      <w:r>
        <w:t>bro.</w:t>
      </w:r>
    </w:p>
    <w:p w14:paraId="27CCD708" w14:textId="77777777" w:rsidR="00164D52" w:rsidRDefault="00470C40">
      <w:pPr>
        <w:pStyle w:val="ListParagraph"/>
        <w:numPr>
          <w:ilvl w:val="0"/>
          <w:numId w:val="17"/>
        </w:numPr>
        <w:tabs>
          <w:tab w:val="left" w:pos="2184"/>
          <w:tab w:val="left" w:pos="2185"/>
        </w:tabs>
        <w:spacing w:before="123" w:line="302" w:lineRule="auto"/>
        <w:ind w:right="1071"/>
      </w:pPr>
      <w:r>
        <w:t>Ulykke i Norge i 2006, hvor en trailer fra en tilsvarende lommevogn kolliderede med tunnelvæg. U</w:t>
      </w:r>
      <w:r>
        <w:t>ndersøgelsen viste at sættevognstraileren ikke var læsset korrekt (King Pin ikke i skammel) pga. defekt højdejustering. Undersøgelsen viste også at skamlens lås ikke kunne låse på grund af manglende</w:t>
      </w:r>
      <w:r>
        <w:rPr>
          <w:spacing w:val="-3"/>
        </w:rPr>
        <w:t xml:space="preserve"> </w:t>
      </w:r>
      <w:r>
        <w:t>smøring.</w:t>
      </w:r>
    </w:p>
    <w:p w14:paraId="78620619" w14:textId="77777777" w:rsidR="00164D52" w:rsidRDefault="00470C40">
      <w:pPr>
        <w:pStyle w:val="BodyText"/>
        <w:spacing w:before="125" w:line="302" w:lineRule="auto"/>
        <w:ind w:left="2182" w:right="1118"/>
      </w:pPr>
      <w:r>
        <w:t>Der har været andre ulykker, hvor læs (trailer e</w:t>
      </w:r>
      <w:r>
        <w:t>ller containere) ikke har været korrekt monteret, og hvor læs under kørsel har været faldet af eller kommet ud af profil.</w:t>
      </w:r>
    </w:p>
    <w:p w14:paraId="6390F620" w14:textId="77777777" w:rsidR="00164D52" w:rsidRDefault="00164D52">
      <w:pPr>
        <w:pStyle w:val="BodyText"/>
        <w:spacing w:before="2"/>
        <w:ind w:left="0"/>
        <w:rPr>
          <w:sz w:val="21"/>
        </w:rPr>
      </w:pPr>
    </w:p>
    <w:p w14:paraId="4B3F0C01" w14:textId="77777777" w:rsidR="00164D52" w:rsidRDefault="00470C40">
      <w:pPr>
        <w:pStyle w:val="BodyText"/>
        <w:spacing w:line="302" w:lineRule="auto"/>
        <w:ind w:right="891"/>
      </w:pPr>
      <w:r>
        <w:t>I Danmark har Havarikommissionen kendskab til to hændelser efter Storebæltsulykken med lomme- vogne og sættevognstrailere:</w:t>
      </w:r>
    </w:p>
    <w:p w14:paraId="4CBC6F29" w14:textId="77777777" w:rsidR="00164D52" w:rsidRDefault="00470C40">
      <w:pPr>
        <w:pStyle w:val="ListParagraph"/>
        <w:numPr>
          <w:ilvl w:val="0"/>
          <w:numId w:val="1"/>
        </w:numPr>
        <w:tabs>
          <w:tab w:val="left" w:pos="2181"/>
          <w:tab w:val="left" w:pos="2182"/>
        </w:tabs>
        <w:spacing w:before="121" w:line="304" w:lineRule="auto"/>
        <w:ind w:right="870"/>
      </w:pPr>
      <w:r>
        <w:t>Den 28.02.2019 blev en vogn i et godstog fra Tyskland standet i Padborg grundet mis- tanke om defekt ved sættevognstrailerens fastgør</w:t>
      </w:r>
      <w:r>
        <w:t>else (hovedbolt) til skammel. Undersø- gelser viste, at sættevognstraileren var korrekt fastlåst til skamlen, men at skamlens høj- dejustering i den ene side var forskudt ”en tand”, og skammel og dermed trailer var skævt (ikke helt vandret)</w:t>
      </w:r>
      <w:r>
        <w:rPr>
          <w:spacing w:val="1"/>
        </w:rPr>
        <w:t xml:space="preserve"> </w:t>
      </w:r>
      <w:r>
        <w:t>placeret.</w:t>
      </w:r>
    </w:p>
    <w:p w14:paraId="740147D7" w14:textId="77777777" w:rsidR="00164D52" w:rsidRDefault="00470C40">
      <w:pPr>
        <w:pStyle w:val="ListParagraph"/>
        <w:numPr>
          <w:ilvl w:val="0"/>
          <w:numId w:val="1"/>
        </w:numPr>
        <w:tabs>
          <w:tab w:val="left" w:pos="2181"/>
          <w:tab w:val="left" w:pos="2182"/>
        </w:tabs>
        <w:spacing w:before="114" w:line="304" w:lineRule="auto"/>
        <w:ind w:right="901"/>
      </w:pPr>
      <w:r>
        <w:t>Den 06.11.2019 var en trailer ikke blevet læsset korrekt. Eftersyn inden togets afgang konstaterede ikke fejlen. Det blev på ankomststationen konstateret, at sættevognstraile- rens hovedbolt i forhold til sættevognstrailerens position på lommevognen ikke v</w:t>
      </w:r>
      <w:r>
        <w:t>ar pla- ceret i skamlen men bag ved skamlen, og dermed ikke låst til</w:t>
      </w:r>
      <w:r>
        <w:rPr>
          <w:spacing w:val="-5"/>
        </w:rPr>
        <w:t xml:space="preserve"> </w:t>
      </w:r>
      <w:r>
        <w:t>vognen.</w:t>
      </w:r>
    </w:p>
    <w:p w14:paraId="702DFC0A" w14:textId="77777777" w:rsidR="00164D52" w:rsidRDefault="00164D52">
      <w:pPr>
        <w:spacing w:line="304" w:lineRule="auto"/>
        <w:sectPr w:rsidR="00164D52">
          <w:pgSz w:w="11910" w:h="16840"/>
          <w:pgMar w:top="1580" w:right="260" w:bottom="2540" w:left="840" w:header="0" w:footer="2212" w:gutter="0"/>
          <w:cols w:space="720"/>
        </w:sectPr>
      </w:pPr>
    </w:p>
    <w:p w14:paraId="2F2AEC11" w14:textId="77777777" w:rsidR="00164D52" w:rsidRDefault="00470C40">
      <w:pPr>
        <w:pStyle w:val="Heading1"/>
        <w:numPr>
          <w:ilvl w:val="0"/>
          <w:numId w:val="16"/>
        </w:numPr>
        <w:tabs>
          <w:tab w:val="left" w:pos="1058"/>
          <w:tab w:val="left" w:pos="1059"/>
        </w:tabs>
      </w:pPr>
      <w:bookmarkStart w:id="81" w:name="_bookmark81"/>
      <w:bookmarkEnd w:id="81"/>
      <w:r>
        <w:lastRenderedPageBreak/>
        <w:t>Analyse</w:t>
      </w:r>
    </w:p>
    <w:p w14:paraId="1CAF1953" w14:textId="77777777" w:rsidR="00164D52" w:rsidRDefault="00164D52">
      <w:pPr>
        <w:pStyle w:val="BodyText"/>
        <w:spacing w:before="7"/>
        <w:ind w:left="0"/>
        <w:rPr>
          <w:b/>
          <w:sz w:val="31"/>
        </w:rPr>
      </w:pPr>
    </w:p>
    <w:p w14:paraId="046B5421" w14:textId="77777777" w:rsidR="00164D52" w:rsidRDefault="00470C40">
      <w:pPr>
        <w:pStyle w:val="Heading3"/>
        <w:spacing w:before="1"/>
      </w:pPr>
      <w:r>
        <w:t>Hændelsesforløb</w:t>
      </w:r>
    </w:p>
    <w:p w14:paraId="24873AB3" w14:textId="77777777" w:rsidR="00164D52" w:rsidRDefault="00470C40">
      <w:pPr>
        <w:pStyle w:val="BodyText"/>
        <w:spacing w:before="188" w:line="302" w:lineRule="auto"/>
        <w:ind w:right="866"/>
      </w:pPr>
      <w:r>
        <w:t>Sættevognstraileren fra forreste lommevogn i G 9233 kolliderede med fronten på L 210 på Store- bæltsbroen (Vestbroen) cirka i strækninge</w:t>
      </w:r>
      <w:r>
        <w:t>ns km 127,440 (omkring 400 meter fra landfæstet på Fyn).</w:t>
      </w:r>
    </w:p>
    <w:p w14:paraId="72E3AE28" w14:textId="77777777" w:rsidR="00164D52" w:rsidRDefault="00470C40">
      <w:pPr>
        <w:pStyle w:val="BodyText"/>
        <w:spacing w:before="121"/>
      </w:pPr>
      <w:r>
        <w:t>Ulykken fandt sted om morgenen kl 07:29 inden det var blevet lyst.</w:t>
      </w:r>
    </w:p>
    <w:p w14:paraId="239D1929" w14:textId="77777777" w:rsidR="00164D52" w:rsidRDefault="00470C40">
      <w:pPr>
        <w:pStyle w:val="BodyText"/>
        <w:spacing w:before="189" w:line="304" w:lineRule="auto"/>
        <w:ind w:right="951"/>
      </w:pPr>
      <w:r>
        <w:t xml:space="preserve">Videooptagelser og spor fra broen viste, at sættevognstraileren var væltet af godstoget mindst 500 meter før kollisionen, og at den </w:t>
      </w:r>
      <w:r>
        <w:t>hang fast på siden af lommevognen indtil minimum 300 meter før kollisionen. Fund i den tomme lommevogn af dele fra fronten på IC4 togsættet viste, at sættevogns- traileren var helt eller delvist på siden af den forreste lommevogn ved kollisionen med L 210.</w:t>
      </w:r>
    </w:p>
    <w:p w14:paraId="5CDB11A2" w14:textId="77777777" w:rsidR="00164D52" w:rsidRDefault="00470C40">
      <w:pPr>
        <w:pStyle w:val="BodyText"/>
        <w:spacing w:before="114" w:line="304" w:lineRule="auto"/>
        <w:ind w:right="1019"/>
      </w:pPr>
      <w:r>
        <w:t>Skader på sporet samt fund af trailerdele viste, at sættevognstrailerens overbygning var i berøring med det sydlige spor omkring km 126,646. Sættevognstraileren anses derfor for at være væltet del- vist af lommevognen mindst 800 meter før kollisionspunkte</w:t>
      </w:r>
      <w:r>
        <w:t>t i km 127,440.</w:t>
      </w:r>
    </w:p>
    <w:p w14:paraId="5B406897" w14:textId="77777777" w:rsidR="00164D52" w:rsidRDefault="00470C40">
      <w:pPr>
        <w:pStyle w:val="BodyText"/>
        <w:spacing w:before="117" w:line="304" w:lineRule="auto"/>
        <w:ind w:right="958"/>
      </w:pPr>
      <w:r>
        <w:t>Mærker på presenningen fra sættevognstrailerens venstre side og mærker på toppen af beskyttelses- skinnerne viser at sættevognstraileren inden kollisionen var væltet mere end 90 grader i forhold til normalpositionen på lommevognen, og var b</w:t>
      </w:r>
      <w:r>
        <w:t>levet slæbt hen over det sydlige spor / nabosporet.</w:t>
      </w:r>
    </w:p>
    <w:p w14:paraId="50F9428B" w14:textId="77777777" w:rsidR="00164D52" w:rsidRDefault="00470C40">
      <w:pPr>
        <w:pStyle w:val="BodyText"/>
        <w:spacing w:before="116" w:line="304" w:lineRule="auto"/>
        <w:ind w:right="867"/>
      </w:pPr>
      <w:r>
        <w:t>Skaderne på sættevognstrailerens støtteben og skader på lommevognens containerbom indikerede, at sættevognstrailerens venstre støtteben havde hængt fast i den forreste containerbom indtil kollisio- nen.</w:t>
      </w:r>
    </w:p>
    <w:p w14:paraId="057AB899" w14:textId="77777777" w:rsidR="00164D52" w:rsidRDefault="00470C40">
      <w:pPr>
        <w:pStyle w:val="BodyText"/>
        <w:spacing w:before="116" w:line="302" w:lineRule="auto"/>
        <w:ind w:right="964"/>
      </w:pPr>
      <w:r>
        <w:t>U</w:t>
      </w:r>
      <w:r>
        <w:t>ndersøgelserne af hvorfor og hvordan sættevognstraileren kunne forlade sin position i lommevog- nen og kollidere med L 210, førte til 3 mulige scenarier:</w:t>
      </w:r>
    </w:p>
    <w:p w14:paraId="500880DA" w14:textId="77777777" w:rsidR="00164D52" w:rsidRDefault="00470C40">
      <w:pPr>
        <w:pStyle w:val="ListParagraph"/>
        <w:numPr>
          <w:ilvl w:val="1"/>
          <w:numId w:val="16"/>
        </w:numPr>
        <w:tabs>
          <w:tab w:val="left" w:pos="2185"/>
        </w:tabs>
        <w:spacing w:before="4"/>
        <w:ind w:hanging="361"/>
      </w:pPr>
      <w:r>
        <w:t>Sættevognstraileren læsset korrekt med hovedbolten låst fast i</w:t>
      </w:r>
      <w:r>
        <w:rPr>
          <w:spacing w:val="-6"/>
        </w:rPr>
        <w:t xml:space="preserve"> </w:t>
      </w:r>
      <w:r>
        <w:t>skamlen.</w:t>
      </w:r>
    </w:p>
    <w:p w14:paraId="7143F8AB" w14:textId="77777777" w:rsidR="00164D52" w:rsidRDefault="00470C40">
      <w:pPr>
        <w:pStyle w:val="ListParagraph"/>
        <w:numPr>
          <w:ilvl w:val="1"/>
          <w:numId w:val="16"/>
        </w:numPr>
        <w:tabs>
          <w:tab w:val="left" w:pos="2185"/>
        </w:tabs>
        <w:spacing w:before="66"/>
        <w:ind w:hanging="361"/>
      </w:pPr>
      <w:r>
        <w:t>Sættevognstraileren læsset med hovedbolten foran eller bag ved</w:t>
      </w:r>
      <w:r>
        <w:rPr>
          <w:spacing w:val="-6"/>
        </w:rPr>
        <w:t xml:space="preserve"> </w:t>
      </w:r>
      <w:r>
        <w:t>skamlen.</w:t>
      </w:r>
    </w:p>
    <w:p w14:paraId="57A7B147" w14:textId="77777777" w:rsidR="00164D52" w:rsidRDefault="00470C40">
      <w:pPr>
        <w:pStyle w:val="ListParagraph"/>
        <w:numPr>
          <w:ilvl w:val="1"/>
          <w:numId w:val="16"/>
        </w:numPr>
        <w:tabs>
          <w:tab w:val="left" w:pos="2185"/>
        </w:tabs>
        <w:spacing w:before="66"/>
        <w:ind w:hanging="361"/>
      </w:pPr>
      <w:r>
        <w:t>Sættevognstraileren læsset med hovedbolten i skamlen, men uden skamlen var</w:t>
      </w:r>
      <w:r>
        <w:rPr>
          <w:spacing w:val="-5"/>
        </w:rPr>
        <w:t xml:space="preserve"> </w:t>
      </w:r>
      <w:r>
        <w:t>låst.</w:t>
      </w:r>
    </w:p>
    <w:p w14:paraId="5748E60E" w14:textId="77777777" w:rsidR="00164D52" w:rsidRDefault="00470C40">
      <w:pPr>
        <w:pStyle w:val="ListParagraph"/>
        <w:numPr>
          <w:ilvl w:val="0"/>
          <w:numId w:val="15"/>
        </w:numPr>
        <w:tabs>
          <w:tab w:val="left" w:pos="1419"/>
        </w:tabs>
        <w:spacing w:before="189"/>
        <w:ind w:hanging="361"/>
      </w:pPr>
      <w:r>
        <w:rPr>
          <w:u w:val="single"/>
        </w:rPr>
        <w:t>Sættevognstraileren læsset korrekt med hovedbolten låst fast i</w:t>
      </w:r>
      <w:r>
        <w:rPr>
          <w:spacing w:val="-6"/>
          <w:u w:val="single"/>
        </w:rPr>
        <w:t xml:space="preserve"> </w:t>
      </w:r>
      <w:r>
        <w:rPr>
          <w:u w:val="single"/>
        </w:rPr>
        <w:t>skamlen</w:t>
      </w:r>
    </w:p>
    <w:p w14:paraId="22AE8B31" w14:textId="77777777" w:rsidR="00164D52" w:rsidRDefault="00470C40">
      <w:pPr>
        <w:pStyle w:val="BodyText"/>
        <w:spacing w:before="186" w:line="304" w:lineRule="auto"/>
        <w:ind w:right="885"/>
      </w:pPr>
      <w:r>
        <w:t xml:space="preserve">Forsøg på at trække hovedbolten </w:t>
      </w:r>
      <w:r>
        <w:t>lodret ud af en korrekt låst skammel viste, at hovedbolten ikke umiddelbart kunne trækkes fri fra skamlen, men at vognen i stedet begyndte at blive løftet fri af spo- ret.</w:t>
      </w:r>
    </w:p>
    <w:p w14:paraId="1D1EA40E" w14:textId="77777777" w:rsidR="00164D52" w:rsidRDefault="00470C40">
      <w:pPr>
        <w:pStyle w:val="BodyText"/>
        <w:spacing w:before="117" w:line="302" w:lineRule="auto"/>
        <w:ind w:right="982"/>
      </w:pPr>
      <w:r>
        <w:t>Den anden sættevognstrailer på samme lommevogn som ulykkestraileren, var næsten tom,</w:t>
      </w:r>
      <w:r>
        <w:t xml:space="preserve"> men låst fast i skamlen og forblevet på plads på lommevognen.</w:t>
      </w:r>
    </w:p>
    <w:p w14:paraId="3B886AFA" w14:textId="77777777" w:rsidR="00164D52" w:rsidRDefault="00470C40">
      <w:pPr>
        <w:pStyle w:val="BodyText"/>
        <w:spacing w:before="123" w:line="302" w:lineRule="auto"/>
        <w:ind w:right="977"/>
      </w:pPr>
      <w:r>
        <w:t xml:space="preserve">At bagenden af sættevognstraileren skulle være blæst ud over lommen, med hovedbolten låst i skamlen, virker ikke sandsynligt i betragtning af den vridningsstabilitet, der ifølge producenten er </w:t>
      </w:r>
      <w:r>
        <w:t>i den svejste konstruktion på denne type sættevognstrailer. Trækforsøget bekræftede at sættevogns- traileren var relativt stiv. Vægtfordelingen på en tom sættevognstrailer var ca. 5 tons på akslerne og 1,5 tons på hovedbolten.</w:t>
      </w:r>
    </w:p>
    <w:p w14:paraId="7B7CD401" w14:textId="77777777" w:rsidR="00164D52" w:rsidRDefault="00164D52">
      <w:pPr>
        <w:spacing w:line="302" w:lineRule="auto"/>
        <w:sectPr w:rsidR="00164D52">
          <w:pgSz w:w="11910" w:h="16840"/>
          <w:pgMar w:top="1580" w:right="260" w:bottom="2540" w:left="840" w:header="0" w:footer="2212" w:gutter="0"/>
          <w:cols w:space="720"/>
        </w:sectPr>
      </w:pPr>
    </w:p>
    <w:p w14:paraId="7EDE2CBC" w14:textId="77777777" w:rsidR="00164D52" w:rsidRDefault="00470C40">
      <w:pPr>
        <w:pStyle w:val="BodyText"/>
        <w:spacing w:before="155" w:line="302" w:lineRule="auto"/>
        <w:ind w:right="1044"/>
      </w:pPr>
      <w:r>
        <w:lastRenderedPageBreak/>
        <w:t>De fund, de</w:t>
      </w:r>
      <w:r>
        <w:t>r viser, at sættevognstraileren hang ind over nabosporet og blev slæbt med, indikerer at sættevognstraileren har ligget på siden, tippet mere end 90 grader i forhold til sin plads på lomme- vognen, at venstre sidepresenning var blevet slæbt over nabosporet</w:t>
      </w:r>
      <w:r>
        <w:t xml:space="preserve"> i næsten hele sin længde og at øverste venstre hjørne havde ramt sporet (bl.a. ved skinneudtrækket).</w:t>
      </w:r>
    </w:p>
    <w:p w14:paraId="2C672A99" w14:textId="77777777" w:rsidR="00164D52" w:rsidRDefault="00470C40">
      <w:pPr>
        <w:pStyle w:val="BodyText"/>
        <w:spacing w:before="124" w:line="302" w:lineRule="auto"/>
        <w:ind w:right="879"/>
      </w:pPr>
      <w:r>
        <w:t>Der er ikke fundet skader på skammel og lås hhv. på lommevognen der peger på at sættevognstraile- ren skulle have hængt i sin hovedbolt med bagenden vrede</w:t>
      </w:r>
      <w:r>
        <w:t>t og løftet ud af lommen.</w:t>
      </w:r>
    </w:p>
    <w:p w14:paraId="0CDA04A1" w14:textId="77777777" w:rsidR="00164D52" w:rsidRDefault="00470C40">
      <w:pPr>
        <w:pStyle w:val="BodyText"/>
        <w:spacing w:before="123" w:line="302" w:lineRule="auto"/>
        <w:ind w:right="1001"/>
      </w:pPr>
      <w:r>
        <w:t>Den måde sættevognstraileren trængte ind i fronten af L 210 viser, at den på det tidspunkt var fri af skamlen og at den ikke kan være blevet revet fri af låsen på det tidspunkt.</w:t>
      </w:r>
    </w:p>
    <w:p w14:paraId="22F04E2F" w14:textId="77777777" w:rsidR="00164D52" w:rsidRDefault="00470C40">
      <w:pPr>
        <w:pStyle w:val="BodyText"/>
        <w:spacing w:before="122" w:line="304" w:lineRule="auto"/>
        <w:ind w:right="891"/>
      </w:pPr>
      <w:r>
        <w:t>Ved en afsporing i Sverige i februar 2019 kunne iagt</w:t>
      </w:r>
      <w:r>
        <w:t>tages, at lommevogne kunne vælte, mens sætte- vognstrailere stadig forblev fastlåst til lommevognene.</w:t>
      </w:r>
    </w:p>
    <w:p w14:paraId="77F435AA" w14:textId="77777777" w:rsidR="00164D52" w:rsidRDefault="00470C40">
      <w:pPr>
        <w:pStyle w:val="BodyText"/>
        <w:spacing w:before="118" w:line="302" w:lineRule="auto"/>
        <w:ind w:right="964"/>
      </w:pPr>
      <w:r>
        <w:t>Vind som det forekom på ulykkestidspunktet og –stedet, ville ikke kunne blæse sættevognstraileren fri af skammel og lommevogn.</w:t>
      </w:r>
    </w:p>
    <w:p w14:paraId="6EBBBDBB" w14:textId="77777777" w:rsidR="00164D52" w:rsidRDefault="00470C40">
      <w:pPr>
        <w:pStyle w:val="BodyText"/>
        <w:spacing w:before="123" w:line="302" w:lineRule="auto"/>
        <w:ind w:right="1044"/>
      </w:pPr>
      <w:r>
        <w:t>På det foreliggende grundla</w:t>
      </w:r>
      <w:r>
        <w:t>g kan det konstateres, at sættevognstraileren ikke har været låst korrekt fast til skamlen.</w:t>
      </w:r>
    </w:p>
    <w:p w14:paraId="336A9C41" w14:textId="77777777" w:rsidR="00164D52" w:rsidRDefault="00470C40">
      <w:pPr>
        <w:pStyle w:val="ListParagraph"/>
        <w:numPr>
          <w:ilvl w:val="0"/>
          <w:numId w:val="15"/>
        </w:numPr>
        <w:tabs>
          <w:tab w:val="left" w:pos="1419"/>
        </w:tabs>
        <w:spacing w:before="121"/>
        <w:ind w:hanging="361"/>
      </w:pPr>
      <w:r>
        <w:rPr>
          <w:u w:val="single"/>
        </w:rPr>
        <w:t>Sættevognstraileren læsset med hovedbolten foran eller bag ved</w:t>
      </w:r>
      <w:r>
        <w:rPr>
          <w:spacing w:val="-9"/>
          <w:u w:val="single"/>
        </w:rPr>
        <w:t xml:space="preserve"> </w:t>
      </w:r>
      <w:r>
        <w:rPr>
          <w:u w:val="single"/>
        </w:rPr>
        <w:t>skamlen</w:t>
      </w:r>
    </w:p>
    <w:p w14:paraId="1BF9440E" w14:textId="77777777" w:rsidR="00164D52" w:rsidRDefault="00470C40">
      <w:pPr>
        <w:pStyle w:val="BodyText"/>
        <w:spacing w:before="189" w:line="302" w:lineRule="auto"/>
        <w:ind w:right="929"/>
      </w:pPr>
      <w:r>
        <w:t>Både inden og efter ulykken har der været eksempler på sættevognstrailere, der er blevet transporte- ret på lommevogne uden at have haft kongetappen placeret i skamlen. Dette scenarie er som ud- gangspunkt ikke urealistisk, men der er faktorer der taler im</w:t>
      </w:r>
      <w:r>
        <w:t>od det i dette tilfælde.</w:t>
      </w:r>
    </w:p>
    <w:p w14:paraId="44B489C7" w14:textId="77777777" w:rsidR="00164D52" w:rsidRDefault="00470C40">
      <w:pPr>
        <w:pStyle w:val="BodyText"/>
        <w:spacing w:before="124" w:line="302" w:lineRule="auto"/>
        <w:ind w:right="1050"/>
      </w:pPr>
      <w:r>
        <w:t xml:space="preserve">Ved og efter oplæsning blev det sikret at sættevognstraileren var korrekt læsset. To medarbejdere udførte uafhængigt af hinanden eftersyn af, at sættevognstraileren var på plads med hovedbolten i skamlen. Pga. føromtalte tidligere </w:t>
      </w:r>
      <w:r>
        <w:t>hændelser var sikring af, at kongetappen var i skamlen et fokus- punkt.</w:t>
      </w:r>
    </w:p>
    <w:p w14:paraId="5D167613" w14:textId="77777777" w:rsidR="00164D52" w:rsidRDefault="00470C40">
      <w:pPr>
        <w:pStyle w:val="BodyText"/>
        <w:spacing w:before="124" w:line="304" w:lineRule="auto"/>
        <w:ind w:right="910"/>
      </w:pPr>
      <w:r>
        <w:t>Trækforsøg viste, at såfremt sættevognstraileren havde været læsset med hovedbolten foran til ven- stre eller bag ved skamlen, ville det have krævet mindre vindkraft end der forekom på</w:t>
      </w:r>
      <w:r>
        <w:t xml:space="preserve"> ulykkesdagen at trykke traileren ud af profil.</w:t>
      </w:r>
    </w:p>
    <w:p w14:paraId="41BCAE7D" w14:textId="77777777" w:rsidR="00164D52" w:rsidRDefault="00470C40">
      <w:pPr>
        <w:pStyle w:val="BodyText"/>
        <w:spacing w:before="117" w:line="304" w:lineRule="auto"/>
        <w:ind w:right="992"/>
        <w:jc w:val="both"/>
      </w:pPr>
      <w:r>
        <w:t>Godstoget havde fra Høje Taastrup kørt tværs over Sjælland til Storebælt i retning fra øst mod vest, hvor vindretningen var nord mod syd. Videooptagelser fra Storebæltstunnelen og fra perroner viste ingen teg</w:t>
      </w:r>
      <w:r>
        <w:t>n på at sættevognstraileren var ude af profil før toget ankom til</w:t>
      </w:r>
      <w:r>
        <w:rPr>
          <w:spacing w:val="-8"/>
        </w:rPr>
        <w:t xml:space="preserve"> </w:t>
      </w:r>
      <w:r>
        <w:t>lavbroen.</w:t>
      </w:r>
    </w:p>
    <w:p w14:paraId="7E7EC759" w14:textId="77777777" w:rsidR="00164D52" w:rsidRDefault="00470C40">
      <w:pPr>
        <w:pStyle w:val="BodyText"/>
        <w:spacing w:before="116" w:line="304" w:lineRule="auto"/>
        <w:ind w:right="1052"/>
        <w:jc w:val="both"/>
      </w:pPr>
      <w:r>
        <w:t>Forsøg med hovedbolten læsset foran skamlen, viste at hovedbolten kunne sætte sig fast i en del af skamlen, indtil trækket blev tilstrækkeligt kraftigt. Forsøget resulterede i skad</w:t>
      </w:r>
      <w:r>
        <w:t>er på både hovedbolt og skammel, som ikke fandtes tilsvarende på de dele, der var involveret i</w:t>
      </w:r>
      <w:r>
        <w:rPr>
          <w:spacing w:val="-11"/>
        </w:rPr>
        <w:t xml:space="preserve"> </w:t>
      </w:r>
      <w:r>
        <w:t>ulykken.</w:t>
      </w:r>
    </w:p>
    <w:p w14:paraId="60B2AEA5" w14:textId="77777777" w:rsidR="00164D52" w:rsidRDefault="00470C40">
      <w:pPr>
        <w:pStyle w:val="BodyText"/>
        <w:spacing w:before="116" w:line="304" w:lineRule="auto"/>
        <w:ind w:right="886"/>
      </w:pPr>
      <w:r>
        <w:t>Derudover ville det forventes, at forenden af sættevognstraileren ville være kuret ud og støttebenet ville have beskadiget indersiden af lommevognen. Der var ingen skader på indersiden af lommevog- nen ud over fra normal drift.</w:t>
      </w:r>
    </w:p>
    <w:p w14:paraId="41E2DFF6" w14:textId="77777777" w:rsidR="00164D52" w:rsidRDefault="00164D52">
      <w:pPr>
        <w:spacing w:line="304" w:lineRule="auto"/>
        <w:sectPr w:rsidR="00164D52">
          <w:pgSz w:w="11910" w:h="16840"/>
          <w:pgMar w:top="1580" w:right="260" w:bottom="2540" w:left="840" w:header="0" w:footer="2212" w:gutter="0"/>
          <w:cols w:space="720"/>
        </w:sectPr>
      </w:pPr>
    </w:p>
    <w:p w14:paraId="37B6A90C" w14:textId="77777777" w:rsidR="00164D52" w:rsidRDefault="00470C40">
      <w:pPr>
        <w:pStyle w:val="ListParagraph"/>
        <w:numPr>
          <w:ilvl w:val="0"/>
          <w:numId w:val="15"/>
        </w:numPr>
        <w:tabs>
          <w:tab w:val="left" w:pos="1417"/>
        </w:tabs>
        <w:spacing w:before="155"/>
        <w:ind w:left="1416" w:hanging="359"/>
      </w:pPr>
      <w:r>
        <w:rPr>
          <w:u w:val="single"/>
        </w:rPr>
        <w:lastRenderedPageBreak/>
        <w:t>Sættevogns</w:t>
      </w:r>
      <w:r>
        <w:rPr>
          <w:u w:val="single"/>
        </w:rPr>
        <w:t>traileren læsset med hovedbolten i skamlen, men uden skamlen var</w:t>
      </w:r>
      <w:r>
        <w:rPr>
          <w:spacing w:val="-6"/>
          <w:u w:val="single"/>
        </w:rPr>
        <w:t xml:space="preserve"> </w:t>
      </w:r>
      <w:r>
        <w:rPr>
          <w:u w:val="single"/>
        </w:rPr>
        <w:t>låst</w:t>
      </w:r>
    </w:p>
    <w:p w14:paraId="7580128A" w14:textId="77777777" w:rsidR="00164D52" w:rsidRDefault="00470C40">
      <w:pPr>
        <w:pStyle w:val="BodyText"/>
        <w:spacing w:before="186" w:line="302" w:lineRule="auto"/>
        <w:ind w:right="910"/>
      </w:pPr>
      <w:r>
        <w:t>Da skamlen blev inspiceret efter ulykken kunne det konstateres at håndtagene var helt inde i låst po- sition.</w:t>
      </w:r>
    </w:p>
    <w:p w14:paraId="4D542886" w14:textId="77777777" w:rsidR="00164D52" w:rsidRDefault="00470C40">
      <w:pPr>
        <w:pStyle w:val="BodyText"/>
        <w:spacing w:before="123" w:line="302" w:lineRule="auto"/>
        <w:ind w:right="928"/>
      </w:pPr>
      <w:r>
        <w:t>De forsøg Havarikommissionen har udført med at trække hovedbolten op af skam</w:t>
      </w:r>
      <w:r>
        <w:t>len viste, at skam- len gik i låst position, når hovedbolten blev trukket op. Derfor udelukker ovenstående ikke at skam- len kan have været ulåst under kørsel. De tekniske undersøgelser bekræftede, at skamlen ikke gik i lås uden hjælp under læsning pga. tr</w:t>
      </w:r>
      <w:r>
        <w:t>æghed i låsemekanismen.</w:t>
      </w:r>
    </w:p>
    <w:p w14:paraId="30A38834" w14:textId="77777777" w:rsidR="00164D52" w:rsidRDefault="00470C40">
      <w:pPr>
        <w:pStyle w:val="BodyText"/>
        <w:spacing w:before="124" w:line="302" w:lineRule="auto"/>
        <w:ind w:right="910"/>
      </w:pPr>
      <w:r>
        <w:t>Der blev fundet yderligere 2 skamler, der ikke var låst på godstoget, der var involveret i ulykken. På disse placeringer var der læsset sættevognstrailere, der var mindst 3 gange tungere (og dermed min- dre vindfølsomme) end den der</w:t>
      </w:r>
      <w:r>
        <w:t xml:space="preserve"> væltede af godstoget. Undersøgelser af andre godstog viste, at der også her var skamler der ikke var låst. Problemet omkring ulåste skamler synes derfor at have været udbredt på ulykkestidspunktet.</w:t>
      </w:r>
    </w:p>
    <w:p w14:paraId="0CACFF79" w14:textId="77777777" w:rsidR="00164D52" w:rsidRDefault="00470C40">
      <w:pPr>
        <w:pStyle w:val="BodyText"/>
        <w:spacing w:before="128" w:line="302" w:lineRule="auto"/>
        <w:ind w:right="1062"/>
      </w:pPr>
      <w:r>
        <w:t>Trækforsøg viste, at der var tilstrækkelig spillerum mellem hullet i skamlen, og kongetappen, til at kongetappen kunne trækkes op når sættevognstraileren blev væltet.</w:t>
      </w:r>
    </w:p>
    <w:p w14:paraId="63D16A7F" w14:textId="77777777" w:rsidR="00164D52" w:rsidRDefault="00470C40">
      <w:pPr>
        <w:pStyle w:val="BodyText"/>
        <w:spacing w:before="121" w:line="304" w:lineRule="auto"/>
        <w:ind w:right="1264"/>
      </w:pPr>
      <w:r>
        <w:t>Måling af kræfter ved trækforsøg, sammenholdt med data fra vindtunneltest, viste klar sam</w:t>
      </w:r>
      <w:r>
        <w:t>men- hæng, og bekræftede at scenariet var realistisk.</w:t>
      </w:r>
    </w:p>
    <w:p w14:paraId="73EF640C" w14:textId="77777777" w:rsidR="00164D52" w:rsidRDefault="00470C40">
      <w:pPr>
        <w:pStyle w:val="BodyText"/>
        <w:spacing w:before="118" w:line="304" w:lineRule="auto"/>
        <w:ind w:right="921"/>
      </w:pPr>
      <w:r>
        <w:t>Forsøgene viste, at med togets hastighed på 120 km/t, ville en vindstyrke på 20 m/s være tilstrække- lig til at vælte sættevognstraileren af lommevognen. På ulykkestidspunktet var middelvindstyrken omkr</w:t>
      </w:r>
      <w:r>
        <w:t>ing 20 m/s med vindstød på op til 21,6 m/s.</w:t>
      </w:r>
    </w:p>
    <w:p w14:paraId="41DE1F5D" w14:textId="77777777" w:rsidR="00164D52" w:rsidRDefault="00470C40">
      <w:pPr>
        <w:pStyle w:val="Heading3"/>
        <w:spacing w:before="117"/>
      </w:pPr>
      <w:r>
        <w:t>Sikkerhedsbestemmelser</w:t>
      </w:r>
    </w:p>
    <w:p w14:paraId="01660822" w14:textId="77777777" w:rsidR="00164D52" w:rsidRDefault="00470C40">
      <w:pPr>
        <w:pStyle w:val="BodyText"/>
        <w:spacing w:before="186" w:line="304" w:lineRule="auto"/>
        <w:ind w:right="927"/>
      </w:pPr>
      <w:r>
        <w:t>Sikkerhedsbestemmelsernes begrænsninger for trafikken baserede sig på middelvinde og ikke mak- simale vindstød. Forholdet mellem middelvind og vindstød er ikke en konstant størrelse, og mid</w:t>
      </w:r>
      <w:r>
        <w:t>del- vinden var derfor ikke nødvendigvis en fyldestgørende indikation for den konkrete vindpåvirkning. Grænsen for (hastigheds)begrænsninger for jernbanetrafik var på 21 m/s, og da middelvinden var under 21 m/s, var der ingen hastighedsbegrænsninger på uly</w:t>
      </w:r>
      <w:r>
        <w:t>kkestidspunktet.</w:t>
      </w:r>
    </w:p>
    <w:p w14:paraId="4252AF8E" w14:textId="77777777" w:rsidR="00164D52" w:rsidRDefault="00470C40">
      <w:pPr>
        <w:pStyle w:val="BodyText"/>
        <w:spacing w:before="114" w:line="302" w:lineRule="auto"/>
        <w:ind w:right="940"/>
      </w:pPr>
      <w:r>
        <w:t>Det skal bemærkes, at sikkerhedsbestemmelserne generelt forudsætter at gods på godstog er korrekt læsset og fastgjort.</w:t>
      </w:r>
    </w:p>
    <w:p w14:paraId="7925C50F" w14:textId="77777777" w:rsidR="00164D52" w:rsidRDefault="00470C40">
      <w:pPr>
        <w:pStyle w:val="Heading3"/>
        <w:spacing w:before="124"/>
      </w:pPr>
      <w:r>
        <w:t>Skammeldesign</w:t>
      </w:r>
    </w:p>
    <w:p w14:paraId="3905BA06" w14:textId="77777777" w:rsidR="00164D52" w:rsidRDefault="00470C40">
      <w:pPr>
        <w:pStyle w:val="BodyText"/>
        <w:spacing w:before="186" w:line="302" w:lineRule="auto"/>
        <w:ind w:right="1123"/>
      </w:pPr>
      <w:r>
        <w:t>Årsagen til at skamlen ikke automatisk låste tilstrækkeligt, blev sporet til træghed i bevægelsen af udløs</w:t>
      </w:r>
      <w:r>
        <w:t>erarmen, samt forbundne arme med omdrejningspunkter (primært udløserarm og –bøsning).</w:t>
      </w:r>
    </w:p>
    <w:p w14:paraId="2BBE4F79" w14:textId="77777777" w:rsidR="00164D52" w:rsidRDefault="00470C40">
      <w:pPr>
        <w:pStyle w:val="BodyText"/>
        <w:spacing w:before="124" w:line="302" w:lineRule="auto"/>
        <w:ind w:right="953"/>
      </w:pPr>
      <w:r>
        <w:t>Der fandtes 2 sæt designtegninger for bøsning og udløserarm. De først modtagne tegninger beskrev større tolerancer der potentielt ikke efterlod spillerum mellem bøsningen</w:t>
      </w:r>
      <w:r>
        <w:t xml:space="preserve"> yderdiameter og udløser- arm. De senest fremsendte tegninger beskrev ændrede tolerancer, der resulterede i et spillerum mel- lem bøsningens yderdiameter og udløserarmens huldiameter på minimum 0,25 mm.</w:t>
      </w:r>
    </w:p>
    <w:p w14:paraId="3EFB9FE3" w14:textId="77777777" w:rsidR="00164D52" w:rsidRDefault="00164D52">
      <w:pPr>
        <w:spacing w:line="302" w:lineRule="auto"/>
        <w:sectPr w:rsidR="00164D52">
          <w:pgSz w:w="11910" w:h="16840"/>
          <w:pgMar w:top="1580" w:right="260" w:bottom="2540" w:left="840" w:header="0" w:footer="2212" w:gutter="0"/>
          <w:cols w:space="720"/>
        </w:sectPr>
      </w:pPr>
    </w:p>
    <w:p w14:paraId="56319384" w14:textId="77777777" w:rsidR="00164D52" w:rsidRDefault="00470C40">
      <w:pPr>
        <w:pStyle w:val="BodyText"/>
        <w:spacing w:before="155" w:line="302" w:lineRule="auto"/>
        <w:ind w:right="989"/>
      </w:pPr>
      <w:r>
        <w:lastRenderedPageBreak/>
        <w:t>Opmåling af bøsningen og udløserarm</w:t>
      </w:r>
      <w:r>
        <w:t>ens huldiameter viste, at de levede op til det tidligere design men ikke det seneste. Det opmålte spillerum imellem udløserarm og bøsning var 0,1 mm, og de var rustet sammen.</w:t>
      </w:r>
    </w:p>
    <w:p w14:paraId="46F516CE" w14:textId="77777777" w:rsidR="00164D52" w:rsidRDefault="00470C40">
      <w:pPr>
        <w:pStyle w:val="BodyText"/>
        <w:spacing w:before="123" w:line="302" w:lineRule="auto"/>
        <w:ind w:right="1007"/>
      </w:pPr>
      <w:r>
        <w:t>Designet af skamlen tillod ikke effektiv smøring med fedt i omdrejningspunktet fo</w:t>
      </w:r>
      <w:r>
        <w:t>r udløserarmen uden adskillelse af skamlen. Producentens manual beskrev smøring hver 4. måned med litiumbase- ret fedt. Derudover blev der lagt specielt vægt på ”All parts of the locking mechanism”.</w:t>
      </w:r>
    </w:p>
    <w:p w14:paraId="4378AD3C" w14:textId="77777777" w:rsidR="00164D52" w:rsidRDefault="00470C40">
      <w:pPr>
        <w:pStyle w:val="BodyText"/>
        <w:spacing w:before="124" w:line="302" w:lineRule="auto"/>
        <w:ind w:right="1167"/>
      </w:pPr>
      <w:r>
        <w:t xml:space="preserve">Illustrationen i manualen pegede dog ikke på nogen af de </w:t>
      </w:r>
      <w:r>
        <w:t>bevægelige dele under skammelpladen. Og da disse ikke kunne smøres effektivt ved brug af fedt, kunne det forstås som tilstrækkeligt at smøre hullet til hovedbolten, med de låsedele der var monteret heri.</w:t>
      </w:r>
    </w:p>
    <w:p w14:paraId="079AACD1" w14:textId="77777777" w:rsidR="00164D52" w:rsidRDefault="00470C40">
      <w:pPr>
        <w:pStyle w:val="BodyText"/>
        <w:spacing w:before="125" w:line="302" w:lineRule="auto"/>
        <w:ind w:right="879"/>
      </w:pPr>
      <w:r>
        <w:t>Fabrikantens procedure for læsning og låsning af ska</w:t>
      </w:r>
      <w:r>
        <w:t>mlen var beskrevet i driftsmanualen. Beskrivel- sen i manualen kunne læses sådan, at når udskæringen i betjeningshåndtaget ikke var synlig, ville skamlen være låst. Undersøgelser af skamlen har vist at skamlen risikerede ikke at være låst selv når udskærin</w:t>
      </w:r>
      <w:r>
        <w:t>gen ikke var synlig.</w:t>
      </w:r>
    </w:p>
    <w:p w14:paraId="53E4957B" w14:textId="77777777" w:rsidR="00164D52" w:rsidRDefault="00470C40">
      <w:pPr>
        <w:pStyle w:val="Heading3"/>
        <w:spacing w:before="124"/>
      </w:pPr>
      <w:r>
        <w:t>Vedligeholdelse</w:t>
      </w:r>
    </w:p>
    <w:p w14:paraId="03477B6F" w14:textId="77777777" w:rsidR="00164D52" w:rsidRDefault="00470C40">
      <w:pPr>
        <w:pStyle w:val="BodyText"/>
        <w:spacing w:before="186"/>
      </w:pPr>
      <w:r>
        <w:t>Periodisk vedligeholdelse af skamlen mellem lommevognens revisioner ses ikke dokumenteret.</w:t>
      </w:r>
    </w:p>
    <w:p w14:paraId="68570C71" w14:textId="77777777" w:rsidR="00164D52" w:rsidRDefault="00470C40">
      <w:pPr>
        <w:pStyle w:val="BodyText"/>
        <w:spacing w:before="189" w:line="302" w:lineRule="auto"/>
        <w:ind w:right="1067"/>
        <w:jc w:val="both"/>
      </w:pPr>
      <w:r>
        <w:t>Skammelpladens underside, med bevægelige dele, bar tydeligt præg af manglende smøring. Hullet til hovedbolten var derimod velsmurt.</w:t>
      </w:r>
    </w:p>
    <w:p w14:paraId="6E8530F4" w14:textId="77777777" w:rsidR="00164D52" w:rsidRDefault="00470C40">
      <w:pPr>
        <w:pStyle w:val="BodyText"/>
        <w:spacing w:before="121" w:line="302" w:lineRule="auto"/>
        <w:ind w:right="881"/>
        <w:jc w:val="both"/>
      </w:pPr>
      <w:r>
        <w:t>Skammelpladen var slidt og defekt. Kanterne i hullet i skammelpladen til guide-ring var deformeret, hvilket forhindrede at g</w:t>
      </w:r>
      <w:r>
        <w:t>uidering kunne glide frit i et omfang der gjorde at det automatiske nødbrem- sesystem ikke kunne fungere optimalt. Nødbremsesystemet har kun betydning ved kraftige bevægel- ser af en sættevognstrailer i længderetningen og havde derfor ingen betydning for u</w:t>
      </w:r>
      <w:r>
        <w:t>lykkesforløbet.</w:t>
      </w:r>
    </w:p>
    <w:p w14:paraId="06B3F2AF" w14:textId="77777777" w:rsidR="00164D52" w:rsidRDefault="00470C40">
      <w:pPr>
        <w:pStyle w:val="BodyText"/>
        <w:spacing w:before="126" w:line="302" w:lineRule="auto"/>
        <w:ind w:right="963"/>
        <w:jc w:val="both"/>
      </w:pPr>
      <w:r>
        <w:t>Opgaven med smøring af alle låsemekanismens bevægelige dele er ikke klart identificeret og place- ret.</w:t>
      </w:r>
    </w:p>
    <w:p w14:paraId="4071E8BC" w14:textId="77777777" w:rsidR="00164D52" w:rsidRDefault="00470C40">
      <w:pPr>
        <w:pStyle w:val="BodyText"/>
        <w:spacing w:before="121" w:line="304" w:lineRule="auto"/>
        <w:ind w:right="952"/>
      </w:pPr>
      <w:r>
        <w:t>Beskrivelser fra skamlens producent har ikke detaljerede illustrationer, og er ikke tilstrækkelige, hvis opgaven er forudsat udført i dri</w:t>
      </w:r>
      <w:r>
        <w:t>ften. Hvis opgaven med smøring er forudsat udført på et certifi- ceret værksted med kvalificeret personale (her forstået som uddannet personale) kan beskrivelserne være tilstrækkelige.</w:t>
      </w:r>
    </w:p>
    <w:p w14:paraId="6CFA40DF" w14:textId="77777777" w:rsidR="00164D52" w:rsidRDefault="00470C40">
      <w:pPr>
        <w:pStyle w:val="BodyText"/>
        <w:spacing w:before="117" w:line="302" w:lineRule="auto"/>
        <w:ind w:right="885"/>
      </w:pPr>
      <w:r>
        <w:t>Der ses ikke overensstemmelse mellem fastlagte terminer for lommevognen</w:t>
      </w:r>
      <w:r>
        <w:t>s vedligeholdsregime og terminer fastlagt i betjenings- og vedligeholdsmanualen for skamlen.</w:t>
      </w:r>
    </w:p>
    <w:p w14:paraId="57979D47" w14:textId="77777777" w:rsidR="00164D52" w:rsidRDefault="00470C40">
      <w:pPr>
        <w:pStyle w:val="BodyText"/>
        <w:spacing w:before="121" w:line="302" w:lineRule="auto"/>
        <w:ind w:right="941"/>
      </w:pPr>
      <w:r>
        <w:t>Smøring af skamlens bevægelige dele bliver ikke betragtet som regelmæssigt vedligehold af hver- ken ECM-enheden, ihændehaveren eller jernbanevirksomheden, til trod</w:t>
      </w:r>
      <w:r>
        <w:t>s for at producenten i alle versioner af vedligeholdelsesmanualen direkte angiver, at manglende smøring kan være sikkerheds- kritisk.</w:t>
      </w:r>
    </w:p>
    <w:p w14:paraId="6E7986C8" w14:textId="77777777" w:rsidR="00164D52" w:rsidRDefault="00164D52">
      <w:pPr>
        <w:spacing w:line="302" w:lineRule="auto"/>
        <w:sectPr w:rsidR="00164D52">
          <w:pgSz w:w="11910" w:h="16840"/>
          <w:pgMar w:top="1580" w:right="260" w:bottom="2540" w:left="840" w:header="0" w:footer="2212" w:gutter="0"/>
          <w:cols w:space="720"/>
        </w:sectPr>
      </w:pPr>
    </w:p>
    <w:p w14:paraId="47348644" w14:textId="77777777" w:rsidR="00164D52" w:rsidRDefault="00470C40">
      <w:pPr>
        <w:pStyle w:val="BodyText"/>
        <w:spacing w:before="155" w:line="302" w:lineRule="auto"/>
        <w:ind w:right="1239"/>
      </w:pPr>
      <w:r>
        <w:lastRenderedPageBreak/>
        <w:t>Det er Havarikommissionens vurdering, at smøring af skammel må sidestilles med regelmæssigt vedligehold.</w:t>
      </w:r>
    </w:p>
    <w:p w14:paraId="450FAFDA" w14:textId="77777777" w:rsidR="00164D52" w:rsidRDefault="00470C40">
      <w:pPr>
        <w:pStyle w:val="BodyText"/>
        <w:spacing w:before="121" w:line="304" w:lineRule="auto"/>
        <w:ind w:right="940"/>
      </w:pPr>
      <w:r>
        <w:t>Det ses ikke, at der udføres løbende kontrol af korrekt smøring af skamlens bevægelige dele, herun- der låsemekanismen, i henhold til producentens instruktioner.</w:t>
      </w:r>
    </w:p>
    <w:p w14:paraId="05DA0D2C" w14:textId="77777777" w:rsidR="00164D52" w:rsidRDefault="00470C40">
      <w:pPr>
        <w:pStyle w:val="BodyText"/>
        <w:spacing w:before="118" w:line="302" w:lineRule="auto"/>
        <w:ind w:right="1245"/>
      </w:pPr>
      <w:r>
        <w:t>Der var på ulykkestidspunktet ikke dokumentation for regelmæssig inspektion og vedligehold af</w:t>
      </w:r>
      <w:r>
        <w:t xml:space="preserve"> skamlen eller smøring af låsemekanismens bevægelige dele på skamlen.</w:t>
      </w:r>
    </w:p>
    <w:p w14:paraId="193815B2" w14:textId="77777777" w:rsidR="00164D52" w:rsidRDefault="00470C40">
      <w:pPr>
        <w:pStyle w:val="BodyText"/>
        <w:spacing w:before="123" w:line="302" w:lineRule="auto"/>
        <w:ind w:right="904"/>
      </w:pPr>
      <w:r>
        <w:t>Der er fra værksted, operatør og skammelproducent modtaget forskellige versioner af betjenings- og vedligeholdelsesmanual for skamlen.</w:t>
      </w:r>
    </w:p>
    <w:p w14:paraId="17A516CC" w14:textId="77777777" w:rsidR="00164D52" w:rsidRDefault="00470C40">
      <w:pPr>
        <w:pStyle w:val="BodyText"/>
        <w:spacing w:before="122" w:line="304" w:lineRule="auto"/>
        <w:ind w:right="879"/>
      </w:pPr>
      <w:r>
        <w:t>Den overordnede konklusion er, at der ikke har været tilstrækkelig opmærksomhed på hvordan og af hvem de bevægelige dele på skamlens låsemekanisme skal smøres. Hvis denne smøring ikke er ud- ført korrekt, angiver skammelproducenten at manglende smøring kan</w:t>
      </w:r>
      <w:r>
        <w:t xml:space="preserve"> være af sikkerhedsmæssig be- tydning, og dermed at låsemekanismen risikerer ikke at være funktionsdygtig og at sættevognstraile- ren dermed ikke er låst til lommevognen.</w:t>
      </w:r>
    </w:p>
    <w:p w14:paraId="33684E60" w14:textId="77777777" w:rsidR="00164D52" w:rsidRDefault="00470C40">
      <w:pPr>
        <w:pStyle w:val="BodyText"/>
        <w:spacing w:before="114" w:line="304" w:lineRule="auto"/>
        <w:ind w:right="1063"/>
      </w:pPr>
      <w:r>
        <w:t>Medarbejdere som arbejdede med læsning, losning og reparation af skamler har givet ud</w:t>
      </w:r>
      <w:r>
        <w:t>tryk for at smøring af skammel ikke opfattes eller betegnes som sikkerhedskritisk, og de betragtede smøring som en operationel opgave.</w:t>
      </w:r>
    </w:p>
    <w:p w14:paraId="4393908B" w14:textId="77777777" w:rsidR="00164D52" w:rsidRDefault="00470C40">
      <w:pPr>
        <w:pStyle w:val="Heading3"/>
        <w:spacing w:before="116"/>
      </w:pPr>
      <w:r>
        <w:t>Design og anvendelsesbetingelser</w:t>
      </w:r>
    </w:p>
    <w:p w14:paraId="0F1CEBE8" w14:textId="77777777" w:rsidR="00164D52" w:rsidRDefault="00470C40">
      <w:pPr>
        <w:pStyle w:val="BodyText"/>
        <w:spacing w:before="187" w:line="304" w:lineRule="auto"/>
        <w:ind w:right="927"/>
      </w:pPr>
      <w:r>
        <w:t>Lommevognen blev designet med henblik på at overflødiggøre flere forankringspunkter. Der</w:t>
      </w:r>
      <w:r>
        <w:t>ved blev skamlens låsemekanisme og hovedbolten eneste forankringspunkt mellem lommevognen og sættevognstraileren. Dette i sig selv gør skamlen til et sikkerhedskritisk opmærksomhedspunkt. Ved svigt er eneste anden barriere, at skamlens lås kan kontrolleres</w:t>
      </w:r>
      <w:r>
        <w:t xml:space="preserve"> efter lastningen af en sættevognstrai- ler.</w:t>
      </w:r>
    </w:p>
    <w:p w14:paraId="6392DABA" w14:textId="77777777" w:rsidR="00164D52" w:rsidRDefault="00470C40">
      <w:pPr>
        <w:pStyle w:val="BodyText"/>
        <w:spacing w:before="114" w:line="302" w:lineRule="auto"/>
        <w:ind w:right="1034"/>
        <w:jc w:val="both"/>
      </w:pPr>
      <w:r>
        <w:t>Med fokus på at skamlen er eneste forankringspunkt, og beskrivelser af risici ved manglende smø- ring, som producenten af skamlen giver i sine instrukser, burde smøring betragtes som sikkerheds- mæssigt vedligeh</w:t>
      </w:r>
      <w:r>
        <w:t>old og være dokumenteret. Dette kan ikke sidestilles med smøring af f.eks. puffer eller rengøring.</w:t>
      </w:r>
    </w:p>
    <w:p w14:paraId="13DDFB4C" w14:textId="77777777" w:rsidR="00164D52" w:rsidRDefault="00470C40">
      <w:pPr>
        <w:pStyle w:val="BodyText"/>
        <w:spacing w:before="125" w:line="304" w:lineRule="auto"/>
        <w:ind w:right="1084"/>
        <w:jc w:val="both"/>
      </w:pPr>
      <w:r>
        <w:t>Mærkater og tavler på lommevognen blev opdateret efter at lommevognen blev modificeret i form af forhøjet vognbund. Der mangler et ”t” for korrekt kodificeri</w:t>
      </w:r>
      <w:r>
        <w:t>ng.</w:t>
      </w:r>
    </w:p>
    <w:p w14:paraId="45FE5166" w14:textId="77777777" w:rsidR="00164D52" w:rsidRDefault="00470C40">
      <w:pPr>
        <w:pStyle w:val="BodyText"/>
        <w:spacing w:before="118" w:line="302" w:lineRule="auto"/>
        <w:ind w:right="1032"/>
        <w:jc w:val="both"/>
      </w:pPr>
      <w:r>
        <w:t>Instruksen kan virke misvisende, da det ikke er klart hvornår kodificeringen på sættevognstraileren skal følges og hvad der præcist er gældende i hvilket tilfælde.</w:t>
      </w:r>
    </w:p>
    <w:p w14:paraId="48859823" w14:textId="77777777" w:rsidR="00164D52" w:rsidRDefault="00470C40">
      <w:pPr>
        <w:pStyle w:val="Heading3"/>
        <w:spacing w:before="123"/>
      </w:pPr>
      <w:r>
        <w:t>Godkendelser</w:t>
      </w:r>
    </w:p>
    <w:p w14:paraId="482A47A3" w14:textId="77777777" w:rsidR="00164D52" w:rsidRDefault="00470C40">
      <w:pPr>
        <w:pStyle w:val="BodyText"/>
        <w:spacing w:before="187" w:line="302" w:lineRule="auto"/>
        <w:ind w:right="992"/>
        <w:jc w:val="both"/>
      </w:pPr>
      <w:r>
        <w:t xml:space="preserve">Den oprindelige godkendelse på lommevognen er dokumenteret og transparent. </w:t>
      </w:r>
      <w:r>
        <w:t>Der er ikke konsta- teret uregelmæssigheder.</w:t>
      </w:r>
    </w:p>
    <w:p w14:paraId="190B18A6" w14:textId="77777777" w:rsidR="00164D52" w:rsidRDefault="00164D52">
      <w:pPr>
        <w:spacing w:line="302" w:lineRule="auto"/>
        <w:jc w:val="both"/>
        <w:sectPr w:rsidR="00164D52">
          <w:pgSz w:w="11910" w:h="16840"/>
          <w:pgMar w:top="1580" w:right="260" w:bottom="2540" w:left="840" w:header="0" w:footer="2212" w:gutter="0"/>
          <w:cols w:space="720"/>
        </w:sectPr>
      </w:pPr>
    </w:p>
    <w:p w14:paraId="59BD6960" w14:textId="77777777" w:rsidR="00164D52" w:rsidRDefault="00470C40">
      <w:pPr>
        <w:pStyle w:val="BodyText"/>
        <w:spacing w:before="155" w:line="302" w:lineRule="auto"/>
        <w:ind w:right="1043"/>
        <w:jc w:val="both"/>
      </w:pPr>
      <w:r>
        <w:lastRenderedPageBreak/>
        <w:t>Den forøgede højde af lommevognens bund var ikke godkendt. Ændringen skulle på ændringstids- punktet ikke nødvendigvis godkendes af myndighederne, men kunne håndteres internt ved den på- gælden</w:t>
      </w:r>
      <w:r>
        <w:t>de jernbanevirksomhed, hvis denne kunne begrunde at ændring var en mindre ændring. Der er ikke fundet dokumentation for begrundelsen. Det har ikke været muligt at få arbejdsbeskrivelser eller tegninger vedr. den ”hævede vognbund”.</w:t>
      </w:r>
    </w:p>
    <w:p w14:paraId="5280763E" w14:textId="77777777" w:rsidR="00164D52" w:rsidRDefault="00470C40">
      <w:pPr>
        <w:pStyle w:val="BodyText"/>
        <w:spacing w:before="124" w:line="304" w:lineRule="auto"/>
        <w:ind w:right="1072"/>
        <w:jc w:val="both"/>
      </w:pPr>
      <w:r>
        <w:t>Dokumentation af ændringe</w:t>
      </w:r>
      <w:r>
        <w:t>n var i store træk begrænset til konklusioner, der blev dog i et vist om- fang beskrevet vurderinger i forbindelse med ændringen.</w:t>
      </w:r>
    </w:p>
    <w:p w14:paraId="254517B8" w14:textId="77777777" w:rsidR="00164D52" w:rsidRDefault="00470C40">
      <w:pPr>
        <w:pStyle w:val="BodyText"/>
        <w:spacing w:before="119" w:line="302" w:lineRule="auto"/>
        <w:ind w:right="1117"/>
        <w:jc w:val="both"/>
      </w:pPr>
      <w:r>
        <w:t>Underretninger til den myndighed (den Hollandske sikkerhedsmyndighed) der havde udstedt god- kendelserne var ikke sket.</w:t>
      </w:r>
    </w:p>
    <w:p w14:paraId="66ABB699" w14:textId="77777777" w:rsidR="00164D52" w:rsidRDefault="00470C40">
      <w:pPr>
        <w:pStyle w:val="BodyText"/>
        <w:spacing w:before="123"/>
        <w:jc w:val="both"/>
      </w:pPr>
      <w:r>
        <w:t>Den danske Trafikstyrelse var bekendt med ændringen.</w:t>
      </w:r>
    </w:p>
    <w:p w14:paraId="6488F3BB" w14:textId="77777777" w:rsidR="00164D52" w:rsidRDefault="00470C40">
      <w:pPr>
        <w:pStyle w:val="BodyText"/>
        <w:spacing w:before="187" w:line="304" w:lineRule="auto"/>
        <w:ind w:right="889"/>
        <w:jc w:val="both"/>
      </w:pPr>
      <w:r>
        <w:t>Ved certificeringen af VTG Rail Europe GmbH som ECM enhed, blev der ikke identifice</w:t>
      </w:r>
      <w:r>
        <w:t>ret eventu- elle svagheder i deres procedure til at identificere og styre alle vedligeholdelsesaktiviteter, der påvir- ker sikkerhedskritiske komponenter ((EU) 445/2011, bilag II, artikel II.1).</w:t>
      </w:r>
    </w:p>
    <w:p w14:paraId="74FB3934" w14:textId="77777777" w:rsidR="00164D52" w:rsidRDefault="00470C40">
      <w:pPr>
        <w:pStyle w:val="Heading3"/>
        <w:spacing w:before="116"/>
      </w:pPr>
      <w:r>
        <w:t>Læsseforskrifter/eftersyn</w:t>
      </w:r>
    </w:p>
    <w:p w14:paraId="64CE6BC9" w14:textId="77777777" w:rsidR="00164D52" w:rsidRDefault="00470C40">
      <w:pPr>
        <w:pStyle w:val="BodyText"/>
        <w:spacing w:before="186" w:line="304" w:lineRule="auto"/>
        <w:ind w:right="905"/>
      </w:pPr>
      <w:r>
        <w:t>Operatørens læsseforskrifter tog udgangspunkt i fabrikantens manual, der beskrev at skamlen var låst, når betjeningshåndtagene var fuldt trukket ind, og udskæringen på betjeningshåndtaget ikke var synlig. Manualen beskrev ikke, hvordan man kunne være sikke</w:t>
      </w:r>
      <w:r>
        <w:t>r på, at betjeningshåndtaget var i fuldt tilbagetrukket position og indeholdt ikke yderligere krav til kontrol.</w:t>
      </w:r>
    </w:p>
    <w:p w14:paraId="5E09ED70" w14:textId="77777777" w:rsidR="00164D52" w:rsidRDefault="00470C40">
      <w:pPr>
        <w:pStyle w:val="BodyText"/>
        <w:spacing w:before="117" w:line="302" w:lineRule="auto"/>
        <w:ind w:right="982"/>
      </w:pPr>
      <w:r>
        <w:t xml:space="preserve">Læsseforskrifterne krævede på ulykkestidspunktet inspektion af skamlen, men intet funktionscheck før læsning, og heller ikke yderligere kontrol </w:t>
      </w:r>
      <w:r>
        <w:t>af om skamlen efter læsning var låst udover ovenstå- ende.</w:t>
      </w:r>
    </w:p>
    <w:p w14:paraId="3DE6BF59" w14:textId="77777777" w:rsidR="00164D52" w:rsidRDefault="00470C40">
      <w:pPr>
        <w:pStyle w:val="BodyText"/>
        <w:spacing w:before="124" w:line="302" w:lineRule="auto"/>
        <w:ind w:right="962"/>
        <w:jc w:val="both"/>
      </w:pPr>
      <w:r>
        <w:t xml:space="preserve">Læsseforskrifterne beskrev, at støttebenene på sættevognstraileren skulle køres op efter læsning in- den kørsel. Målinger viste efterfølgende at støttebenene ikke kunne have rørt vognbunden og var </w:t>
      </w:r>
      <w:r>
        <w:t>fri af vognbunden som de skulle være.</w:t>
      </w:r>
    </w:p>
    <w:p w14:paraId="5847951E" w14:textId="77777777" w:rsidR="00164D52" w:rsidRDefault="00470C40">
      <w:pPr>
        <w:pStyle w:val="Heading3"/>
        <w:spacing w:before="123"/>
        <w:jc w:val="both"/>
      </w:pPr>
      <w:r>
        <w:t>Forhøjet vognbund</w:t>
      </w:r>
    </w:p>
    <w:p w14:paraId="4D308D4B" w14:textId="77777777" w:rsidR="00164D52" w:rsidRDefault="00470C40">
      <w:pPr>
        <w:pStyle w:val="BodyText"/>
        <w:spacing w:before="187" w:line="302" w:lineRule="auto"/>
        <w:ind w:right="934"/>
      </w:pPr>
      <w:r>
        <w:t xml:space="preserve">Pga. kørsel med megasættevognstrailere, havde operatøren forhøjet vognbunden med 155 mm, hvor hjulene på sættevognstraileren stod. Samtidig var skamlen justeret til højeste indstilling (1.130 mm) for </w:t>
      </w:r>
      <w:r>
        <w:t>sættevognstrailere, der normalt ville transporteres i den mellemste indstilling (980 mm). Da hele overdelen af sættevognstraileren i forvejen var over lommen i alle indstillinger, betød de 155 mm kun at hjulene blev mere blotlagt for vinden.</w:t>
      </w:r>
    </w:p>
    <w:p w14:paraId="5AA95794" w14:textId="77777777" w:rsidR="00164D52" w:rsidRDefault="00470C40">
      <w:pPr>
        <w:pStyle w:val="BodyText"/>
        <w:spacing w:before="127" w:line="302" w:lineRule="auto"/>
        <w:ind w:right="1070"/>
        <w:jc w:val="both"/>
      </w:pPr>
      <w:r>
        <w:t>Den hævede vog</w:t>
      </w:r>
      <w:r>
        <w:t xml:space="preserve">nbund kan have medført at sættevognstraileren havde lettere ved at vippe ud over siden på lommevognen. Siderne på lommen vurderes dog ikke at være tilstrækkeligt høje til at for- hindre sættevognen i at vælte, men primært at være designet til at forhindre </w:t>
      </w:r>
      <w:r>
        <w:t>udskridning.</w:t>
      </w:r>
    </w:p>
    <w:p w14:paraId="2D91A0BC" w14:textId="77777777" w:rsidR="00164D52" w:rsidRDefault="00164D52">
      <w:pPr>
        <w:spacing w:line="302" w:lineRule="auto"/>
        <w:jc w:val="both"/>
        <w:sectPr w:rsidR="00164D52">
          <w:pgSz w:w="11910" w:h="16840"/>
          <w:pgMar w:top="1580" w:right="260" w:bottom="2540" w:left="840" w:header="0" w:footer="2212" w:gutter="0"/>
          <w:cols w:space="720"/>
        </w:sectPr>
      </w:pPr>
    </w:p>
    <w:p w14:paraId="46D00937" w14:textId="77777777" w:rsidR="00164D52" w:rsidRDefault="00470C40">
      <w:pPr>
        <w:pStyle w:val="BodyText"/>
        <w:spacing w:before="155" w:line="302" w:lineRule="auto"/>
        <w:ind w:right="898"/>
      </w:pPr>
      <w:r>
        <w:lastRenderedPageBreak/>
        <w:t>På baggrund af ovenstående vurderes det, at den hævede vognbund havde ingen eller meget lidt ind- flydelse på ulykken uden at dette dog er undersøgt nærmere.</w:t>
      </w:r>
    </w:p>
    <w:p w14:paraId="35FE504F" w14:textId="77777777" w:rsidR="00164D52" w:rsidRDefault="00470C40">
      <w:pPr>
        <w:pStyle w:val="Heading3"/>
        <w:spacing w:before="121"/>
      </w:pPr>
      <w:r>
        <w:t>Andre skamler</w:t>
      </w:r>
    </w:p>
    <w:p w14:paraId="785BAB8E" w14:textId="77777777" w:rsidR="00164D52" w:rsidRDefault="00470C40">
      <w:pPr>
        <w:pStyle w:val="BodyText"/>
        <w:spacing w:before="188" w:line="302" w:lineRule="auto"/>
        <w:ind w:right="1246"/>
      </w:pPr>
      <w:r>
        <w:t>Skamlen, der havde været placeret i position 3, var i så dårlig stand, at låsemekanismen slet ikke kunne bevæge sig.</w:t>
      </w:r>
    </w:p>
    <w:p w14:paraId="6FD16403" w14:textId="77777777" w:rsidR="00164D52" w:rsidRDefault="00470C40">
      <w:pPr>
        <w:pStyle w:val="BodyText"/>
        <w:spacing w:before="121" w:line="304" w:lineRule="auto"/>
        <w:ind w:right="891"/>
      </w:pPr>
      <w:r>
        <w:t>Idet der blev konstateret at der var yderligere 2 skamler på godstoget fra ulykken, der ikke var låste, samt at 2 skamler på et andet tog d</w:t>
      </w:r>
      <w:r>
        <w:t>er ikke låste, og at medarbejdere som af- og pålæssede trailerne havde kendskab til at fejl på låse på skamlerne ikke var unormalt inden 02.01.2019, må ulåste skam- ler i drift konstateres at have været en kendt fejl på ulykkestidspunktet.</w:t>
      </w:r>
    </w:p>
    <w:p w14:paraId="4EF6C9FD" w14:textId="77777777" w:rsidR="00164D52" w:rsidRDefault="00470C40">
      <w:pPr>
        <w:pStyle w:val="Heading3"/>
        <w:spacing w:before="117"/>
      </w:pPr>
      <w:r>
        <w:t>Andre forhold</w:t>
      </w:r>
    </w:p>
    <w:p w14:paraId="6CAFD556" w14:textId="77777777" w:rsidR="00164D52" w:rsidRDefault="00470C40">
      <w:pPr>
        <w:pStyle w:val="BodyText"/>
        <w:spacing w:before="186" w:line="302" w:lineRule="auto"/>
        <w:ind w:right="873"/>
      </w:pPr>
      <w:r>
        <w:t>De</w:t>
      </w:r>
      <w:r>
        <w:t>t at lokomotivføreren i L 210 valgte at køre 120 km/t, hvor han måtte køre 180 km/t, har sandsyn- ligvis reducerede konsekvenserne af kollisionen.</w:t>
      </w:r>
    </w:p>
    <w:p w14:paraId="309829B2" w14:textId="77777777" w:rsidR="00164D52" w:rsidRDefault="00470C40">
      <w:pPr>
        <w:pStyle w:val="BodyText"/>
        <w:spacing w:before="124" w:line="302" w:lineRule="auto"/>
        <w:ind w:right="1026"/>
      </w:pPr>
      <w:r>
        <w:t>DTU har i undersøgelserne vurderet måling af vindhastighederne som valide. Leverandøren af må- lerne har anfø</w:t>
      </w:r>
      <w:r>
        <w:t>rt, at den enkelte vindmåler ved en bestemt vindretning kan måle mindre præcist.</w:t>
      </w:r>
    </w:p>
    <w:p w14:paraId="58846967" w14:textId="77777777" w:rsidR="00164D52" w:rsidRDefault="00470C40">
      <w:pPr>
        <w:pStyle w:val="BodyText"/>
        <w:spacing w:before="121" w:line="304" w:lineRule="auto"/>
        <w:ind w:right="916"/>
      </w:pPr>
      <w:r>
        <w:t>Restriktioner i forbindelse med vindpåvirkninger er blevet ændret flere gange. De eksisterende re- striktioner ses fastlagt på baggrund af harmonisering med grænseværdier i en</w:t>
      </w:r>
      <w:r>
        <w:t xml:space="preserve"> ”ledelsesproces” i Ba- nedanmark, der tilsiger etablering af stormberedskab med tre niveauer. Disse grænseværdier, som grænseværdierne på Storebælt er harmoniseret med, gælder hele landet og handler i vidt omfang om regularitet og væltede træer.</w:t>
      </w:r>
    </w:p>
    <w:p w14:paraId="6ACC8927" w14:textId="77777777" w:rsidR="00164D52" w:rsidRDefault="00470C40">
      <w:pPr>
        <w:pStyle w:val="BodyText"/>
        <w:spacing w:before="114" w:line="304" w:lineRule="auto"/>
        <w:ind w:right="928"/>
      </w:pPr>
      <w:r>
        <w:t>Der er ik</w:t>
      </w:r>
      <w:r>
        <w:t>ke noget i crashworthinessundersøgelsen der indikerer, at der har været utilstrækkeligheder eller fejl ved togets vognkasse design eller fabrikation. Vedr. interiør faldt en del lyspaneler på un- dersiden af bagagehylder ned på trods af den begrænsede dece</w:t>
      </w:r>
      <w:r>
        <w:t>leration.</w:t>
      </w:r>
    </w:p>
    <w:p w14:paraId="43B69D38" w14:textId="77777777" w:rsidR="00164D52" w:rsidRDefault="00164D52">
      <w:pPr>
        <w:spacing w:line="304" w:lineRule="auto"/>
        <w:sectPr w:rsidR="00164D52">
          <w:pgSz w:w="11910" w:h="16840"/>
          <w:pgMar w:top="1580" w:right="260" w:bottom="2540" w:left="840" w:header="0" w:footer="2212" w:gutter="0"/>
          <w:cols w:space="720"/>
        </w:sectPr>
      </w:pPr>
    </w:p>
    <w:p w14:paraId="4FBA5784" w14:textId="77777777" w:rsidR="00164D52" w:rsidRDefault="00470C40">
      <w:pPr>
        <w:pStyle w:val="Heading1"/>
        <w:numPr>
          <w:ilvl w:val="0"/>
          <w:numId w:val="16"/>
        </w:numPr>
        <w:tabs>
          <w:tab w:val="left" w:pos="1058"/>
          <w:tab w:val="left" w:pos="1059"/>
        </w:tabs>
      </w:pPr>
      <w:bookmarkStart w:id="82" w:name="_bookmark82"/>
      <w:bookmarkEnd w:id="82"/>
      <w:r>
        <w:lastRenderedPageBreak/>
        <w:t>Konklusion</w:t>
      </w:r>
    </w:p>
    <w:p w14:paraId="3ABC4B8E" w14:textId="77777777" w:rsidR="00164D52" w:rsidRDefault="00164D52">
      <w:pPr>
        <w:pStyle w:val="BodyText"/>
        <w:spacing w:before="7"/>
        <w:ind w:left="0"/>
        <w:rPr>
          <w:b/>
          <w:sz w:val="31"/>
        </w:rPr>
      </w:pPr>
    </w:p>
    <w:p w14:paraId="64AB4FF0" w14:textId="77777777" w:rsidR="00164D52" w:rsidRDefault="00470C40">
      <w:pPr>
        <w:pStyle w:val="BodyText"/>
        <w:spacing w:before="1" w:line="304" w:lineRule="auto"/>
        <w:ind w:right="964"/>
        <w:jc w:val="both"/>
      </w:pPr>
      <w:r>
        <w:t>På baggrund af de gennemførte undersøgelser, er det Havarikommissionens vurdering, at det eneste sandsynlige scenarie er, at sættevognstraileren var læsset med hovedbolten i skamlen, men at skam- len ikke var låst in</w:t>
      </w:r>
      <w:r>
        <w:t>den ulykken.</w:t>
      </w:r>
    </w:p>
    <w:p w14:paraId="1B26A3B9" w14:textId="77777777" w:rsidR="00164D52" w:rsidRDefault="00470C40">
      <w:pPr>
        <w:pStyle w:val="BodyText"/>
        <w:spacing w:before="116" w:line="304" w:lineRule="auto"/>
        <w:ind w:right="990"/>
        <w:jc w:val="both"/>
      </w:pPr>
      <w:r>
        <w:t>Havarikommissionen anser den manglende låsning for at være årsagen til, at den tomme og dermed relativt lette sættevognstrailer kunne blæses af sin plads i godstoget og kollidere med L 210.</w:t>
      </w:r>
    </w:p>
    <w:p w14:paraId="3463BB83" w14:textId="77777777" w:rsidR="00164D52" w:rsidRDefault="00470C40">
      <w:pPr>
        <w:pStyle w:val="BodyText"/>
        <w:spacing w:before="118" w:line="304" w:lineRule="auto"/>
        <w:ind w:right="1001"/>
      </w:pPr>
      <w:r>
        <w:t>På ulykkestidspunktet blev middelvindhastigheden regi</w:t>
      </w:r>
      <w:r>
        <w:t>streret til under 21 m/s, og dermed under de gældende grænser for iværksættelse af restriktioner for jernbanetrafikken over Storebælt (Vest- broen).</w:t>
      </w:r>
    </w:p>
    <w:p w14:paraId="711D591E" w14:textId="77777777" w:rsidR="00164D52" w:rsidRDefault="00470C40">
      <w:pPr>
        <w:pStyle w:val="BodyText"/>
        <w:spacing w:before="117" w:line="304" w:lineRule="auto"/>
        <w:ind w:right="1197"/>
      </w:pPr>
      <w:r>
        <w:t>Havarikommissionen finder, at følgende faktorer havde eller kunne have haft indflydelse på den mangelfulde låsning af denne såvel som andre tilsvarende skamler, hvor det ved undersøgelserne blev konstateret, at de ikke låste korrekt:</w:t>
      </w:r>
    </w:p>
    <w:p w14:paraId="0DF0CD83" w14:textId="77777777" w:rsidR="00164D52" w:rsidRDefault="00470C40">
      <w:pPr>
        <w:pStyle w:val="ListParagraph"/>
        <w:numPr>
          <w:ilvl w:val="0"/>
          <w:numId w:val="14"/>
        </w:numPr>
        <w:tabs>
          <w:tab w:val="left" w:pos="2184"/>
          <w:tab w:val="left" w:pos="2185"/>
        </w:tabs>
        <w:spacing w:before="116" w:line="302" w:lineRule="auto"/>
        <w:ind w:right="920"/>
      </w:pPr>
      <w:r>
        <w:t xml:space="preserve">Det fælles Europæiske </w:t>
      </w:r>
      <w:r>
        <w:t>vedligeholdelsesregime indebar, at vedligeholdelse af selve godsvognens vedligeholdelse blev fundet i orden, men den sikkerhedsmæssige vedlige- holdelse af de dele som betragtes som ”tilbehør” ikke indgik i den planmæssige vedli- geholdelse.</w:t>
      </w:r>
    </w:p>
    <w:p w14:paraId="6A08C692" w14:textId="77777777" w:rsidR="00164D52" w:rsidRDefault="00470C40">
      <w:pPr>
        <w:pStyle w:val="ListParagraph"/>
        <w:numPr>
          <w:ilvl w:val="0"/>
          <w:numId w:val="14"/>
        </w:numPr>
        <w:tabs>
          <w:tab w:val="left" w:pos="2184"/>
          <w:tab w:val="left" w:pos="2185"/>
        </w:tabs>
        <w:spacing w:before="125" w:line="304" w:lineRule="auto"/>
        <w:ind w:right="991"/>
      </w:pPr>
      <w:r>
        <w:t>Skammelfabrika</w:t>
      </w:r>
      <w:r>
        <w:t>ntens manual havde i alle udgaver identificeret smøring af skamlen som værende sikkerhedskritisk, men denne viden blev ikke identificeret af operatørens sikkerhedsledelsessystem og indgik ikke i den planlagte vedligeholdelse af</w:t>
      </w:r>
      <w:r>
        <w:rPr>
          <w:spacing w:val="-17"/>
        </w:rPr>
        <w:t xml:space="preserve"> </w:t>
      </w:r>
      <w:r>
        <w:t>skamlen.</w:t>
      </w:r>
    </w:p>
    <w:p w14:paraId="6DB6C0C7" w14:textId="77777777" w:rsidR="00164D52" w:rsidRDefault="00470C40">
      <w:pPr>
        <w:pStyle w:val="ListParagraph"/>
        <w:numPr>
          <w:ilvl w:val="0"/>
          <w:numId w:val="14"/>
        </w:numPr>
        <w:tabs>
          <w:tab w:val="left" w:pos="2184"/>
          <w:tab w:val="left" w:pos="2185"/>
        </w:tabs>
        <w:spacing w:before="116" w:line="304" w:lineRule="auto"/>
        <w:ind w:right="1072"/>
      </w:pPr>
      <w:r>
        <w:t>Designet af skamlen</w:t>
      </w:r>
      <w:r>
        <w:t xml:space="preserve"> besværliggjorde smøring af udløserarmens omdrejningspunkt og det tidligere design efterlod ikke tilstrækkeligt spillerum mellem udløserarm og bøs- ning.</w:t>
      </w:r>
    </w:p>
    <w:p w14:paraId="170E8828" w14:textId="77777777" w:rsidR="00164D52" w:rsidRDefault="00470C40">
      <w:pPr>
        <w:pStyle w:val="ListParagraph"/>
        <w:numPr>
          <w:ilvl w:val="0"/>
          <w:numId w:val="14"/>
        </w:numPr>
        <w:tabs>
          <w:tab w:val="left" w:pos="2184"/>
          <w:tab w:val="left" w:pos="2185"/>
        </w:tabs>
        <w:spacing w:before="116" w:line="304" w:lineRule="auto"/>
        <w:ind w:right="999"/>
      </w:pPr>
      <w:r>
        <w:t>Designet af skamlen besværliggjorde smøring af andre omdrejningspunkter i stangme- kanismerne på bagsi</w:t>
      </w:r>
      <w:r>
        <w:t>den af</w:t>
      </w:r>
      <w:r>
        <w:rPr>
          <w:spacing w:val="-5"/>
        </w:rPr>
        <w:t xml:space="preserve"> </w:t>
      </w:r>
      <w:r>
        <w:t>skammelpladen.</w:t>
      </w:r>
    </w:p>
    <w:p w14:paraId="238A35BC" w14:textId="77777777" w:rsidR="00164D52" w:rsidRDefault="00470C40">
      <w:pPr>
        <w:pStyle w:val="ListParagraph"/>
        <w:numPr>
          <w:ilvl w:val="0"/>
          <w:numId w:val="14"/>
        </w:numPr>
        <w:tabs>
          <w:tab w:val="left" w:pos="2184"/>
          <w:tab w:val="left" w:pos="2185"/>
        </w:tabs>
        <w:spacing w:before="118" w:line="302" w:lineRule="auto"/>
        <w:ind w:right="1017"/>
      </w:pPr>
      <w:r>
        <w:t>Skammelfabrikantens manual indeholdt vedligeholdelsesinstruktion, der ikke klart be- skrev den nødvendige smøring af de bevægelige dele under</w:t>
      </w:r>
      <w:r>
        <w:rPr>
          <w:spacing w:val="-9"/>
        </w:rPr>
        <w:t xml:space="preserve"> </w:t>
      </w:r>
      <w:r>
        <w:t>skammelpladen.</w:t>
      </w:r>
    </w:p>
    <w:p w14:paraId="083C208D" w14:textId="77777777" w:rsidR="00164D52" w:rsidRDefault="00470C40">
      <w:pPr>
        <w:pStyle w:val="ListParagraph"/>
        <w:numPr>
          <w:ilvl w:val="0"/>
          <w:numId w:val="14"/>
        </w:numPr>
        <w:tabs>
          <w:tab w:val="left" w:pos="2184"/>
          <w:tab w:val="left" w:pos="2185"/>
        </w:tabs>
        <w:spacing w:before="124"/>
        <w:ind w:hanging="361"/>
      </w:pPr>
      <w:r>
        <w:t>Vedligeholdelsen af skamler bar generelt præg af at være</w:t>
      </w:r>
      <w:r>
        <w:rPr>
          <w:spacing w:val="-10"/>
        </w:rPr>
        <w:t xml:space="preserve"> </w:t>
      </w:r>
      <w:r>
        <w:t>mangelfuld.</w:t>
      </w:r>
    </w:p>
    <w:p w14:paraId="05B97DFE" w14:textId="77777777" w:rsidR="00164D52" w:rsidRDefault="00470C40">
      <w:pPr>
        <w:pStyle w:val="ListParagraph"/>
        <w:numPr>
          <w:ilvl w:val="0"/>
          <w:numId w:val="14"/>
        </w:numPr>
        <w:tabs>
          <w:tab w:val="left" w:pos="2184"/>
          <w:tab w:val="left" w:pos="2185"/>
        </w:tabs>
        <w:spacing w:before="186" w:line="302" w:lineRule="auto"/>
        <w:ind w:right="875"/>
      </w:pPr>
      <w:r>
        <w:t>Skammelf</w:t>
      </w:r>
      <w:r>
        <w:t>abrikantens manual beskrev, at skamlen var låst, når håndtaget var fuldt tilba- getrukket og udskæringen på betjeningshåndtaget ikke var synligt. Havarikommissio- nens undersøgelser har vist at skamlen kunne være ulåst, selv når betjeningshåndtaget var lan</w:t>
      </w:r>
      <w:r>
        <w:t>gt inde og udskæringen ikke var synlig. Det var ikke muligt visuelt at verificere at håndtaget var helt tilbagetrukket.</w:t>
      </w:r>
    </w:p>
    <w:p w14:paraId="382338AA" w14:textId="77777777" w:rsidR="00164D52" w:rsidRDefault="00470C40">
      <w:pPr>
        <w:pStyle w:val="ListParagraph"/>
        <w:numPr>
          <w:ilvl w:val="0"/>
          <w:numId w:val="14"/>
        </w:numPr>
        <w:tabs>
          <w:tab w:val="left" w:pos="2184"/>
          <w:tab w:val="left" w:pos="2185"/>
        </w:tabs>
        <w:spacing w:before="127" w:line="302" w:lineRule="auto"/>
        <w:ind w:right="1268"/>
      </w:pPr>
      <w:r>
        <w:t>Operatørens læsseinstrukser indeholdt på ulykkestidspunkt ingen funktionscheck af skamlen før læsning, hvilket der heller ikke var krav</w:t>
      </w:r>
      <w:r>
        <w:rPr>
          <w:spacing w:val="-4"/>
        </w:rPr>
        <w:t xml:space="preserve"> </w:t>
      </w:r>
      <w:r>
        <w:t>om.</w:t>
      </w:r>
    </w:p>
    <w:p w14:paraId="3A419EDC" w14:textId="77777777" w:rsidR="00164D52" w:rsidRDefault="00164D52">
      <w:pPr>
        <w:spacing w:line="302" w:lineRule="auto"/>
        <w:sectPr w:rsidR="00164D52">
          <w:pgSz w:w="11910" w:h="16840"/>
          <w:pgMar w:top="1580" w:right="260" w:bottom="2540" w:left="840" w:header="0" w:footer="2212" w:gutter="0"/>
          <w:cols w:space="720"/>
        </w:sectPr>
      </w:pPr>
    </w:p>
    <w:p w14:paraId="0278343E" w14:textId="77777777" w:rsidR="00164D52" w:rsidRDefault="00470C40">
      <w:pPr>
        <w:pStyle w:val="ListParagraph"/>
        <w:numPr>
          <w:ilvl w:val="0"/>
          <w:numId w:val="14"/>
        </w:numPr>
        <w:tabs>
          <w:tab w:val="left" w:pos="2184"/>
          <w:tab w:val="left" w:pos="2185"/>
        </w:tabs>
        <w:spacing w:before="155" w:line="302" w:lineRule="auto"/>
        <w:ind w:right="1011"/>
      </w:pPr>
      <w:r>
        <w:lastRenderedPageBreak/>
        <w:t>Operatørens kontrol af at skamlen var låst, når en sættevognstrailer var læsset, var base-ret på fabrikantens manual. Denne kontrol ifølge manualen var ikke tilstrækkelig til at sikre, at skamlen var</w:t>
      </w:r>
      <w:r>
        <w:rPr>
          <w:spacing w:val="3"/>
        </w:rPr>
        <w:t xml:space="preserve"> </w:t>
      </w:r>
      <w:r>
        <w:t>låst.</w:t>
      </w:r>
    </w:p>
    <w:p w14:paraId="5878EB97" w14:textId="77777777" w:rsidR="00164D52" w:rsidRDefault="00470C40">
      <w:pPr>
        <w:pStyle w:val="ListParagraph"/>
        <w:numPr>
          <w:ilvl w:val="0"/>
          <w:numId w:val="14"/>
        </w:numPr>
        <w:tabs>
          <w:tab w:val="left" w:pos="2184"/>
          <w:tab w:val="left" w:pos="2185"/>
        </w:tabs>
        <w:spacing w:before="123" w:line="302" w:lineRule="auto"/>
        <w:ind w:right="921"/>
      </w:pPr>
      <w:r>
        <w:t>Det er ECM-enheden der skal udarbejde vedligeholde</w:t>
      </w:r>
      <w:r>
        <w:t xml:space="preserve">lsesplaner efter producentens an- befalinger, hvor der tages hensyn til sikkerhedskritiske aktiviteter. Dette adresserer yderligere spørgsmål ved certificeringen af den pågældende ECM hvorvidt der er </w:t>
      </w:r>
      <w:r>
        <w:rPr>
          <w:spacing w:val="-3"/>
        </w:rPr>
        <w:t xml:space="preserve">iden- </w:t>
      </w:r>
      <w:r>
        <w:t>tificerede eventuelle svagheder i VTG Rail Europe’</w:t>
      </w:r>
      <w:r>
        <w:t>s procedure til at identificere og styre alle vedligeholdelsesaktiviteter, der påvirker sikkerhedskritiske</w:t>
      </w:r>
      <w:r>
        <w:rPr>
          <w:spacing w:val="15"/>
        </w:rPr>
        <w:t xml:space="preserve"> </w:t>
      </w:r>
      <w:r>
        <w:t>komponenter.</w:t>
      </w:r>
    </w:p>
    <w:p w14:paraId="31F2DB1F" w14:textId="77777777" w:rsidR="00164D52" w:rsidRDefault="00470C40">
      <w:pPr>
        <w:pStyle w:val="BodyText"/>
        <w:spacing w:before="100" w:line="304" w:lineRule="auto"/>
        <w:ind w:left="1105" w:right="852"/>
        <w:jc w:val="both"/>
      </w:pPr>
      <w:r>
        <w:t xml:space="preserve">Målingerne af vindhastigheder fra de to vindmålere er blevet vurderet valide. Der kan være tvivl  om hvorvidt den enkelte vindmåler ved </w:t>
      </w:r>
      <w:r>
        <w:t xml:space="preserve">bestemte vindretninger kunne måle mindre præcist og </w:t>
      </w:r>
      <w:r>
        <w:rPr>
          <w:spacing w:val="-5"/>
        </w:rPr>
        <w:t xml:space="preserve">der </w:t>
      </w:r>
      <w:r>
        <w:t>kan derfor være tvivl om vindmålingernes</w:t>
      </w:r>
      <w:r>
        <w:rPr>
          <w:spacing w:val="1"/>
        </w:rPr>
        <w:t xml:space="preserve"> </w:t>
      </w:r>
      <w:r>
        <w:t>kvalitet.</w:t>
      </w:r>
    </w:p>
    <w:p w14:paraId="4CCD07E2" w14:textId="77777777" w:rsidR="00164D52" w:rsidRDefault="00470C40">
      <w:pPr>
        <w:pStyle w:val="BodyText"/>
        <w:spacing w:before="172" w:line="304" w:lineRule="auto"/>
        <w:ind w:left="1105" w:right="852"/>
        <w:jc w:val="both"/>
      </w:pPr>
      <w:r>
        <w:t>Undersøgelser af IC4 togsættets modstandsdygtighed over for en sådan kollision (crashworthiness) påviste ingen fejl i IC4 togsættets vognkasse, men påviste en forbedringsmulighed i forhold til tog- typens interiør.</w:t>
      </w:r>
    </w:p>
    <w:p w14:paraId="70B437D9" w14:textId="77777777" w:rsidR="00164D52" w:rsidRDefault="00470C40">
      <w:pPr>
        <w:pStyle w:val="Heading3"/>
        <w:spacing w:before="121"/>
        <w:ind w:left="293"/>
        <w:jc w:val="both"/>
      </w:pPr>
      <w:bookmarkStart w:id="83" w:name="_bookmark83"/>
      <w:bookmarkEnd w:id="83"/>
      <w:r>
        <w:t>5.1 Supplerende oplysninger</w:t>
      </w:r>
    </w:p>
    <w:p w14:paraId="4CCF7C5D" w14:textId="77777777" w:rsidR="00164D52" w:rsidRDefault="00470C40">
      <w:pPr>
        <w:pStyle w:val="BodyText"/>
        <w:spacing w:before="184" w:line="302" w:lineRule="auto"/>
        <w:ind w:left="1105" w:right="958"/>
      </w:pPr>
      <w:r>
        <w:t>Crashworthine</w:t>
      </w:r>
      <w:r>
        <w:t>ssspecialisterne har påpeget at det fremadrettet bør overvejes, hvorvidt der ved design af nye tog bør stilles krav til at penetreringsmodstand for vognkassens sider, tilsvarende de krav der er til vognkassens tagkonstruktion.</w:t>
      </w:r>
    </w:p>
    <w:p w14:paraId="4EE2D16D" w14:textId="77777777" w:rsidR="00164D52" w:rsidRDefault="00164D52">
      <w:pPr>
        <w:spacing w:line="302" w:lineRule="auto"/>
        <w:sectPr w:rsidR="00164D52">
          <w:pgSz w:w="11910" w:h="16840"/>
          <w:pgMar w:top="1580" w:right="260" w:bottom="2540" w:left="840" w:header="0" w:footer="2212" w:gutter="0"/>
          <w:cols w:space="720"/>
        </w:sectPr>
      </w:pPr>
    </w:p>
    <w:p w14:paraId="6E893409" w14:textId="77777777" w:rsidR="00164D52" w:rsidRDefault="00470C40">
      <w:pPr>
        <w:pStyle w:val="Heading1"/>
        <w:numPr>
          <w:ilvl w:val="0"/>
          <w:numId w:val="16"/>
        </w:numPr>
        <w:tabs>
          <w:tab w:val="left" w:pos="1058"/>
          <w:tab w:val="left" w:pos="1059"/>
        </w:tabs>
      </w:pPr>
      <w:bookmarkStart w:id="84" w:name="_bookmark84"/>
      <w:bookmarkEnd w:id="84"/>
      <w:r>
        <w:lastRenderedPageBreak/>
        <w:t>Allerede tr</w:t>
      </w:r>
      <w:r>
        <w:t>ufne foranstaltninger</w:t>
      </w:r>
    </w:p>
    <w:p w14:paraId="209E3DA0" w14:textId="77777777" w:rsidR="00164D52" w:rsidRDefault="00164D52">
      <w:pPr>
        <w:pStyle w:val="BodyText"/>
        <w:spacing w:before="7"/>
        <w:ind w:left="0"/>
        <w:rPr>
          <w:b/>
          <w:sz w:val="31"/>
        </w:rPr>
      </w:pPr>
    </w:p>
    <w:p w14:paraId="71AEDC71" w14:textId="77777777" w:rsidR="00164D52" w:rsidRDefault="00470C40">
      <w:pPr>
        <w:pStyle w:val="ListParagraph"/>
        <w:numPr>
          <w:ilvl w:val="1"/>
          <w:numId w:val="13"/>
        </w:numPr>
        <w:tabs>
          <w:tab w:val="left" w:pos="1058"/>
          <w:tab w:val="left" w:pos="1059"/>
        </w:tabs>
        <w:spacing w:before="1"/>
      </w:pPr>
      <w:bookmarkStart w:id="85" w:name="_bookmark85"/>
      <w:bookmarkEnd w:id="85"/>
      <w:r>
        <w:t>Havarikommissionen</w:t>
      </w:r>
    </w:p>
    <w:p w14:paraId="5C4BD987" w14:textId="77777777" w:rsidR="00164D52" w:rsidRDefault="00470C40">
      <w:pPr>
        <w:pStyle w:val="ListParagraph"/>
        <w:numPr>
          <w:ilvl w:val="2"/>
          <w:numId w:val="13"/>
        </w:numPr>
        <w:tabs>
          <w:tab w:val="left" w:pos="1280"/>
        </w:tabs>
        <w:spacing w:before="188" w:line="302" w:lineRule="auto"/>
        <w:ind w:left="1058" w:right="1143" w:firstLine="0"/>
        <w:jc w:val="both"/>
      </w:pPr>
      <w:r>
        <w:t>Den 4. januar om aftenen blev TBST telefonisk orienteret om mulig sikkerhedsbrist som kunne resultere i manglende låsning af trailer til skamlen, og den 5. januar blev orienteringen fulgt op af skriftlig</w:t>
      </w:r>
      <w:r>
        <w:rPr>
          <w:spacing w:val="-4"/>
        </w:rPr>
        <w:t xml:space="preserve"> </w:t>
      </w:r>
      <w:r>
        <w:t>orientering.</w:t>
      </w:r>
    </w:p>
    <w:p w14:paraId="64E50142" w14:textId="77777777" w:rsidR="00164D52" w:rsidRDefault="00470C40">
      <w:pPr>
        <w:pStyle w:val="ListParagraph"/>
        <w:numPr>
          <w:ilvl w:val="2"/>
          <w:numId w:val="13"/>
        </w:numPr>
        <w:tabs>
          <w:tab w:val="left" w:pos="1280"/>
        </w:tabs>
        <w:spacing w:before="124" w:line="304" w:lineRule="auto"/>
        <w:ind w:left="1058" w:right="1010" w:firstLine="0"/>
      </w:pPr>
      <w:r>
        <w:t>Den 9. januar sendte HCLJ sikkerhedsadv</w:t>
      </w:r>
      <w:r>
        <w:t>arsel ”Urgent safety alert” til ERA til fordeling til de europæiske havarikommissioner. Advarslen blev gentaget med supplerende oplysninger den 25. ja- nuar og registreret i det europæiske SIS (Safety Information System), hvor også de europæiske sik- kerhe</w:t>
      </w:r>
      <w:r>
        <w:t>dsmyndigheder har</w:t>
      </w:r>
      <w:r>
        <w:rPr>
          <w:spacing w:val="-3"/>
        </w:rPr>
        <w:t xml:space="preserve"> </w:t>
      </w:r>
      <w:r>
        <w:t>adgang.</w:t>
      </w:r>
    </w:p>
    <w:p w14:paraId="406E2C6D" w14:textId="77777777" w:rsidR="00164D52" w:rsidRDefault="00470C40">
      <w:pPr>
        <w:pStyle w:val="ListParagraph"/>
        <w:numPr>
          <w:ilvl w:val="2"/>
          <w:numId w:val="13"/>
        </w:numPr>
        <w:tabs>
          <w:tab w:val="left" w:pos="1280"/>
        </w:tabs>
        <w:spacing w:before="115" w:line="304" w:lineRule="auto"/>
        <w:ind w:left="1058" w:right="951" w:firstLine="0"/>
      </w:pPr>
      <w:r>
        <w:t>Havarikommissionen udsendte den 14-03-2019 den foreløbige rapport omkring omstændighe- derne ved ulykken, for bl.a. at sikre at alle interessenter havde mulighed for at træffe eventuelle sik- kerhedsmæssige foranstaltninger på bag</w:t>
      </w:r>
      <w:r>
        <w:t>grund af oplysningerne i rapporten.</w:t>
      </w:r>
    </w:p>
    <w:p w14:paraId="5DAB1734" w14:textId="77777777" w:rsidR="00164D52" w:rsidRDefault="00470C40">
      <w:pPr>
        <w:pStyle w:val="Heading3"/>
        <w:numPr>
          <w:ilvl w:val="1"/>
          <w:numId w:val="13"/>
        </w:numPr>
        <w:tabs>
          <w:tab w:val="left" w:pos="1058"/>
          <w:tab w:val="left" w:pos="1059"/>
        </w:tabs>
        <w:spacing w:before="116"/>
      </w:pPr>
      <w:bookmarkStart w:id="86" w:name="_bookmark86"/>
      <w:bookmarkEnd w:id="86"/>
      <w:r>
        <w:t>Trafik- Bygge- og Boligstyrelsen (Sikkerhedsmyndigheden,</w:t>
      </w:r>
      <w:r>
        <w:rPr>
          <w:spacing w:val="-8"/>
        </w:rPr>
        <w:t xml:space="preserve"> </w:t>
      </w:r>
      <w:r>
        <w:t>TBST)</w:t>
      </w:r>
    </w:p>
    <w:p w14:paraId="07A61C48" w14:textId="77777777" w:rsidR="00164D52" w:rsidRDefault="00470C40">
      <w:pPr>
        <w:pStyle w:val="BodyText"/>
        <w:spacing w:before="186"/>
      </w:pPr>
      <w:r>
        <w:t>TBST udstedte 08.01.2019 følgende påbud til Banedanmark:</w:t>
      </w:r>
    </w:p>
    <w:p w14:paraId="0A97A956" w14:textId="77777777" w:rsidR="00164D52" w:rsidRDefault="00470C40">
      <w:pPr>
        <w:spacing w:before="189" w:line="302" w:lineRule="auto"/>
        <w:ind w:left="1058" w:right="1050"/>
        <w:rPr>
          <w:i/>
        </w:rPr>
      </w:pPr>
      <w:r>
        <w:t>”</w:t>
      </w:r>
      <w:r>
        <w:rPr>
          <w:i/>
        </w:rPr>
        <w:t>Styrelsen påbyder Banedanmark at udarbejde en trafikmeddelelse, der indebærer overholdelse af neden</w:t>
      </w:r>
      <w:r>
        <w:rPr>
          <w:i/>
        </w:rPr>
        <w:t>stående retningslinjer for jernbanetrafik på Storebælt, Vestbroen:</w:t>
      </w:r>
    </w:p>
    <w:p w14:paraId="7747FE0A" w14:textId="77777777" w:rsidR="00164D52" w:rsidRDefault="00470C40">
      <w:pPr>
        <w:pStyle w:val="ListParagraph"/>
        <w:numPr>
          <w:ilvl w:val="2"/>
          <w:numId w:val="13"/>
        </w:numPr>
        <w:tabs>
          <w:tab w:val="left" w:pos="1818"/>
        </w:tabs>
        <w:spacing w:before="121" w:line="304" w:lineRule="auto"/>
        <w:ind w:right="1316" w:firstLine="0"/>
        <w:rPr>
          <w:i/>
        </w:rPr>
      </w:pPr>
      <w:r>
        <w:rPr>
          <w:i/>
        </w:rPr>
        <w:t>Ved stiv kuling (15 m/sek) og tværvind skal hastigheden for godstransport med vindføl- somme køretøjer nedsættes til 80</w:t>
      </w:r>
      <w:r>
        <w:rPr>
          <w:i/>
          <w:spacing w:val="-4"/>
        </w:rPr>
        <w:t xml:space="preserve"> </w:t>
      </w:r>
      <w:r>
        <w:rPr>
          <w:i/>
        </w:rPr>
        <w:t>km/t</w:t>
      </w:r>
    </w:p>
    <w:p w14:paraId="1FE9AF82" w14:textId="77777777" w:rsidR="00164D52" w:rsidRDefault="00470C40">
      <w:pPr>
        <w:pStyle w:val="ListParagraph"/>
        <w:numPr>
          <w:ilvl w:val="2"/>
          <w:numId w:val="13"/>
        </w:numPr>
        <w:tabs>
          <w:tab w:val="left" w:pos="1818"/>
        </w:tabs>
        <w:spacing w:before="118" w:line="302" w:lineRule="auto"/>
        <w:ind w:right="1189" w:firstLine="0"/>
        <w:rPr>
          <w:i/>
        </w:rPr>
      </w:pPr>
      <w:r>
        <w:rPr>
          <w:i/>
        </w:rPr>
        <w:t>Ved stormende kuling (20 m/sek) og tværvind forbydes godstranspo</w:t>
      </w:r>
      <w:r>
        <w:rPr>
          <w:i/>
        </w:rPr>
        <w:t>rt med vindfølsomme køretøjer</w:t>
      </w:r>
    </w:p>
    <w:p w14:paraId="62FEDB07" w14:textId="77777777" w:rsidR="00164D52" w:rsidRDefault="00470C40">
      <w:pPr>
        <w:pStyle w:val="ListParagraph"/>
        <w:numPr>
          <w:ilvl w:val="2"/>
          <w:numId w:val="13"/>
        </w:numPr>
        <w:tabs>
          <w:tab w:val="left" w:pos="1818"/>
        </w:tabs>
        <w:spacing w:before="124" w:line="417" w:lineRule="auto"/>
        <w:ind w:left="1058" w:right="4728" w:firstLine="537"/>
        <w:rPr>
          <w:i/>
        </w:rPr>
      </w:pPr>
      <w:r>
        <w:rPr>
          <w:i/>
        </w:rPr>
        <w:t>Ved storm (25 m/sek) forbydes al godstransport. Påbuddet skal efterleves straks ved</w:t>
      </w:r>
      <w:r>
        <w:rPr>
          <w:i/>
          <w:spacing w:val="-3"/>
        </w:rPr>
        <w:t xml:space="preserve"> </w:t>
      </w:r>
      <w:r>
        <w:rPr>
          <w:i/>
        </w:rPr>
        <w:t>modtagelse.”</w:t>
      </w:r>
    </w:p>
    <w:p w14:paraId="66257C59" w14:textId="77777777" w:rsidR="00164D52" w:rsidRDefault="00470C40">
      <w:pPr>
        <w:pStyle w:val="BodyText"/>
        <w:spacing w:line="251" w:lineRule="exact"/>
      </w:pPr>
      <w:r>
        <w:t>TBST og HCLJ har siden ulykken været i tæt dialog, og styrelsen har oplyst følgende:</w:t>
      </w:r>
    </w:p>
    <w:p w14:paraId="4720563F" w14:textId="77777777" w:rsidR="00164D52" w:rsidRDefault="00470C40">
      <w:pPr>
        <w:spacing w:before="188" w:line="302" w:lineRule="auto"/>
        <w:ind w:left="1058" w:right="1219"/>
        <w:rPr>
          <w:i/>
        </w:rPr>
      </w:pPr>
      <w:r>
        <w:t>”</w:t>
      </w:r>
      <w:r>
        <w:rPr>
          <w:i/>
        </w:rPr>
        <w:t>Styrelsen udstedte på baggrund af informationer fra HCLJ en advarsel til alle godsoperatører i Danmark den 5. januar 2019, med opfordring til sikring af skamlernes låseme</w:t>
      </w:r>
      <w:r>
        <w:rPr>
          <w:i/>
        </w:rPr>
        <w:t>kanisme.</w:t>
      </w:r>
    </w:p>
    <w:p w14:paraId="3E9988A7" w14:textId="77777777" w:rsidR="00164D52" w:rsidRDefault="00470C40">
      <w:pPr>
        <w:spacing w:before="122" w:line="304" w:lineRule="auto"/>
        <w:ind w:left="1058" w:right="981"/>
        <w:rPr>
          <w:i/>
        </w:rPr>
      </w:pPr>
      <w:r>
        <w:rPr>
          <w:i/>
        </w:rPr>
        <w:t>Efter test den 7. januar 2019 udstedte styrelsen den 8. januar 2019 forbud mod kørsel af alle typer af lommevogne på det danske jernbanenet. Forbuddet var rettet mod de fire godsoperatører, der benytter lommevogne til transporter i Danmark. De fir</w:t>
      </w:r>
      <w:r>
        <w:rPr>
          <w:i/>
        </w:rPr>
        <w:t>e forbud blev ophævet henholdsvis den 11. januar, 4. januar, 17. januar og 23. januar, da de fire godsoperatører havde fremsendt dokumenta- tion for, at sikkerheden ved anvendelsen af lommevogne var tilstrækkelig.</w:t>
      </w:r>
    </w:p>
    <w:p w14:paraId="231C3960" w14:textId="77777777" w:rsidR="00164D52" w:rsidRDefault="00470C40">
      <w:pPr>
        <w:spacing w:before="114" w:line="302" w:lineRule="auto"/>
        <w:ind w:left="1058" w:right="1159"/>
        <w:rPr>
          <w:i/>
        </w:rPr>
      </w:pPr>
      <w:r>
        <w:rPr>
          <w:i/>
        </w:rPr>
        <w:t>Endvidere har styrelsen den 6. februar 201</w:t>
      </w:r>
      <w:r>
        <w:rPr>
          <w:i/>
        </w:rPr>
        <w:t>9 udstedt et påbud til DB Cargo Scandinavia A/S, der vedrørte drift med lommevogne, der benyttes i Carlsberg lommevogne (”Øltoget”). Heri påbydes</w:t>
      </w:r>
    </w:p>
    <w:p w14:paraId="0CD1CF07" w14:textId="77777777" w:rsidR="00164D52" w:rsidRDefault="00164D52">
      <w:pPr>
        <w:spacing w:line="302" w:lineRule="auto"/>
        <w:sectPr w:rsidR="00164D52">
          <w:pgSz w:w="11910" w:h="16840"/>
          <w:pgMar w:top="1580" w:right="260" w:bottom="2540" w:left="840" w:header="0" w:footer="2212" w:gutter="0"/>
          <w:cols w:space="720"/>
        </w:sectPr>
      </w:pPr>
    </w:p>
    <w:p w14:paraId="67FFE707" w14:textId="77777777" w:rsidR="00164D52" w:rsidRDefault="00470C40">
      <w:pPr>
        <w:spacing w:before="155" w:line="302" w:lineRule="auto"/>
        <w:ind w:left="1058" w:right="951"/>
        <w:jc w:val="both"/>
      </w:pPr>
      <w:r>
        <w:rPr>
          <w:i/>
        </w:rPr>
        <w:lastRenderedPageBreak/>
        <w:t>DB Cargo at anvende kontrolproceduren ”hovedbolt-attrap”, som fysisk tester låsens funktiona</w:t>
      </w:r>
      <w:r>
        <w:rPr>
          <w:i/>
        </w:rPr>
        <w:t>litet ved hver læsning”</w:t>
      </w:r>
      <w:r>
        <w:t>.</w:t>
      </w:r>
    </w:p>
    <w:p w14:paraId="5F4EED2E" w14:textId="77777777" w:rsidR="00164D52" w:rsidRDefault="00470C40">
      <w:pPr>
        <w:pStyle w:val="Heading3"/>
        <w:numPr>
          <w:ilvl w:val="1"/>
          <w:numId w:val="13"/>
        </w:numPr>
        <w:tabs>
          <w:tab w:val="left" w:pos="1058"/>
          <w:tab w:val="left" w:pos="1059"/>
        </w:tabs>
        <w:spacing w:before="121"/>
      </w:pPr>
      <w:bookmarkStart w:id="87" w:name="_bookmark87"/>
      <w:bookmarkEnd w:id="87"/>
      <w:r>
        <w:t>ERA og Joint Network Safety (JNS) Task</w:t>
      </w:r>
      <w:r>
        <w:rPr>
          <w:spacing w:val="-5"/>
        </w:rPr>
        <w:t xml:space="preserve"> </w:t>
      </w:r>
      <w:r>
        <w:t>Force</w:t>
      </w:r>
    </w:p>
    <w:p w14:paraId="71EDDE4A" w14:textId="77777777" w:rsidR="00164D52" w:rsidRDefault="00470C40">
      <w:pPr>
        <w:pStyle w:val="BodyText"/>
        <w:spacing w:before="188" w:line="302" w:lineRule="auto"/>
        <w:ind w:right="964"/>
        <w:jc w:val="both"/>
      </w:pPr>
      <w:r>
        <w:t>TBST foranledigede at ERA etablerede en international arbejdsgruppe JNS (Joint Network Secreta- riat) for igangsættelse af en hasteprocedure (Urgent Procedure Great Belt Accident) til vu</w:t>
      </w:r>
      <w:r>
        <w:t>rdering af forhold, som potentielt ville kunne udgøre en sikkerhedsmæssig risiko i flere europæiske lande.</w:t>
      </w:r>
    </w:p>
    <w:p w14:paraId="4D75C241" w14:textId="77777777" w:rsidR="00164D52" w:rsidRDefault="00470C40">
      <w:pPr>
        <w:pStyle w:val="BodyText"/>
        <w:spacing w:before="124" w:line="304" w:lineRule="auto"/>
        <w:ind w:right="884"/>
      </w:pPr>
      <w:r>
        <w:t>Arbejdsgruppen bestod af sikkerhedsmyndighederne fra Danmark, Holland, Sverige, Italien, Eng- land, samt ERA og repræsentanter fra operatøren (DB Car</w:t>
      </w:r>
      <w:r>
        <w:t>go) og industrien (bl.a. VTG, SAF-HOL- LAND og CER). Havarikommissionen deltog på første møde for at orientere om Storebæltsulykken, og har efterfølgende bidraget med oplysninger og svar på spørgsmål fra arbejdsgruppen.</w:t>
      </w:r>
    </w:p>
    <w:p w14:paraId="39AA1DBE" w14:textId="77777777" w:rsidR="00164D52" w:rsidRDefault="00470C40">
      <w:pPr>
        <w:pStyle w:val="BodyText"/>
        <w:spacing w:before="115" w:line="302" w:lineRule="auto"/>
        <w:ind w:right="1087"/>
      </w:pPr>
      <w:r>
        <w:t>Arbejdsgruppen offentliggjorde den 7</w:t>
      </w:r>
      <w:r>
        <w:t>. maj 2019 en handlingsplan, hvor der blev anbefalede en række tiltag for ihændehavere af godsvogne, jernbanevirksomheder, som transporterer gods på så- kaldte lommevogne, samt læsseterminaler og virksomheder, som udfører vedligeholdelse af gods- vogne (se</w:t>
      </w:r>
      <w:r>
        <w:t>parat bilag D).</w:t>
      </w:r>
    </w:p>
    <w:p w14:paraId="4E43CB9A" w14:textId="77777777" w:rsidR="00164D52" w:rsidRDefault="00470C40">
      <w:pPr>
        <w:pStyle w:val="Heading3"/>
        <w:numPr>
          <w:ilvl w:val="1"/>
          <w:numId w:val="13"/>
        </w:numPr>
        <w:tabs>
          <w:tab w:val="left" w:pos="1058"/>
          <w:tab w:val="left" w:pos="1059"/>
        </w:tabs>
        <w:spacing w:before="124"/>
      </w:pPr>
      <w:bookmarkStart w:id="88" w:name="_bookmark88"/>
      <w:bookmarkEnd w:id="88"/>
      <w:r>
        <w:t>DB Cargo Scandinavia</w:t>
      </w:r>
    </w:p>
    <w:p w14:paraId="19E6BB06" w14:textId="77777777" w:rsidR="00164D52" w:rsidRDefault="00470C40">
      <w:pPr>
        <w:pStyle w:val="BodyText"/>
        <w:spacing w:before="188"/>
      </w:pPr>
      <w:r>
        <w:t>DB Cargo Scandinavia har oplyst følgende:</w:t>
      </w:r>
    </w:p>
    <w:p w14:paraId="43A1941F" w14:textId="77777777" w:rsidR="00164D52" w:rsidRDefault="00470C40">
      <w:pPr>
        <w:pStyle w:val="BodyText"/>
        <w:spacing w:before="187" w:line="302" w:lineRule="auto"/>
        <w:ind w:right="1001"/>
      </w:pPr>
      <w:r>
        <w:t>Straks efter ulykken den 02.01.2019 indstillede DB Cargo Scandinavia trafikken med lommevogne der var monteret med skammel model FW6170.</w:t>
      </w:r>
    </w:p>
    <w:p w14:paraId="28BC32EB" w14:textId="77777777" w:rsidR="00164D52" w:rsidRDefault="00470C40">
      <w:pPr>
        <w:pStyle w:val="BodyText"/>
        <w:spacing w:before="123"/>
      </w:pPr>
      <w:r>
        <w:t>Foranstaltningen var af midlertidig karakter indtil yderligere foranstaltninger kunne implementeres.</w:t>
      </w:r>
    </w:p>
    <w:p w14:paraId="56FA2A0D" w14:textId="77777777" w:rsidR="00164D52" w:rsidRDefault="00470C40">
      <w:pPr>
        <w:pStyle w:val="BodyText"/>
        <w:spacing w:before="187" w:line="302" w:lineRule="auto"/>
        <w:ind w:right="988"/>
      </w:pPr>
      <w:r>
        <w:t>Den 05.01.2019 imp</w:t>
      </w:r>
      <w:r>
        <w:t>lementerede DB Cargo Scandinavia ekstra kontrol med læsning af sættevogns- trailere på lommevogne.</w:t>
      </w:r>
    </w:p>
    <w:p w14:paraId="562C15E7" w14:textId="77777777" w:rsidR="00164D52" w:rsidRDefault="00470C40">
      <w:pPr>
        <w:pStyle w:val="ListParagraph"/>
        <w:numPr>
          <w:ilvl w:val="0"/>
          <w:numId w:val="12"/>
        </w:numPr>
        <w:tabs>
          <w:tab w:val="left" w:pos="1778"/>
          <w:tab w:val="left" w:pos="1779"/>
        </w:tabs>
        <w:spacing w:before="123" w:line="302" w:lineRule="auto"/>
        <w:ind w:right="951"/>
      </w:pPr>
      <w:r>
        <w:t xml:space="preserve">I tillæg til udførelse af Læsseteknisk eftersyn jf. ”TSR 015 Læsseteknisk eftersyn LTE” skal, en anden end den der har udført læsseteknisk eftersyn, visuelt </w:t>
      </w:r>
      <w:r>
        <w:t>kontrollere at hovedbol- ten er i position midt i skamlen og at udløsergreb ikke er låst i</w:t>
      </w:r>
      <w:r>
        <w:rPr>
          <w:spacing w:val="-20"/>
        </w:rPr>
        <w:t xml:space="preserve"> </w:t>
      </w:r>
      <w:r>
        <w:t>frigivningsposition.</w:t>
      </w:r>
    </w:p>
    <w:p w14:paraId="74512F4F" w14:textId="77777777" w:rsidR="00164D52" w:rsidRDefault="00470C40">
      <w:pPr>
        <w:pStyle w:val="ListParagraph"/>
        <w:numPr>
          <w:ilvl w:val="0"/>
          <w:numId w:val="12"/>
        </w:numPr>
        <w:tabs>
          <w:tab w:val="left" w:pos="1779"/>
        </w:tabs>
        <w:spacing w:before="124" w:line="302" w:lineRule="auto"/>
        <w:ind w:right="1010"/>
        <w:jc w:val="both"/>
      </w:pPr>
      <w:r>
        <w:t>Den medarbejder, der udfører den ekstra visuelle kontrol skal dokumentere dette ved at på- føre sin underskrift samt udtrykket ”ekstra kontrol” og dato på vognlisten / oprangeringsli- sten.</w:t>
      </w:r>
    </w:p>
    <w:p w14:paraId="6990D538" w14:textId="77777777" w:rsidR="00164D52" w:rsidRDefault="00470C40">
      <w:pPr>
        <w:pStyle w:val="BodyText"/>
        <w:spacing w:before="124" w:line="302" w:lineRule="auto"/>
        <w:ind w:right="902"/>
      </w:pPr>
      <w:r>
        <w:t>Proceduren gælder alle tog, der læsses af DB Cargo Scandinavia A/S</w:t>
      </w:r>
      <w:r>
        <w:t>, hvor sættevogne monteres på godsvogne. Vognteknisk instruks 35-2019 med ovenstående indhold samt illustrationer blev udgivet 07.01.2019.</w:t>
      </w:r>
    </w:p>
    <w:p w14:paraId="7450B85B" w14:textId="77777777" w:rsidR="00164D52" w:rsidRDefault="00470C40">
      <w:pPr>
        <w:pStyle w:val="BodyText"/>
        <w:spacing w:before="124" w:line="417" w:lineRule="auto"/>
        <w:ind w:right="971"/>
      </w:pPr>
      <w:r>
        <w:t>Foranstaltningen var af midlertidig karakter indtil yderligere foranstaltninger kunne implementeres. Den 16.01.2019 i</w:t>
      </w:r>
      <w:r>
        <w:t>mplementerede DB Cargo Scandinavia følgende:</w:t>
      </w:r>
    </w:p>
    <w:p w14:paraId="57BD744B" w14:textId="77777777" w:rsidR="00164D52" w:rsidRDefault="00164D52">
      <w:pPr>
        <w:spacing w:line="417" w:lineRule="auto"/>
        <w:sectPr w:rsidR="00164D52">
          <w:pgSz w:w="11910" w:h="16840"/>
          <w:pgMar w:top="1580" w:right="260" w:bottom="2540" w:left="840" w:header="0" w:footer="2212" w:gutter="0"/>
          <w:cols w:space="720"/>
        </w:sectPr>
      </w:pPr>
    </w:p>
    <w:p w14:paraId="1A233731" w14:textId="77777777" w:rsidR="00164D52" w:rsidRDefault="00470C40">
      <w:pPr>
        <w:pStyle w:val="ListParagraph"/>
        <w:numPr>
          <w:ilvl w:val="0"/>
          <w:numId w:val="12"/>
        </w:numPr>
        <w:tabs>
          <w:tab w:val="left" w:pos="1778"/>
          <w:tab w:val="left" w:pos="1779"/>
        </w:tabs>
        <w:spacing w:before="155" w:line="302" w:lineRule="auto"/>
        <w:ind w:right="907"/>
      </w:pPr>
      <w:r>
        <w:lastRenderedPageBreak/>
        <w:t>Implementering af vognteknisk instruks for kontrol af sadeltaplås - Vognteknisk instruks36- 2019.</w:t>
      </w:r>
    </w:p>
    <w:p w14:paraId="54091363" w14:textId="77777777" w:rsidR="00164D52" w:rsidRDefault="00470C40">
      <w:pPr>
        <w:pStyle w:val="BodyText"/>
        <w:spacing w:before="1" w:line="304" w:lineRule="auto"/>
        <w:ind w:left="1778" w:right="1149"/>
      </w:pPr>
      <w:r>
        <w:t>Instruks indeholdende kontrolmetode og illustrationer af de forskellige skammeltyper der læsses</w:t>
      </w:r>
      <w:r>
        <w:t xml:space="preserve"> af DB Cargo Scandinavia.</w:t>
      </w:r>
    </w:p>
    <w:p w14:paraId="7B39ACD4" w14:textId="77777777" w:rsidR="00164D52" w:rsidRDefault="00470C40">
      <w:pPr>
        <w:pStyle w:val="ListParagraph"/>
        <w:numPr>
          <w:ilvl w:val="0"/>
          <w:numId w:val="12"/>
        </w:numPr>
        <w:tabs>
          <w:tab w:val="left" w:pos="1778"/>
          <w:tab w:val="left" w:pos="1779"/>
        </w:tabs>
        <w:spacing w:before="118" w:line="302" w:lineRule="auto"/>
        <w:ind w:right="895"/>
      </w:pPr>
      <w:r>
        <w:t>Ajourført ”TSR 014 Teknisk vogneftersyn TVE”. Denne operationelle regel ajourføres med nyt afsnit 4.12.6 omhandlende vognteknisk kontrol af kombivogne med henvisning til vogn- teknisk instruks for kontrol af sadeltaplås (Vognteknisk instruks 36-2019) Derud</w:t>
      </w:r>
      <w:r>
        <w:t>over er der lavet redaktionelle ændringer og</w:t>
      </w:r>
      <w:r>
        <w:rPr>
          <w:spacing w:val="-2"/>
        </w:rPr>
        <w:t xml:space="preserve"> </w:t>
      </w:r>
      <w:r>
        <w:t>præciseringer.</w:t>
      </w:r>
    </w:p>
    <w:p w14:paraId="6EA8487C" w14:textId="77777777" w:rsidR="00164D52" w:rsidRDefault="00470C40">
      <w:pPr>
        <w:pStyle w:val="ListParagraph"/>
        <w:numPr>
          <w:ilvl w:val="0"/>
          <w:numId w:val="12"/>
        </w:numPr>
        <w:tabs>
          <w:tab w:val="left" w:pos="1778"/>
          <w:tab w:val="left" w:pos="1779"/>
        </w:tabs>
        <w:spacing w:before="124" w:line="304" w:lineRule="auto"/>
        <w:ind w:right="1049"/>
      </w:pPr>
      <w:r>
        <w:t>Ajourført TSR 015 Læsseteknisk eftersyn LTE. Denne operationelle regel ajourføres i pkt. ”4.4 kombienheder” med henvisning til vognteknisk instruks for kontrol af sadeltaplås (Vognteknisk 36-2019)</w:t>
      </w:r>
      <w:r>
        <w:t xml:space="preserve"> Derudover er der lavet redaktionelle ændringer og</w:t>
      </w:r>
      <w:r>
        <w:rPr>
          <w:spacing w:val="-21"/>
        </w:rPr>
        <w:t xml:space="preserve"> </w:t>
      </w:r>
      <w:r>
        <w:t>præciseringer.</w:t>
      </w:r>
    </w:p>
    <w:p w14:paraId="48F1A679" w14:textId="77777777" w:rsidR="00164D52" w:rsidRDefault="00470C40">
      <w:pPr>
        <w:pStyle w:val="BodyText"/>
        <w:spacing w:before="117" w:line="304" w:lineRule="auto"/>
        <w:ind w:right="1248"/>
        <w:jc w:val="both"/>
      </w:pPr>
      <w:r>
        <w:t>Metoder samt dokumentation for eftersyn og kontrol, blev valideret og godkendt af en uvildig 3. part certificeret ECM (</w:t>
      </w:r>
      <w:r>
        <w:rPr>
          <w:u w:val="single"/>
        </w:rPr>
        <w:t>E</w:t>
      </w:r>
      <w:r>
        <w:t xml:space="preserve">ntity in </w:t>
      </w:r>
      <w:r>
        <w:rPr>
          <w:u w:val="single"/>
        </w:rPr>
        <w:t>C</w:t>
      </w:r>
      <w:r>
        <w:t xml:space="preserve">harge of </w:t>
      </w:r>
      <w:r>
        <w:rPr>
          <w:u w:val="single"/>
        </w:rPr>
        <w:t>M</w:t>
      </w:r>
      <w:r>
        <w:t xml:space="preserve">aintenance). Dokumentationen blev yderligere god- </w:t>
      </w:r>
      <w:r>
        <w:t>kendt af Trafik, - Bygge- og Boligstyrelsen.</w:t>
      </w:r>
    </w:p>
    <w:p w14:paraId="798C394F" w14:textId="77777777" w:rsidR="00164D52" w:rsidRDefault="00470C40">
      <w:pPr>
        <w:pStyle w:val="BodyText"/>
        <w:spacing w:before="116" w:line="304" w:lineRule="auto"/>
        <w:ind w:right="880"/>
      </w:pPr>
      <w:r>
        <w:t>Alle relevante medarbejdere modtog ekstra uddannelse i de gennemførte ændringer og foranstaltnin- gerne er permanent implementeret.</w:t>
      </w:r>
    </w:p>
    <w:p w14:paraId="137F853C" w14:textId="77777777" w:rsidR="00164D52" w:rsidRDefault="00470C40">
      <w:pPr>
        <w:pStyle w:val="BodyText"/>
        <w:spacing w:before="118" w:line="304" w:lineRule="auto"/>
        <w:ind w:right="897"/>
      </w:pPr>
      <w:r>
        <w:t>Den 18.01.2019 implementerede DB Cargo Scandinavia en ekstraordinær fysisk kont</w:t>
      </w:r>
      <w:r>
        <w:t>rol af låseme- kanismen, ved ”Vognteknisk instruks 37-2019”. Kontrollen udføres ved at benytte et testværktøj der er udformet som en kingpin. Herved kan funktionen af låsemekanismen på skamlen kontrolleres in- den lommevognen læsses.</w:t>
      </w:r>
    </w:p>
    <w:p w14:paraId="1E271A41" w14:textId="77777777" w:rsidR="00164D52" w:rsidRDefault="00470C40">
      <w:pPr>
        <w:pStyle w:val="BodyText"/>
        <w:spacing w:before="115" w:line="304" w:lineRule="auto"/>
        <w:ind w:right="976"/>
      </w:pPr>
      <w:r>
        <w:t>Foranstaltningen er un</w:t>
      </w:r>
      <w:r>
        <w:t>derlagt den funktionsmæssige betingelse at, den kan udfases for så vidt en ri- sikovurdering kan fastslå at den kan afløses af et mindst lige så sikkert alternativ.</w:t>
      </w:r>
    </w:p>
    <w:p w14:paraId="5D26DFB7" w14:textId="77777777" w:rsidR="00164D52" w:rsidRDefault="00470C40">
      <w:pPr>
        <w:pStyle w:val="BodyText"/>
        <w:spacing w:before="118" w:line="304" w:lineRule="auto"/>
        <w:ind w:right="886"/>
      </w:pPr>
      <w:r>
        <w:t>Den 22.01.2019 iværksatte DB Cargo Scandinavia et 3 dages audit af terminaler og tilhørende</w:t>
      </w:r>
      <w:r>
        <w:t xml:space="preserve"> sik- kerhedsprocedurer. Audit blev gennemført af 3. part for at sikre en objektiv vurdering af sikkerheds- tilstanden.</w:t>
      </w:r>
    </w:p>
    <w:p w14:paraId="376160D9" w14:textId="77777777" w:rsidR="00164D52" w:rsidRDefault="00470C40">
      <w:pPr>
        <w:pStyle w:val="BodyText"/>
        <w:spacing w:before="116" w:line="302" w:lineRule="auto"/>
        <w:ind w:right="1533"/>
      </w:pPr>
      <w:r>
        <w:t>DB Cargo Scandinavia opfylder alle relevante anbefalinger givet i ”Action plan” udgivet den 26.04.2019 af JNS Urgent Procedure Taskforce</w:t>
      </w:r>
      <w:r>
        <w:t xml:space="preserve"> 2019/01</w:t>
      </w:r>
    </w:p>
    <w:p w14:paraId="2DCD37DB" w14:textId="77777777" w:rsidR="00164D52" w:rsidRDefault="00470C40">
      <w:pPr>
        <w:pStyle w:val="Heading3"/>
        <w:numPr>
          <w:ilvl w:val="1"/>
          <w:numId w:val="13"/>
        </w:numPr>
        <w:tabs>
          <w:tab w:val="left" w:pos="1058"/>
          <w:tab w:val="left" w:pos="1059"/>
        </w:tabs>
        <w:spacing w:before="124"/>
      </w:pPr>
      <w:bookmarkStart w:id="89" w:name="_bookmark89"/>
      <w:bookmarkEnd w:id="89"/>
      <w:r>
        <w:t>SAF-HOLLAND</w:t>
      </w:r>
    </w:p>
    <w:p w14:paraId="34E489ED" w14:textId="77777777" w:rsidR="00164D52" w:rsidRDefault="00470C40">
      <w:pPr>
        <w:pStyle w:val="BodyText"/>
        <w:spacing w:before="186" w:line="302" w:lineRule="auto"/>
        <w:ind w:right="1124"/>
      </w:pPr>
      <w:r>
        <w:t>Fabrikanten har deltaget i JNS arbejdsgruppen med udfærdigelse og implementering af yderligere sikkerhedsforbedrende tiltag. Dette inkluderer bl.a. følgende:</w:t>
      </w:r>
    </w:p>
    <w:p w14:paraId="3E8C19DF" w14:textId="77777777" w:rsidR="00164D52" w:rsidRDefault="00470C40">
      <w:pPr>
        <w:pStyle w:val="ListParagraph"/>
        <w:numPr>
          <w:ilvl w:val="0"/>
          <w:numId w:val="11"/>
        </w:numPr>
        <w:tabs>
          <w:tab w:val="left" w:pos="1778"/>
          <w:tab w:val="left" w:pos="1779"/>
        </w:tabs>
        <w:spacing w:before="123"/>
        <w:ind w:hanging="361"/>
      </w:pPr>
      <w:r>
        <w:t>Forbedret visualisering og dokumentering af</w:t>
      </w:r>
      <w:r>
        <w:rPr>
          <w:spacing w:val="-9"/>
        </w:rPr>
        <w:t xml:space="preserve"> </w:t>
      </w:r>
      <w:r>
        <w:t>vedligeholdelsesintervaller.</w:t>
      </w:r>
    </w:p>
    <w:p w14:paraId="1FC95283" w14:textId="77777777" w:rsidR="00164D52" w:rsidRDefault="00470C40">
      <w:pPr>
        <w:pStyle w:val="ListParagraph"/>
        <w:numPr>
          <w:ilvl w:val="0"/>
          <w:numId w:val="11"/>
        </w:numPr>
        <w:tabs>
          <w:tab w:val="left" w:pos="1778"/>
          <w:tab w:val="left" w:pos="1779"/>
        </w:tabs>
        <w:spacing w:before="187"/>
        <w:ind w:hanging="361"/>
      </w:pPr>
      <w:r>
        <w:t>Forbedrede procedurer for læsning og aflæsning af sættevognstrailere på</w:t>
      </w:r>
      <w:r>
        <w:rPr>
          <w:spacing w:val="-14"/>
        </w:rPr>
        <w:t xml:space="preserve"> </w:t>
      </w:r>
      <w:r>
        <w:t>lommevogne.</w:t>
      </w:r>
    </w:p>
    <w:p w14:paraId="096F1E8B" w14:textId="77777777" w:rsidR="00164D52" w:rsidRDefault="00470C40">
      <w:pPr>
        <w:pStyle w:val="ListParagraph"/>
        <w:numPr>
          <w:ilvl w:val="0"/>
          <w:numId w:val="11"/>
        </w:numPr>
        <w:tabs>
          <w:tab w:val="left" w:pos="1778"/>
          <w:tab w:val="left" w:pos="1779"/>
        </w:tabs>
        <w:spacing w:before="186" w:line="304" w:lineRule="auto"/>
        <w:ind w:right="1255"/>
      </w:pPr>
      <w:r>
        <w:t>Tilføjelse af kontrol for korrekt operation af skamlen efter læsning, for at kontrollere for skader eller utilstrækkelig</w:t>
      </w:r>
      <w:r>
        <w:rPr>
          <w:spacing w:val="-3"/>
        </w:rPr>
        <w:t xml:space="preserve"> </w:t>
      </w:r>
      <w:r>
        <w:t>vedligeholdelse.</w:t>
      </w:r>
    </w:p>
    <w:p w14:paraId="06F381C2" w14:textId="77777777" w:rsidR="00164D52" w:rsidRDefault="00164D52">
      <w:pPr>
        <w:spacing w:line="304" w:lineRule="auto"/>
        <w:sectPr w:rsidR="00164D52">
          <w:pgSz w:w="11910" w:h="16840"/>
          <w:pgMar w:top="1580" w:right="260" w:bottom="2540" w:left="840" w:header="0" w:footer="2212" w:gutter="0"/>
          <w:cols w:space="720"/>
        </w:sectPr>
      </w:pPr>
    </w:p>
    <w:p w14:paraId="46C598FD" w14:textId="77777777" w:rsidR="00164D52" w:rsidRDefault="00470C40">
      <w:pPr>
        <w:pStyle w:val="Heading3"/>
        <w:numPr>
          <w:ilvl w:val="1"/>
          <w:numId w:val="13"/>
        </w:numPr>
        <w:tabs>
          <w:tab w:val="left" w:pos="1058"/>
          <w:tab w:val="left" w:pos="1059"/>
        </w:tabs>
      </w:pPr>
      <w:bookmarkStart w:id="90" w:name="_bookmark90"/>
      <w:bookmarkEnd w:id="90"/>
      <w:r>
        <w:lastRenderedPageBreak/>
        <w:t>VTG</w:t>
      </w:r>
    </w:p>
    <w:p w14:paraId="258AED84" w14:textId="77777777" w:rsidR="00164D52" w:rsidRDefault="00470C40">
      <w:pPr>
        <w:pStyle w:val="BodyText"/>
        <w:spacing w:before="186"/>
        <w:jc w:val="both"/>
      </w:pPr>
      <w:r>
        <w:rPr>
          <w:u w:val="single"/>
        </w:rPr>
        <w:t>Forbedret ko</w:t>
      </w:r>
      <w:r>
        <w:rPr>
          <w:u w:val="single"/>
        </w:rPr>
        <w:t>mmunikation og deling af information:</w:t>
      </w:r>
    </w:p>
    <w:p w14:paraId="5DC69EFE" w14:textId="77777777" w:rsidR="00164D52" w:rsidRDefault="00470C40">
      <w:pPr>
        <w:pStyle w:val="ListParagraph"/>
        <w:numPr>
          <w:ilvl w:val="0"/>
          <w:numId w:val="10"/>
        </w:numPr>
        <w:tabs>
          <w:tab w:val="left" w:pos="2184"/>
          <w:tab w:val="left" w:pos="2185"/>
        </w:tabs>
        <w:spacing w:before="186" w:line="302" w:lineRule="auto"/>
        <w:ind w:right="1012"/>
      </w:pPr>
      <w:r>
        <w:t>Udveksling af erfaringer ved besøg i terminaler og træning af mandskab. Her er blevet delt information omkring resultater af tekniske undersøgelser og best practice til kun- der. Formålet var, at øge opmærksomheden omk</w:t>
      </w:r>
      <w:r>
        <w:t>ring korrekt brug af lommevogne og især</w:t>
      </w:r>
      <w:r>
        <w:rPr>
          <w:spacing w:val="-2"/>
        </w:rPr>
        <w:t xml:space="preserve"> </w:t>
      </w:r>
      <w:r>
        <w:t>skamler.</w:t>
      </w:r>
    </w:p>
    <w:p w14:paraId="27CE5F66" w14:textId="77777777" w:rsidR="00164D52" w:rsidRDefault="00470C40">
      <w:pPr>
        <w:pStyle w:val="ListParagraph"/>
        <w:numPr>
          <w:ilvl w:val="0"/>
          <w:numId w:val="10"/>
        </w:numPr>
        <w:tabs>
          <w:tab w:val="left" w:pos="2185"/>
        </w:tabs>
        <w:spacing w:before="127" w:line="302" w:lineRule="auto"/>
        <w:ind w:right="971"/>
        <w:jc w:val="both"/>
      </w:pPr>
      <w:r>
        <w:t>Implementering af en tabel på siden af lommevognene, der viser hvornår seneste smø- ring og kontrol har fundet sted. Og tiltag for at motivere lovgivere til at introducere det som et krav for alle</w:t>
      </w:r>
      <w:r>
        <w:rPr>
          <w:spacing w:val="-8"/>
        </w:rPr>
        <w:t xml:space="preserve"> </w:t>
      </w:r>
      <w:r>
        <w:t>lommevogne</w:t>
      </w:r>
      <w:r>
        <w:t>.</w:t>
      </w:r>
    </w:p>
    <w:p w14:paraId="332E9FD3" w14:textId="77777777" w:rsidR="00164D52" w:rsidRDefault="00470C40">
      <w:pPr>
        <w:pStyle w:val="ListParagraph"/>
        <w:numPr>
          <w:ilvl w:val="0"/>
          <w:numId w:val="10"/>
        </w:numPr>
        <w:tabs>
          <w:tab w:val="left" w:pos="2185"/>
        </w:tabs>
        <w:spacing w:before="124" w:line="302" w:lineRule="auto"/>
        <w:ind w:right="1225"/>
        <w:jc w:val="both"/>
      </w:pPr>
      <w:r>
        <w:t>Direkte adgang til vogninformation og manualer online ved brug af en QR-kode på- stemplet på</w:t>
      </w:r>
      <w:r>
        <w:rPr>
          <w:spacing w:val="-5"/>
        </w:rPr>
        <w:t xml:space="preserve"> </w:t>
      </w:r>
      <w:r>
        <w:t>lommevognen.</w:t>
      </w:r>
    </w:p>
    <w:p w14:paraId="1EB63E57" w14:textId="77777777" w:rsidR="00164D52" w:rsidRDefault="00470C40">
      <w:pPr>
        <w:pStyle w:val="ListParagraph"/>
        <w:numPr>
          <w:ilvl w:val="0"/>
          <w:numId w:val="10"/>
        </w:numPr>
        <w:tabs>
          <w:tab w:val="left" w:pos="2185"/>
        </w:tabs>
        <w:spacing w:before="121" w:line="304" w:lineRule="auto"/>
        <w:ind w:right="1160"/>
        <w:jc w:val="both"/>
      </w:pPr>
      <w:r>
        <w:t>Udvikling og introduktion af en applikation, der tillader at udført arbejdet bliver rap- porteret elektronisk ind i</w:t>
      </w:r>
      <w:r>
        <w:rPr>
          <w:spacing w:val="-1"/>
        </w:rPr>
        <w:t xml:space="preserve"> </w:t>
      </w:r>
      <w:r>
        <w:t>vedligeholdelsessystemet.</w:t>
      </w:r>
    </w:p>
    <w:p w14:paraId="50825D88" w14:textId="77777777" w:rsidR="00164D52" w:rsidRDefault="00470C40">
      <w:pPr>
        <w:pStyle w:val="BodyText"/>
        <w:spacing w:before="118"/>
        <w:jc w:val="both"/>
      </w:pPr>
      <w:r>
        <w:rPr>
          <w:u w:val="single"/>
        </w:rPr>
        <w:t>Forbed</w:t>
      </w:r>
      <w:r>
        <w:rPr>
          <w:u w:val="single"/>
        </w:rPr>
        <w:t>rede processer:</w:t>
      </w:r>
    </w:p>
    <w:p w14:paraId="344B00A6" w14:textId="77777777" w:rsidR="00164D52" w:rsidRDefault="00470C40">
      <w:pPr>
        <w:pStyle w:val="ListParagraph"/>
        <w:numPr>
          <w:ilvl w:val="0"/>
          <w:numId w:val="10"/>
        </w:numPr>
        <w:tabs>
          <w:tab w:val="left" w:pos="2185"/>
        </w:tabs>
        <w:spacing w:before="186" w:line="304" w:lineRule="auto"/>
        <w:ind w:right="1005"/>
        <w:jc w:val="both"/>
      </w:pPr>
      <w:r>
        <w:t>Genfremsendelse af instruktioner omkring smøring af skammel, samt kontrol af skam- mel før og efter læsning, med ekstra fokus på centrale</w:t>
      </w:r>
      <w:r>
        <w:rPr>
          <w:spacing w:val="-8"/>
        </w:rPr>
        <w:t xml:space="preserve"> </w:t>
      </w:r>
      <w:r>
        <w:t>punkter.</w:t>
      </w:r>
    </w:p>
    <w:p w14:paraId="3C64BCC4" w14:textId="77777777" w:rsidR="00164D52" w:rsidRDefault="00470C40">
      <w:pPr>
        <w:pStyle w:val="ListParagraph"/>
        <w:numPr>
          <w:ilvl w:val="0"/>
          <w:numId w:val="10"/>
        </w:numPr>
        <w:tabs>
          <w:tab w:val="left" w:pos="2185"/>
        </w:tabs>
        <w:spacing w:before="119" w:line="304" w:lineRule="auto"/>
        <w:ind w:right="1058"/>
        <w:jc w:val="both"/>
      </w:pPr>
      <w:r>
        <w:t>Forbedring og ensartning af manualer til skamler med simple klare instrukser, forbed- rede illustrationer og standard layout. Og brug af checkliste i udviklingsprocessen for nye manualer for at sikre</w:t>
      </w:r>
      <w:r>
        <w:rPr>
          <w:spacing w:val="1"/>
        </w:rPr>
        <w:t xml:space="preserve"> </w:t>
      </w:r>
      <w:r>
        <w:t>ensartning.</w:t>
      </w:r>
    </w:p>
    <w:p w14:paraId="7FAA8A95" w14:textId="77777777" w:rsidR="00164D52" w:rsidRDefault="00470C40">
      <w:pPr>
        <w:pStyle w:val="ListParagraph"/>
        <w:numPr>
          <w:ilvl w:val="0"/>
          <w:numId w:val="10"/>
        </w:numPr>
        <w:tabs>
          <w:tab w:val="left" w:pos="2184"/>
          <w:tab w:val="left" w:pos="2185"/>
        </w:tabs>
        <w:spacing w:before="116" w:line="304" w:lineRule="auto"/>
        <w:ind w:right="1316"/>
      </w:pPr>
      <w:r>
        <w:t>Umiddelbar implementering af de tiltag som E</w:t>
      </w:r>
      <w:r>
        <w:t>RA præsenterede den 07.05.2019: ”2019-05-07 - JNS UP TF Great Belt Accident - Final Action Plan”, som findes på ERAs</w:t>
      </w:r>
      <w:r>
        <w:rPr>
          <w:spacing w:val="-1"/>
        </w:rPr>
        <w:t xml:space="preserve"> </w:t>
      </w:r>
      <w:r>
        <w:t>hjemmeside.</w:t>
      </w:r>
    </w:p>
    <w:p w14:paraId="4C937F19" w14:textId="77777777" w:rsidR="00164D52" w:rsidRDefault="00470C40">
      <w:pPr>
        <w:pStyle w:val="BodyText"/>
        <w:spacing w:before="116"/>
      </w:pPr>
      <w:r>
        <w:rPr>
          <w:u w:val="single"/>
        </w:rPr>
        <w:t>Tekniske løsninger:</w:t>
      </w:r>
    </w:p>
    <w:p w14:paraId="517FBD6B" w14:textId="77777777" w:rsidR="00164D52" w:rsidRDefault="00470C40">
      <w:pPr>
        <w:pStyle w:val="ListParagraph"/>
        <w:numPr>
          <w:ilvl w:val="0"/>
          <w:numId w:val="10"/>
        </w:numPr>
        <w:tabs>
          <w:tab w:val="left" w:pos="2185"/>
        </w:tabs>
        <w:spacing w:before="187" w:line="304" w:lineRule="auto"/>
        <w:ind w:right="1005"/>
        <w:jc w:val="both"/>
      </w:pPr>
      <w:r>
        <w:t>Et specialiseret firma er blevet hyret til at udvikle et elektrisk system der kan signalere om hovedbolt er</w:t>
      </w:r>
      <w:r>
        <w:t xml:space="preserve"> korrekt låst i skamlen. Systemet skal introduceres på nye skamler, og om muligt eftermonteres på nuværende</w:t>
      </w:r>
      <w:r>
        <w:rPr>
          <w:spacing w:val="-4"/>
        </w:rPr>
        <w:t xml:space="preserve"> </w:t>
      </w:r>
      <w:r>
        <w:t>skamler.</w:t>
      </w:r>
    </w:p>
    <w:p w14:paraId="2C929BD2" w14:textId="77777777" w:rsidR="00164D52" w:rsidRDefault="00470C40">
      <w:pPr>
        <w:pStyle w:val="Heading3"/>
        <w:numPr>
          <w:ilvl w:val="1"/>
          <w:numId w:val="13"/>
        </w:numPr>
        <w:tabs>
          <w:tab w:val="left" w:pos="1058"/>
          <w:tab w:val="left" w:pos="1059"/>
        </w:tabs>
        <w:spacing w:before="116"/>
      </w:pPr>
      <w:bookmarkStart w:id="91" w:name="_bookmark91"/>
      <w:bookmarkEnd w:id="91"/>
      <w:r>
        <w:t>Andre</w:t>
      </w:r>
    </w:p>
    <w:p w14:paraId="0F709AFD" w14:textId="77777777" w:rsidR="00164D52" w:rsidRDefault="00470C40">
      <w:pPr>
        <w:pStyle w:val="ListParagraph"/>
        <w:numPr>
          <w:ilvl w:val="2"/>
          <w:numId w:val="9"/>
        </w:numPr>
        <w:tabs>
          <w:tab w:val="left" w:pos="1058"/>
          <w:tab w:val="left" w:pos="1059"/>
        </w:tabs>
        <w:spacing w:before="189"/>
      </w:pPr>
      <w:bookmarkStart w:id="92" w:name="_bookmark92"/>
      <w:bookmarkEnd w:id="92"/>
      <w:r>
        <w:t>DSB</w:t>
      </w:r>
    </w:p>
    <w:p w14:paraId="6DF68B43" w14:textId="77777777" w:rsidR="00164D52" w:rsidRDefault="00470C40">
      <w:pPr>
        <w:pStyle w:val="BodyText"/>
        <w:spacing w:before="186" w:line="302" w:lineRule="auto"/>
        <w:ind w:right="940"/>
      </w:pPr>
      <w:r>
        <w:t>DSB har på forespørgsel oplyst, at virksomheden ikke har iværksat forebyggende eller korrigerende handlinger som følge af ulykken</w:t>
      </w:r>
      <w:r>
        <w:t>.</w:t>
      </w:r>
    </w:p>
    <w:p w14:paraId="264981C0" w14:textId="77777777" w:rsidR="00164D52" w:rsidRDefault="00164D52">
      <w:pPr>
        <w:spacing w:line="302" w:lineRule="auto"/>
        <w:sectPr w:rsidR="00164D52">
          <w:pgSz w:w="11910" w:h="16840"/>
          <w:pgMar w:top="1580" w:right="260" w:bottom="2540" w:left="840" w:header="0" w:footer="2212" w:gutter="0"/>
          <w:cols w:space="720"/>
        </w:sectPr>
      </w:pPr>
    </w:p>
    <w:p w14:paraId="6D0378B1" w14:textId="77777777" w:rsidR="00164D52" w:rsidRDefault="00470C40">
      <w:pPr>
        <w:pStyle w:val="ListParagraph"/>
        <w:numPr>
          <w:ilvl w:val="2"/>
          <w:numId w:val="9"/>
        </w:numPr>
        <w:tabs>
          <w:tab w:val="left" w:pos="1058"/>
          <w:tab w:val="left" w:pos="1059"/>
        </w:tabs>
        <w:spacing w:before="155"/>
      </w:pPr>
      <w:bookmarkStart w:id="93" w:name="_bookmark93"/>
      <w:bookmarkEnd w:id="93"/>
      <w:r>
        <w:lastRenderedPageBreak/>
        <w:t>Banedanmark</w:t>
      </w:r>
    </w:p>
    <w:p w14:paraId="393A0541" w14:textId="77777777" w:rsidR="00164D52" w:rsidRDefault="00470C40">
      <w:pPr>
        <w:pStyle w:val="BodyText"/>
        <w:spacing w:before="186" w:line="304" w:lineRule="auto"/>
        <w:ind w:right="1023"/>
        <w:jc w:val="both"/>
      </w:pPr>
      <w:r>
        <w:t>Trafik- Bygge- og Boligstyrelsen udstedte på baggrund af ulykken et påbud om ændrede restriktio- ner ved kraftig tværvind. Banedanmark offentliggjorde derfor den 08.01.2019 supplerende bestem- melser til SIN-L instruks 1.4 i</w:t>
      </w:r>
      <w:r>
        <w:t xml:space="preserve"> form af SR SSB 106-2019 for efterlevelse af påbuddet.</w:t>
      </w:r>
    </w:p>
    <w:p w14:paraId="01E85846" w14:textId="77777777" w:rsidR="00164D52" w:rsidRDefault="00470C40">
      <w:pPr>
        <w:pStyle w:val="BodyText"/>
        <w:spacing w:before="116" w:line="302" w:lineRule="auto"/>
        <w:ind w:right="1052"/>
      </w:pPr>
      <w:r>
        <w:t>SR SSB 106-2019 har gyldighedsdato til 31.01.2020. Banedanmark vil opretholde SR SSB 106- 2019 og forlænge gyldighedsperioden indtil Havarikommissionens rapport om ulykken, samt Tra- fik-, Bygge- og Boligstyrelsen vurdering af om påbuddet skal opretholdes,</w:t>
      </w:r>
      <w:r>
        <w:t xml:space="preserve"> foreligger. Derefter vil Banedanmark tage stilling til om restriktionerne ved tværvind på Storebæltsforbindelsen skal opta- ges i det permanente instruktionsstof.</w:t>
      </w:r>
    </w:p>
    <w:p w14:paraId="498F17BF" w14:textId="77777777" w:rsidR="00164D52" w:rsidRDefault="00470C40">
      <w:pPr>
        <w:pStyle w:val="BodyText"/>
        <w:spacing w:before="128"/>
      </w:pPr>
      <w:r>
        <w:t>”Supplerende bestemmelse til SIN instruks 1.4.</w:t>
      </w:r>
    </w:p>
    <w:p w14:paraId="118EDB93" w14:textId="77777777" w:rsidR="00164D52" w:rsidRDefault="00470C40">
      <w:pPr>
        <w:pStyle w:val="BodyText"/>
        <w:spacing w:before="186" w:line="302" w:lineRule="auto"/>
        <w:ind w:right="1232"/>
      </w:pPr>
      <w:r>
        <w:t>I forhold til bestemmelserne i skemaet i SIN-</w:t>
      </w:r>
      <w:r>
        <w:t>L instruks 1.4 punkt 2.2.1. gælder ved tværvind be- stemmelserne i nedenstående skema:”</w:t>
      </w:r>
    </w:p>
    <w:p w14:paraId="308A5113" w14:textId="77777777" w:rsidR="00164D52" w:rsidRDefault="00164D52">
      <w:pPr>
        <w:pStyle w:val="BodyText"/>
        <w:spacing w:before="3"/>
        <w:ind w:left="0"/>
        <w:rPr>
          <w:sz w:val="6"/>
        </w:rPr>
      </w:pPr>
    </w:p>
    <w:tbl>
      <w:tblPr>
        <w:tblW w:w="0" w:type="auto"/>
        <w:tblInd w:w="10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0"/>
        <w:gridCol w:w="2141"/>
        <w:gridCol w:w="2216"/>
      </w:tblGrid>
      <w:tr w:rsidR="00164D52" w14:paraId="7FA98875" w14:textId="77777777">
        <w:trPr>
          <w:trHeight w:val="239"/>
        </w:trPr>
        <w:tc>
          <w:tcPr>
            <w:tcW w:w="2290" w:type="dxa"/>
            <w:vMerge w:val="restart"/>
          </w:tcPr>
          <w:p w14:paraId="455501FF" w14:textId="77777777" w:rsidR="00164D52" w:rsidRDefault="00470C40">
            <w:pPr>
              <w:pStyle w:val="TableParagraph"/>
              <w:spacing w:before="31"/>
              <w:ind w:left="299" w:right="289"/>
              <w:jc w:val="center"/>
              <w:rPr>
                <w:sz w:val="16"/>
              </w:rPr>
            </w:pPr>
            <w:r>
              <w:rPr>
                <w:sz w:val="16"/>
              </w:rPr>
              <w:t>Vind *)</w:t>
            </w:r>
          </w:p>
        </w:tc>
        <w:tc>
          <w:tcPr>
            <w:tcW w:w="4357" w:type="dxa"/>
            <w:gridSpan w:val="2"/>
          </w:tcPr>
          <w:p w14:paraId="693A6109" w14:textId="77777777" w:rsidR="00164D52" w:rsidRDefault="00470C40">
            <w:pPr>
              <w:pStyle w:val="TableParagraph"/>
              <w:spacing w:before="31" w:line="189" w:lineRule="exact"/>
              <w:ind w:left="1463" w:right="1453"/>
              <w:jc w:val="center"/>
              <w:rPr>
                <w:sz w:val="16"/>
              </w:rPr>
            </w:pPr>
            <w:r>
              <w:rPr>
                <w:sz w:val="16"/>
              </w:rPr>
              <w:t>Restriktion</w:t>
            </w:r>
          </w:p>
        </w:tc>
      </w:tr>
      <w:tr w:rsidR="00164D52" w14:paraId="0FBBEE60" w14:textId="77777777">
        <w:trPr>
          <w:trHeight w:val="239"/>
        </w:trPr>
        <w:tc>
          <w:tcPr>
            <w:tcW w:w="2290" w:type="dxa"/>
            <w:vMerge/>
            <w:tcBorders>
              <w:top w:val="nil"/>
            </w:tcBorders>
          </w:tcPr>
          <w:p w14:paraId="25E4E9D1" w14:textId="77777777" w:rsidR="00164D52" w:rsidRDefault="00164D52">
            <w:pPr>
              <w:rPr>
                <w:sz w:val="2"/>
                <w:szCs w:val="2"/>
              </w:rPr>
            </w:pPr>
          </w:p>
        </w:tc>
        <w:tc>
          <w:tcPr>
            <w:tcW w:w="2141" w:type="dxa"/>
          </w:tcPr>
          <w:p w14:paraId="59EAAD66" w14:textId="77777777" w:rsidR="00164D52" w:rsidRDefault="00470C40">
            <w:pPr>
              <w:pStyle w:val="TableParagraph"/>
              <w:spacing w:before="31" w:line="189" w:lineRule="exact"/>
              <w:ind w:left="192" w:right="184"/>
              <w:jc w:val="center"/>
              <w:rPr>
                <w:sz w:val="16"/>
              </w:rPr>
            </w:pPr>
            <w:r>
              <w:rPr>
                <w:sz w:val="16"/>
              </w:rPr>
              <w:t>Godstog</w:t>
            </w:r>
          </w:p>
        </w:tc>
        <w:tc>
          <w:tcPr>
            <w:tcW w:w="2216" w:type="dxa"/>
          </w:tcPr>
          <w:p w14:paraId="1B0AFDEB" w14:textId="77777777" w:rsidR="00164D52" w:rsidRDefault="00470C40">
            <w:pPr>
              <w:pStyle w:val="TableParagraph"/>
              <w:spacing w:before="31" w:line="189" w:lineRule="exact"/>
              <w:ind w:left="499" w:right="485"/>
              <w:jc w:val="center"/>
              <w:rPr>
                <w:sz w:val="16"/>
              </w:rPr>
            </w:pPr>
            <w:r>
              <w:rPr>
                <w:sz w:val="16"/>
              </w:rPr>
              <w:t>Øvrige tog</w:t>
            </w:r>
          </w:p>
        </w:tc>
      </w:tr>
      <w:tr w:rsidR="00164D52" w14:paraId="39BBCE9E" w14:textId="77777777">
        <w:trPr>
          <w:trHeight w:val="239"/>
        </w:trPr>
        <w:tc>
          <w:tcPr>
            <w:tcW w:w="2290" w:type="dxa"/>
          </w:tcPr>
          <w:p w14:paraId="37B48FB9" w14:textId="77777777" w:rsidR="00164D52" w:rsidRDefault="00470C40">
            <w:pPr>
              <w:pStyle w:val="TableParagraph"/>
              <w:spacing w:before="31" w:line="189" w:lineRule="exact"/>
              <w:ind w:left="299" w:right="291"/>
              <w:jc w:val="center"/>
              <w:rPr>
                <w:sz w:val="16"/>
              </w:rPr>
            </w:pPr>
            <w:r>
              <w:rPr>
                <w:sz w:val="16"/>
              </w:rPr>
              <w:t>Mindre end 15 m/s</w:t>
            </w:r>
          </w:p>
        </w:tc>
        <w:tc>
          <w:tcPr>
            <w:tcW w:w="4357" w:type="dxa"/>
            <w:gridSpan w:val="2"/>
          </w:tcPr>
          <w:p w14:paraId="24FA848D" w14:textId="77777777" w:rsidR="00164D52" w:rsidRDefault="00470C40">
            <w:pPr>
              <w:pStyle w:val="TableParagraph"/>
              <w:spacing w:before="31" w:line="189" w:lineRule="exact"/>
              <w:ind w:left="1463" w:right="1453"/>
              <w:jc w:val="center"/>
              <w:rPr>
                <w:sz w:val="16"/>
              </w:rPr>
            </w:pPr>
            <w:r>
              <w:rPr>
                <w:sz w:val="16"/>
              </w:rPr>
              <w:t>Ingen</w:t>
            </w:r>
          </w:p>
        </w:tc>
      </w:tr>
      <w:tr w:rsidR="00164D52" w14:paraId="13E5A3FD" w14:textId="77777777">
        <w:trPr>
          <w:trHeight w:val="479"/>
        </w:trPr>
        <w:tc>
          <w:tcPr>
            <w:tcW w:w="2290" w:type="dxa"/>
          </w:tcPr>
          <w:p w14:paraId="74F2627B" w14:textId="77777777" w:rsidR="00164D52" w:rsidRDefault="00470C40">
            <w:pPr>
              <w:pStyle w:val="TableParagraph"/>
              <w:spacing w:before="0" w:line="240" w:lineRule="exact"/>
              <w:ind w:left="681" w:right="239" w:hanging="418"/>
              <w:rPr>
                <w:sz w:val="16"/>
              </w:rPr>
            </w:pPr>
            <w:r>
              <w:rPr>
                <w:sz w:val="16"/>
              </w:rPr>
              <w:t>Fra 15 m/s og mindre end 20 m/s</w:t>
            </w:r>
          </w:p>
        </w:tc>
        <w:tc>
          <w:tcPr>
            <w:tcW w:w="2141" w:type="dxa"/>
          </w:tcPr>
          <w:p w14:paraId="11B8F5C8" w14:textId="77777777" w:rsidR="00164D52" w:rsidRDefault="00470C40">
            <w:pPr>
              <w:pStyle w:val="TableParagraph"/>
              <w:spacing w:before="31"/>
              <w:ind w:left="195" w:right="184"/>
              <w:jc w:val="center"/>
              <w:rPr>
                <w:sz w:val="16"/>
              </w:rPr>
            </w:pPr>
            <w:r>
              <w:rPr>
                <w:sz w:val="16"/>
              </w:rPr>
              <w:t xml:space="preserve">80 km/t </w:t>
            </w:r>
            <w:r>
              <w:rPr>
                <w:sz w:val="16"/>
                <w:vertAlign w:val="superscript"/>
              </w:rPr>
              <w:t>**</w:t>
            </w:r>
            <w:r>
              <w:rPr>
                <w:sz w:val="16"/>
              </w:rPr>
              <w:t>)</w:t>
            </w:r>
          </w:p>
        </w:tc>
        <w:tc>
          <w:tcPr>
            <w:tcW w:w="2216" w:type="dxa"/>
          </w:tcPr>
          <w:p w14:paraId="7FB9BF1C" w14:textId="77777777" w:rsidR="00164D52" w:rsidRDefault="00470C40">
            <w:pPr>
              <w:pStyle w:val="TableParagraph"/>
              <w:spacing w:before="31"/>
              <w:ind w:left="499" w:right="485"/>
              <w:jc w:val="center"/>
              <w:rPr>
                <w:sz w:val="16"/>
              </w:rPr>
            </w:pPr>
            <w:r>
              <w:rPr>
                <w:sz w:val="16"/>
              </w:rPr>
              <w:t>Ingen</w:t>
            </w:r>
          </w:p>
        </w:tc>
      </w:tr>
      <w:tr w:rsidR="00164D52" w14:paraId="2CFF4F2D" w14:textId="77777777">
        <w:trPr>
          <w:trHeight w:val="481"/>
        </w:trPr>
        <w:tc>
          <w:tcPr>
            <w:tcW w:w="2290" w:type="dxa"/>
          </w:tcPr>
          <w:p w14:paraId="6BD0DC7A" w14:textId="77777777" w:rsidR="00164D52" w:rsidRDefault="00470C40">
            <w:pPr>
              <w:pStyle w:val="TableParagraph"/>
              <w:spacing w:before="1" w:line="240" w:lineRule="exact"/>
              <w:ind w:left="681" w:right="239" w:hanging="418"/>
              <w:rPr>
                <w:sz w:val="16"/>
              </w:rPr>
            </w:pPr>
            <w:r>
              <w:rPr>
                <w:sz w:val="16"/>
              </w:rPr>
              <w:t>Fra 20 m/s og mindre end 25 m/s</w:t>
            </w:r>
          </w:p>
        </w:tc>
        <w:tc>
          <w:tcPr>
            <w:tcW w:w="2141" w:type="dxa"/>
          </w:tcPr>
          <w:p w14:paraId="46A71DAB" w14:textId="77777777" w:rsidR="00164D52" w:rsidRDefault="00470C40">
            <w:pPr>
              <w:pStyle w:val="TableParagraph"/>
              <w:spacing w:before="33"/>
              <w:ind w:left="195" w:right="184"/>
              <w:jc w:val="center"/>
              <w:rPr>
                <w:sz w:val="16"/>
              </w:rPr>
            </w:pPr>
            <w:r>
              <w:rPr>
                <w:sz w:val="16"/>
              </w:rPr>
              <w:t>Trafikken indstilles</w:t>
            </w:r>
            <w:r>
              <w:rPr>
                <w:sz w:val="16"/>
                <w:vertAlign w:val="superscript"/>
              </w:rPr>
              <w:t>**</w:t>
            </w:r>
            <w:r>
              <w:rPr>
                <w:sz w:val="16"/>
              </w:rPr>
              <w:t>)</w:t>
            </w:r>
          </w:p>
        </w:tc>
        <w:tc>
          <w:tcPr>
            <w:tcW w:w="2216" w:type="dxa"/>
          </w:tcPr>
          <w:p w14:paraId="142A11F3" w14:textId="77777777" w:rsidR="00164D52" w:rsidRDefault="00470C40">
            <w:pPr>
              <w:pStyle w:val="TableParagraph"/>
              <w:spacing w:before="33"/>
              <w:ind w:left="499" w:right="485"/>
              <w:jc w:val="center"/>
              <w:rPr>
                <w:sz w:val="16"/>
              </w:rPr>
            </w:pPr>
            <w:r>
              <w:rPr>
                <w:sz w:val="16"/>
              </w:rPr>
              <w:t>Ingen</w:t>
            </w:r>
          </w:p>
        </w:tc>
      </w:tr>
      <w:tr w:rsidR="00164D52" w14:paraId="1539F556" w14:textId="77777777">
        <w:trPr>
          <w:trHeight w:val="240"/>
        </w:trPr>
        <w:tc>
          <w:tcPr>
            <w:tcW w:w="2290" w:type="dxa"/>
          </w:tcPr>
          <w:p w14:paraId="598D3827" w14:textId="77777777" w:rsidR="00164D52" w:rsidRDefault="00470C40">
            <w:pPr>
              <w:pStyle w:val="TableParagraph"/>
              <w:spacing w:before="31" w:line="189" w:lineRule="exact"/>
              <w:ind w:left="299" w:right="289"/>
              <w:jc w:val="center"/>
              <w:rPr>
                <w:sz w:val="16"/>
              </w:rPr>
            </w:pPr>
            <w:r>
              <w:rPr>
                <w:sz w:val="16"/>
              </w:rPr>
              <w:t>Fra 25 m/s</w:t>
            </w:r>
          </w:p>
        </w:tc>
        <w:tc>
          <w:tcPr>
            <w:tcW w:w="4357" w:type="dxa"/>
            <w:gridSpan w:val="2"/>
          </w:tcPr>
          <w:p w14:paraId="19B022F6" w14:textId="77777777" w:rsidR="00164D52" w:rsidRDefault="00470C40">
            <w:pPr>
              <w:pStyle w:val="TableParagraph"/>
              <w:spacing w:before="31" w:line="189" w:lineRule="exact"/>
              <w:ind w:left="1463" w:right="1454"/>
              <w:jc w:val="center"/>
              <w:rPr>
                <w:sz w:val="16"/>
              </w:rPr>
            </w:pPr>
            <w:r>
              <w:rPr>
                <w:sz w:val="16"/>
              </w:rPr>
              <w:t>Al trafik indstilles</w:t>
            </w:r>
          </w:p>
        </w:tc>
      </w:tr>
      <w:tr w:rsidR="00164D52" w14:paraId="7D8B6E47" w14:textId="77777777">
        <w:trPr>
          <w:trHeight w:val="479"/>
        </w:trPr>
        <w:tc>
          <w:tcPr>
            <w:tcW w:w="6647" w:type="dxa"/>
            <w:gridSpan w:val="3"/>
          </w:tcPr>
          <w:p w14:paraId="6B85A008" w14:textId="77777777" w:rsidR="00164D52" w:rsidRDefault="00470C40">
            <w:pPr>
              <w:pStyle w:val="TableParagraph"/>
              <w:spacing w:before="31"/>
              <w:ind w:left="107"/>
              <w:rPr>
                <w:sz w:val="16"/>
              </w:rPr>
            </w:pPr>
            <w:r>
              <w:rPr>
                <w:sz w:val="16"/>
              </w:rPr>
              <w:t>*) 10 minutters middelvind</w:t>
            </w:r>
          </w:p>
          <w:p w14:paraId="0059512A" w14:textId="77777777" w:rsidR="00164D52" w:rsidRDefault="00470C40">
            <w:pPr>
              <w:pStyle w:val="TableParagraph"/>
              <w:spacing w:before="45" w:line="189" w:lineRule="exact"/>
              <w:ind w:left="107"/>
              <w:rPr>
                <w:sz w:val="16"/>
              </w:rPr>
            </w:pPr>
            <w:r>
              <w:rPr>
                <w:sz w:val="16"/>
                <w:vertAlign w:val="superscript"/>
              </w:rPr>
              <w:t>**</w:t>
            </w:r>
            <w:r>
              <w:rPr>
                <w:sz w:val="16"/>
              </w:rPr>
              <w:t>) Gælder ikke lokomotiv(er) uden vogne</w:t>
            </w:r>
          </w:p>
        </w:tc>
      </w:tr>
    </w:tbl>
    <w:p w14:paraId="69129892" w14:textId="77777777" w:rsidR="00164D52" w:rsidRDefault="00164D52">
      <w:pPr>
        <w:pStyle w:val="BodyText"/>
        <w:ind w:left="0"/>
        <w:rPr>
          <w:sz w:val="24"/>
        </w:rPr>
      </w:pPr>
    </w:p>
    <w:p w14:paraId="09740E28" w14:textId="77777777" w:rsidR="00164D52" w:rsidRDefault="00470C40">
      <w:pPr>
        <w:pStyle w:val="ListParagraph"/>
        <w:numPr>
          <w:ilvl w:val="2"/>
          <w:numId w:val="9"/>
        </w:numPr>
        <w:tabs>
          <w:tab w:val="left" w:pos="1058"/>
          <w:tab w:val="left" w:pos="1059"/>
        </w:tabs>
        <w:spacing w:before="214"/>
      </w:pPr>
      <w:bookmarkStart w:id="94" w:name="_bookmark94"/>
      <w:bookmarkEnd w:id="94"/>
      <w:r>
        <w:t>A/S</w:t>
      </w:r>
      <w:r>
        <w:rPr>
          <w:spacing w:val="-1"/>
        </w:rPr>
        <w:t xml:space="preserve"> </w:t>
      </w:r>
      <w:r>
        <w:t>Storebælt</w:t>
      </w:r>
    </w:p>
    <w:p w14:paraId="444FC456" w14:textId="77777777" w:rsidR="00164D52" w:rsidRDefault="00470C40">
      <w:pPr>
        <w:pStyle w:val="BodyText"/>
        <w:spacing w:before="189"/>
      </w:pPr>
      <w:r>
        <w:t>A/S Storebælt har oplyst:</w:t>
      </w:r>
    </w:p>
    <w:p w14:paraId="432BECBC" w14:textId="77777777" w:rsidR="00164D52" w:rsidRDefault="00470C40">
      <w:pPr>
        <w:pStyle w:val="BodyText"/>
        <w:spacing w:before="186" w:line="304" w:lineRule="auto"/>
        <w:ind w:right="1004"/>
        <w:jc w:val="both"/>
      </w:pPr>
      <w:r>
        <w:t>En af vindmålerleverandøren (Boschung) gennemført analyse har vist at ”bropillerne kan, i helt be- stemte vindsituationer (pille 20: SSØ eller NNV, pille 41: SSV eller NNØ), skabe en vindturbulens der forstyrrer vindmåleren, så hverken den målte vindhastig</w:t>
      </w:r>
      <w:r>
        <w:t>hed eller vindretning for den påvirkede station må betragtes som retvisende.</w:t>
      </w:r>
    </w:p>
    <w:p w14:paraId="0725CBCE" w14:textId="77777777" w:rsidR="00164D52" w:rsidRDefault="00470C40">
      <w:pPr>
        <w:pStyle w:val="BodyText"/>
        <w:spacing w:before="115" w:line="302" w:lineRule="auto"/>
        <w:ind w:right="958"/>
      </w:pPr>
      <w:r>
        <w:t>For at sikre tilstrækkelig redundans, da der altid anvendes data fra mindst en vindmåler og fra den som viser den højeste værdi - har Storebælt A/S etableret en ekstra vindmåler p</w:t>
      </w:r>
      <w:r>
        <w:t>å Vestbroen. Derud- over er toppen af masten hvorpå vindmåleren er monteret, fjernet, således at masten ikke kan ”skygge” for vindmåleren i de specielle vindretninger som Boschung har påpeget.</w:t>
      </w:r>
    </w:p>
    <w:p w14:paraId="500859B4" w14:textId="77777777" w:rsidR="00164D52" w:rsidRDefault="00470C40">
      <w:pPr>
        <w:pStyle w:val="BodyText"/>
        <w:spacing w:before="127" w:line="302" w:lineRule="auto"/>
        <w:ind w:right="1112"/>
      </w:pPr>
      <w:r>
        <w:t xml:space="preserve">Efter fjernelse af toppen af masten samt en softwareopdatering </w:t>
      </w:r>
      <w:r>
        <w:t>af vindmålerne har problemet med ikke korrekte vindretninger på begge vindmålere ikke været tilstede.</w:t>
      </w:r>
    </w:p>
    <w:p w14:paraId="6B662D3F" w14:textId="77777777" w:rsidR="00164D52" w:rsidRDefault="00470C40">
      <w:pPr>
        <w:pStyle w:val="BodyText"/>
        <w:spacing w:before="120" w:line="304" w:lineRule="auto"/>
        <w:ind w:right="891"/>
      </w:pPr>
      <w:r>
        <w:t>For målingerne på ulykkestidspunktet blev der konstateret ikke korrekte vindretninger for måleren på pille 20. DTU konkluderede dog, at korrelation mellem vindhastighed på målerne var relativ god.</w:t>
      </w:r>
    </w:p>
    <w:p w14:paraId="49E2C871" w14:textId="77777777" w:rsidR="00164D52" w:rsidRDefault="00164D52">
      <w:pPr>
        <w:spacing w:line="304" w:lineRule="auto"/>
        <w:sectPr w:rsidR="00164D52">
          <w:pgSz w:w="11910" w:h="16840"/>
          <w:pgMar w:top="1580" w:right="260" w:bottom="2540" w:left="840" w:header="0" w:footer="2212" w:gutter="0"/>
          <w:cols w:space="720"/>
        </w:sectPr>
      </w:pPr>
    </w:p>
    <w:p w14:paraId="1C3068F3" w14:textId="77777777" w:rsidR="00164D52" w:rsidRDefault="00470C40">
      <w:pPr>
        <w:pStyle w:val="Heading1"/>
        <w:numPr>
          <w:ilvl w:val="0"/>
          <w:numId w:val="16"/>
        </w:numPr>
        <w:tabs>
          <w:tab w:val="left" w:pos="1058"/>
          <w:tab w:val="left" w:pos="1059"/>
        </w:tabs>
      </w:pPr>
      <w:bookmarkStart w:id="95" w:name="_bookmark95"/>
      <w:bookmarkEnd w:id="95"/>
      <w:r>
        <w:lastRenderedPageBreak/>
        <w:t>Sikkerhedsmæssige anbefalinger</w:t>
      </w:r>
    </w:p>
    <w:p w14:paraId="0836FA36" w14:textId="77777777" w:rsidR="00164D52" w:rsidRDefault="00164D52">
      <w:pPr>
        <w:pStyle w:val="BodyText"/>
        <w:spacing w:before="7"/>
        <w:ind w:left="0"/>
        <w:rPr>
          <w:b/>
          <w:sz w:val="31"/>
        </w:rPr>
      </w:pPr>
    </w:p>
    <w:p w14:paraId="4029AB7B" w14:textId="77777777" w:rsidR="00164D52" w:rsidRDefault="00470C40">
      <w:pPr>
        <w:pStyle w:val="Heading3"/>
        <w:spacing w:before="1"/>
      </w:pPr>
      <w:r>
        <w:t>Anbefalin</w:t>
      </w:r>
      <w:r>
        <w:t>g 1:</w:t>
      </w:r>
    </w:p>
    <w:p w14:paraId="19A45A90" w14:textId="77777777" w:rsidR="00164D52" w:rsidRDefault="00470C40">
      <w:pPr>
        <w:pStyle w:val="BodyText"/>
        <w:spacing w:before="188" w:line="302" w:lineRule="auto"/>
        <w:ind w:right="964"/>
      </w:pPr>
      <w:r>
        <w:t>Det eksisterende vedligeholdelsesregime, som styres gennem GCU kontrakterne, synes at være vel- fungerende i relation til selve godsvognen. Vedrørende elementer som betegnes som ”tilbehør”, ses sikkerhedskritisk vedligeholdelse (f.eks. korrekt smøring</w:t>
      </w:r>
      <w:r>
        <w:t xml:space="preserve"> af skammel) ikke identificeret og håndte- ret.</w:t>
      </w:r>
    </w:p>
    <w:p w14:paraId="513307B9" w14:textId="77777777" w:rsidR="00164D52" w:rsidRDefault="00470C40">
      <w:pPr>
        <w:pStyle w:val="BodyText"/>
        <w:spacing w:before="124"/>
      </w:pPr>
      <w:r>
        <w:rPr>
          <w:u w:val="single"/>
        </w:rPr>
        <w:t>DK-2019 R 1 af 18.12.2019</w:t>
      </w:r>
    </w:p>
    <w:p w14:paraId="2DBC3400" w14:textId="77777777" w:rsidR="00164D52" w:rsidRDefault="00470C40">
      <w:pPr>
        <w:pStyle w:val="BodyText"/>
        <w:spacing w:before="187" w:line="304" w:lineRule="auto"/>
        <w:ind w:right="1325"/>
      </w:pPr>
      <w:r>
        <w:t>Havarikommissionen anbefaler, at ERA sikrer at alt sikkerhedskritisk udstyr (f.eks. tilbehør) på godsvogne identificeres og håndteres i det europæiske vedligeholdelsesregime.</w:t>
      </w:r>
    </w:p>
    <w:p w14:paraId="2823BE24" w14:textId="77777777" w:rsidR="00164D52" w:rsidRDefault="00164D52">
      <w:pPr>
        <w:pStyle w:val="BodyText"/>
        <w:ind w:left="0"/>
        <w:rPr>
          <w:sz w:val="24"/>
        </w:rPr>
      </w:pPr>
    </w:p>
    <w:p w14:paraId="7E423242" w14:textId="77777777" w:rsidR="00164D52" w:rsidRDefault="00164D52">
      <w:pPr>
        <w:pStyle w:val="BodyText"/>
        <w:spacing w:before="6"/>
        <w:ind w:left="0"/>
        <w:rPr>
          <w:sz w:val="24"/>
        </w:rPr>
      </w:pPr>
    </w:p>
    <w:p w14:paraId="4C8EFD3F" w14:textId="77777777" w:rsidR="00164D52" w:rsidRDefault="00470C40">
      <w:pPr>
        <w:pStyle w:val="Heading3"/>
        <w:spacing w:before="0"/>
      </w:pPr>
      <w:r>
        <w:t>Anbef</w:t>
      </w:r>
      <w:r>
        <w:t>aling 2:</w:t>
      </w:r>
    </w:p>
    <w:p w14:paraId="249629B0" w14:textId="77777777" w:rsidR="00164D52" w:rsidRDefault="00470C40">
      <w:pPr>
        <w:pStyle w:val="BodyText"/>
        <w:spacing w:before="188" w:line="302" w:lineRule="auto"/>
        <w:ind w:right="994"/>
      </w:pPr>
      <w:r>
        <w:t>Problemet med at en del af låsene på skamlerne ikke var funktionsdygtige, har været kendt blandt nogle medarbejdere hos DB Cargo Scandinavia A/S og Carlsberg, som på- og aflæsser sættevogns- trailere. Denne viden ses ikke identificeret eller håndt</w:t>
      </w:r>
      <w:r>
        <w:t>eret i sikkerhedsledelsessystemet (SLS) hos DB Cargo Scandinavia</w:t>
      </w:r>
      <w:r>
        <w:rPr>
          <w:spacing w:val="-2"/>
        </w:rPr>
        <w:t xml:space="preserve"> </w:t>
      </w:r>
      <w:r>
        <w:t>A/S.</w:t>
      </w:r>
    </w:p>
    <w:p w14:paraId="2FCA0993" w14:textId="77777777" w:rsidR="00164D52" w:rsidRDefault="00470C40">
      <w:pPr>
        <w:pStyle w:val="BodyText"/>
        <w:spacing w:before="125"/>
      </w:pPr>
      <w:r>
        <w:rPr>
          <w:u w:val="single"/>
        </w:rPr>
        <w:t>DK-2019 R 2 af</w:t>
      </w:r>
      <w:r>
        <w:rPr>
          <w:spacing w:val="-2"/>
          <w:u w:val="single"/>
        </w:rPr>
        <w:t xml:space="preserve"> </w:t>
      </w:r>
      <w:r>
        <w:rPr>
          <w:u w:val="single"/>
        </w:rPr>
        <w:t>18.12.2019</w:t>
      </w:r>
    </w:p>
    <w:p w14:paraId="74DE0E90" w14:textId="77777777" w:rsidR="00164D52" w:rsidRDefault="00470C40">
      <w:pPr>
        <w:pStyle w:val="BodyText"/>
        <w:spacing w:before="186" w:line="304" w:lineRule="auto"/>
        <w:ind w:right="1008"/>
        <w:jc w:val="both"/>
      </w:pPr>
      <w:r>
        <w:t>Havarikommissionen anbefaler, at Trafik- Bygge- og Boligstyrelsen sikrer at sikkerhedsledelsessy- stemet hos DB Cargo Scandinavia A/S fremadrettet indhenter sik</w:t>
      </w:r>
      <w:r>
        <w:t>kerhedsrelevant viden hos medar- bejdere og andre involverede, og håndteret dette i virksomhedens sikkerhedsledelsessystem.</w:t>
      </w:r>
    </w:p>
    <w:p w14:paraId="05E19311" w14:textId="77777777" w:rsidR="00164D52" w:rsidRDefault="00164D52">
      <w:pPr>
        <w:pStyle w:val="BodyText"/>
        <w:ind w:left="0"/>
        <w:rPr>
          <w:sz w:val="24"/>
        </w:rPr>
      </w:pPr>
    </w:p>
    <w:p w14:paraId="39D3A441" w14:textId="77777777" w:rsidR="00164D52" w:rsidRDefault="00164D52">
      <w:pPr>
        <w:pStyle w:val="BodyText"/>
        <w:spacing w:before="6"/>
        <w:ind w:left="0"/>
        <w:rPr>
          <w:sz w:val="24"/>
        </w:rPr>
      </w:pPr>
    </w:p>
    <w:p w14:paraId="07512A7B" w14:textId="77777777" w:rsidR="00164D52" w:rsidRDefault="00470C40">
      <w:pPr>
        <w:pStyle w:val="Heading3"/>
        <w:spacing w:before="0"/>
      </w:pPr>
      <w:r>
        <w:t>Anbefaling 3:</w:t>
      </w:r>
    </w:p>
    <w:p w14:paraId="4FD7747E" w14:textId="77777777" w:rsidR="00164D52" w:rsidRDefault="00470C40">
      <w:pPr>
        <w:pStyle w:val="BodyText"/>
        <w:spacing w:before="186" w:line="302" w:lineRule="auto"/>
        <w:ind w:right="916"/>
      </w:pPr>
      <w:r>
        <w:t xml:space="preserve">Restriktioner i forbindelse med vindpåvirkninger er blevet ændret flere gange. De eksisterende re- striktioner ses fastlagt på baggrund af harmonisering med grænseværdier i en ”ledelsesproces” i Ba- nedanmark, der tilsiger etablering af stormberedskab med </w:t>
      </w:r>
      <w:r>
        <w:t>tre niveauer. Disse grænseværdier, som grænseværdierne på Storebælt er harmoniseret med, gælder hele landet og handler i vidt omfang om regularitet og væltede</w:t>
      </w:r>
      <w:r>
        <w:rPr>
          <w:spacing w:val="-6"/>
        </w:rPr>
        <w:t xml:space="preserve"> </w:t>
      </w:r>
      <w:r>
        <w:t>træer.</w:t>
      </w:r>
    </w:p>
    <w:p w14:paraId="179CEE60" w14:textId="77777777" w:rsidR="00164D52" w:rsidRDefault="00470C40">
      <w:pPr>
        <w:pStyle w:val="BodyText"/>
        <w:spacing w:before="128"/>
      </w:pPr>
      <w:r>
        <w:rPr>
          <w:u w:val="single"/>
        </w:rPr>
        <w:t>DK-2019 R 3 af</w:t>
      </w:r>
      <w:r>
        <w:rPr>
          <w:spacing w:val="-2"/>
          <w:u w:val="single"/>
        </w:rPr>
        <w:t xml:space="preserve"> </w:t>
      </w:r>
      <w:r>
        <w:rPr>
          <w:u w:val="single"/>
        </w:rPr>
        <w:t>18.12.2019</w:t>
      </w:r>
    </w:p>
    <w:p w14:paraId="7A71A23A" w14:textId="77777777" w:rsidR="00164D52" w:rsidRDefault="00470C40">
      <w:pPr>
        <w:pStyle w:val="BodyText"/>
        <w:spacing w:before="186" w:line="302" w:lineRule="auto"/>
        <w:ind w:right="861"/>
      </w:pPr>
      <w:r>
        <w:t>Havarikommissionen anbefaler, at Trafik- Bygge- og Boligstyrelse</w:t>
      </w:r>
      <w:r>
        <w:t>n sikrer at Banedanmark og A/S Storebælt gennemfører analyse af behov for opdaterede sikkerhedsmæssige krav til vindrestriktioner og kvalitet af vindmålinger, samt sikrer at bl.a. stormberedskabet er bekendt med de sikkerhedsmæs- sige grænser.</w:t>
      </w:r>
    </w:p>
    <w:p w14:paraId="7469849A" w14:textId="77777777" w:rsidR="00164D52" w:rsidRDefault="00164D52">
      <w:pPr>
        <w:spacing w:line="302" w:lineRule="auto"/>
        <w:sectPr w:rsidR="00164D52">
          <w:pgSz w:w="11910" w:h="16840"/>
          <w:pgMar w:top="1580" w:right="260" w:bottom="2540" w:left="840" w:header="0" w:footer="2212" w:gutter="0"/>
          <w:cols w:space="720"/>
        </w:sectPr>
      </w:pPr>
    </w:p>
    <w:p w14:paraId="0F10F9C4" w14:textId="77777777" w:rsidR="00164D52" w:rsidRDefault="00470C40">
      <w:pPr>
        <w:pStyle w:val="Heading3"/>
      </w:pPr>
      <w:r>
        <w:lastRenderedPageBreak/>
        <w:t>Anbefaling 4:</w:t>
      </w:r>
    </w:p>
    <w:p w14:paraId="194A8462" w14:textId="77777777" w:rsidR="00164D52" w:rsidRDefault="00470C40">
      <w:pPr>
        <w:pStyle w:val="BodyText"/>
        <w:spacing w:before="186" w:line="304" w:lineRule="auto"/>
        <w:ind w:right="965"/>
      </w:pPr>
      <w:r>
        <w:t>På trods af at decelerationen ved denne kollision var forholdsvis begrænset, var der mange lyspane- ler, som var faldet ud fra deres befæstelse på undersiden af bagagehylderne. Disse lyspaneler har skarpe hjørner og kanter s</w:t>
      </w:r>
      <w:r>
        <w:t>om ville kunne påføre skader på personer.</w:t>
      </w:r>
    </w:p>
    <w:p w14:paraId="5AC57592" w14:textId="77777777" w:rsidR="00164D52" w:rsidRDefault="00470C40">
      <w:pPr>
        <w:pStyle w:val="BodyText"/>
        <w:spacing w:before="116"/>
      </w:pPr>
      <w:r>
        <w:rPr>
          <w:u w:val="single"/>
        </w:rPr>
        <w:t>DK-2019 R 4 af 18.12.2019</w:t>
      </w:r>
    </w:p>
    <w:p w14:paraId="643C574D" w14:textId="77777777" w:rsidR="00164D52" w:rsidRDefault="00470C40">
      <w:pPr>
        <w:pStyle w:val="BodyText"/>
        <w:spacing w:before="186" w:line="304" w:lineRule="auto"/>
        <w:ind w:right="1018"/>
        <w:jc w:val="both"/>
      </w:pPr>
      <w:r>
        <w:t>Havarikommissionen anbefaler, at Trafik- Bygge- og Boligstyrelsen sikrer at DSB undersøger mu- ligheden for forbedret fastgørelse af lyspaneler på litra MG (IC4 togtypen) og i nødvendigt o</w:t>
      </w:r>
      <w:r>
        <w:t>mfang implementerer forbedringerne.</w:t>
      </w:r>
    </w:p>
    <w:p w14:paraId="79EE0913" w14:textId="77777777" w:rsidR="00164D52" w:rsidRDefault="00164D52">
      <w:pPr>
        <w:spacing w:line="304" w:lineRule="auto"/>
        <w:jc w:val="both"/>
        <w:sectPr w:rsidR="00164D52">
          <w:pgSz w:w="11910" w:h="16840"/>
          <w:pgMar w:top="1580" w:right="260" w:bottom="2540" w:left="840" w:header="0" w:footer="2212" w:gutter="0"/>
          <w:cols w:space="720"/>
        </w:sectPr>
      </w:pPr>
    </w:p>
    <w:p w14:paraId="3BDF1184" w14:textId="77777777" w:rsidR="00164D52" w:rsidRDefault="00470C40">
      <w:pPr>
        <w:pStyle w:val="Heading1"/>
        <w:numPr>
          <w:ilvl w:val="0"/>
          <w:numId w:val="16"/>
        </w:numPr>
        <w:tabs>
          <w:tab w:val="left" w:pos="1058"/>
          <w:tab w:val="left" w:pos="1059"/>
        </w:tabs>
      </w:pPr>
      <w:bookmarkStart w:id="96" w:name="_bookmark96"/>
      <w:bookmarkEnd w:id="96"/>
      <w:r>
        <w:lastRenderedPageBreak/>
        <w:t>Bilag</w:t>
      </w:r>
    </w:p>
    <w:p w14:paraId="77AFD947" w14:textId="77777777" w:rsidR="00164D52" w:rsidRDefault="00164D52">
      <w:pPr>
        <w:pStyle w:val="BodyText"/>
        <w:spacing w:before="7"/>
        <w:ind w:left="0"/>
        <w:rPr>
          <w:b/>
          <w:sz w:val="31"/>
        </w:rPr>
      </w:pPr>
    </w:p>
    <w:p w14:paraId="302F8150" w14:textId="77777777" w:rsidR="00164D52" w:rsidRDefault="00470C40">
      <w:pPr>
        <w:pStyle w:val="Heading3"/>
        <w:numPr>
          <w:ilvl w:val="1"/>
          <w:numId w:val="8"/>
        </w:numPr>
        <w:tabs>
          <w:tab w:val="left" w:pos="1058"/>
          <w:tab w:val="left" w:pos="1059"/>
        </w:tabs>
        <w:spacing w:before="1"/>
      </w:pPr>
      <w:bookmarkStart w:id="97" w:name="_bookmark97"/>
      <w:bookmarkEnd w:id="97"/>
      <w:r>
        <w:t>Bilag vedlagt</w:t>
      </w:r>
      <w:r>
        <w:rPr>
          <w:spacing w:val="-3"/>
        </w:rPr>
        <w:t xml:space="preserve"> </w:t>
      </w:r>
      <w:r>
        <w:t>rapporten</w:t>
      </w:r>
    </w:p>
    <w:p w14:paraId="2980B21B" w14:textId="77777777" w:rsidR="00164D52" w:rsidRDefault="00470C40">
      <w:pPr>
        <w:pStyle w:val="ListParagraph"/>
        <w:numPr>
          <w:ilvl w:val="2"/>
          <w:numId w:val="8"/>
        </w:numPr>
        <w:tabs>
          <w:tab w:val="left" w:pos="1419"/>
        </w:tabs>
        <w:spacing w:before="188"/>
        <w:ind w:hanging="361"/>
      </w:pPr>
      <w:r>
        <w:t>Uddrag af tjenestekøreplan G</w:t>
      </w:r>
      <w:r>
        <w:rPr>
          <w:spacing w:val="-6"/>
        </w:rPr>
        <w:t xml:space="preserve"> </w:t>
      </w:r>
      <w:r>
        <w:t>9233</w:t>
      </w:r>
    </w:p>
    <w:p w14:paraId="493D79B2" w14:textId="77777777" w:rsidR="00164D52" w:rsidRDefault="00470C40">
      <w:pPr>
        <w:pStyle w:val="ListParagraph"/>
        <w:numPr>
          <w:ilvl w:val="2"/>
          <w:numId w:val="8"/>
        </w:numPr>
        <w:tabs>
          <w:tab w:val="left" w:pos="1419"/>
        </w:tabs>
        <w:spacing w:before="187"/>
        <w:ind w:hanging="361"/>
      </w:pPr>
      <w:r>
        <w:t>Uddrag af tjenestekøreplan L</w:t>
      </w:r>
      <w:r>
        <w:rPr>
          <w:spacing w:val="-6"/>
        </w:rPr>
        <w:t xml:space="preserve"> </w:t>
      </w:r>
      <w:r>
        <w:t>210</w:t>
      </w:r>
    </w:p>
    <w:p w14:paraId="56726ADE" w14:textId="77777777" w:rsidR="00164D52" w:rsidRDefault="00470C40">
      <w:pPr>
        <w:pStyle w:val="ListParagraph"/>
        <w:numPr>
          <w:ilvl w:val="2"/>
          <w:numId w:val="8"/>
        </w:numPr>
        <w:tabs>
          <w:tab w:val="left" w:pos="1419"/>
        </w:tabs>
        <w:spacing w:before="186"/>
        <w:ind w:hanging="361"/>
      </w:pPr>
      <w:r>
        <w:t>Uddrag af TIB – strækning</w:t>
      </w:r>
      <w:r>
        <w:rPr>
          <w:spacing w:val="-7"/>
        </w:rPr>
        <w:t xml:space="preserve"> </w:t>
      </w:r>
      <w:r>
        <w:t>1</w:t>
      </w:r>
    </w:p>
    <w:p w14:paraId="7E7AB23E" w14:textId="77777777" w:rsidR="00164D52" w:rsidRDefault="00470C40">
      <w:pPr>
        <w:pStyle w:val="ListParagraph"/>
        <w:numPr>
          <w:ilvl w:val="2"/>
          <w:numId w:val="8"/>
        </w:numPr>
        <w:tabs>
          <w:tab w:val="left" w:pos="1419"/>
        </w:tabs>
        <w:spacing w:before="188"/>
        <w:ind w:hanging="361"/>
      </w:pPr>
      <w:r>
        <w:t>Vindmålinger</w:t>
      </w:r>
    </w:p>
    <w:p w14:paraId="4414EE6F" w14:textId="77777777" w:rsidR="00164D52" w:rsidRDefault="00470C40">
      <w:pPr>
        <w:pStyle w:val="ListParagraph"/>
        <w:numPr>
          <w:ilvl w:val="2"/>
          <w:numId w:val="8"/>
        </w:numPr>
        <w:tabs>
          <w:tab w:val="left" w:pos="1419"/>
        </w:tabs>
        <w:spacing w:before="187"/>
        <w:ind w:hanging="361"/>
      </w:pPr>
      <w:r>
        <w:t>Lommevognens</w:t>
      </w:r>
      <w:r>
        <w:rPr>
          <w:spacing w:val="-1"/>
        </w:rPr>
        <w:t xml:space="preserve"> </w:t>
      </w:r>
      <w:r>
        <w:t>livscyklus</w:t>
      </w:r>
    </w:p>
    <w:p w14:paraId="720BE02D" w14:textId="77777777" w:rsidR="00164D52" w:rsidRDefault="00470C40">
      <w:pPr>
        <w:pStyle w:val="ListParagraph"/>
        <w:numPr>
          <w:ilvl w:val="2"/>
          <w:numId w:val="8"/>
        </w:numPr>
        <w:tabs>
          <w:tab w:val="left" w:pos="1419"/>
        </w:tabs>
        <w:spacing w:before="186"/>
        <w:ind w:hanging="361"/>
      </w:pPr>
      <w:r>
        <w:t>Rollefordeling,</w:t>
      </w:r>
      <w:r>
        <w:rPr>
          <w:spacing w:val="-1"/>
        </w:rPr>
        <w:t xml:space="preserve"> </w:t>
      </w:r>
      <w:r>
        <w:t>vedligeholdelsesregime</w:t>
      </w:r>
    </w:p>
    <w:p w14:paraId="4CA425F8" w14:textId="77777777" w:rsidR="00164D52" w:rsidRDefault="00470C40">
      <w:pPr>
        <w:pStyle w:val="ListParagraph"/>
        <w:numPr>
          <w:ilvl w:val="2"/>
          <w:numId w:val="8"/>
        </w:numPr>
        <w:tabs>
          <w:tab w:val="left" w:pos="1419"/>
        </w:tabs>
        <w:spacing w:before="189"/>
        <w:ind w:hanging="361"/>
      </w:pPr>
      <w:r>
        <w:t>BK 9024 venstre presenningsgardin</w:t>
      </w:r>
    </w:p>
    <w:p w14:paraId="50516C3E" w14:textId="77777777" w:rsidR="00164D52" w:rsidRDefault="00470C40">
      <w:pPr>
        <w:pStyle w:val="ListParagraph"/>
        <w:numPr>
          <w:ilvl w:val="2"/>
          <w:numId w:val="8"/>
        </w:numPr>
        <w:tabs>
          <w:tab w:val="left" w:pos="1419"/>
        </w:tabs>
        <w:spacing w:before="186"/>
        <w:ind w:hanging="361"/>
      </w:pPr>
      <w:r>
        <w:t>Vognteknisk instruks nr.</w:t>
      </w:r>
      <w:r>
        <w:rPr>
          <w:spacing w:val="-3"/>
        </w:rPr>
        <w:t xml:space="preserve"> </w:t>
      </w:r>
      <w:r>
        <w:t>10-13</w:t>
      </w:r>
    </w:p>
    <w:p w14:paraId="5EB2557F" w14:textId="77777777" w:rsidR="00164D52" w:rsidRDefault="00470C40">
      <w:pPr>
        <w:pStyle w:val="Heading3"/>
        <w:numPr>
          <w:ilvl w:val="1"/>
          <w:numId w:val="8"/>
        </w:numPr>
        <w:tabs>
          <w:tab w:val="left" w:pos="1058"/>
          <w:tab w:val="left" w:pos="1059"/>
        </w:tabs>
        <w:spacing w:before="186"/>
      </w:pPr>
      <w:bookmarkStart w:id="98" w:name="_bookmark98"/>
      <w:bookmarkEnd w:id="98"/>
      <w:r>
        <w:t>Separate bilag</w:t>
      </w:r>
    </w:p>
    <w:p w14:paraId="7A86D435" w14:textId="77777777" w:rsidR="00164D52" w:rsidRDefault="00470C40">
      <w:pPr>
        <w:pStyle w:val="BodyText"/>
        <w:spacing w:before="189" w:line="302" w:lineRule="auto"/>
        <w:ind w:right="1331"/>
      </w:pPr>
      <w:r>
        <w:t>Bilagene er ikke inkluderet i undersøgelsesrapporten, men kan hentes på Havarikommissionens hjemmeside.</w:t>
      </w:r>
    </w:p>
    <w:p w14:paraId="2187E4C0" w14:textId="77777777" w:rsidR="00164D52" w:rsidRDefault="00470C40">
      <w:pPr>
        <w:pStyle w:val="ListParagraph"/>
        <w:numPr>
          <w:ilvl w:val="0"/>
          <w:numId w:val="7"/>
        </w:numPr>
        <w:tabs>
          <w:tab w:val="left" w:pos="2233"/>
        </w:tabs>
        <w:spacing w:before="121" w:line="304" w:lineRule="auto"/>
        <w:ind w:right="927"/>
      </w:pPr>
      <w:r>
        <w:t>”Vindtunnel undersøgelse af togulykke på Storebæl</w:t>
      </w:r>
      <w:r>
        <w:t>t d. 2. januar 2019”. DTU. Novem- ber</w:t>
      </w:r>
      <w:r>
        <w:rPr>
          <w:spacing w:val="1"/>
        </w:rPr>
        <w:t xml:space="preserve"> </w:t>
      </w:r>
      <w:r>
        <w:t>2019.</w:t>
      </w:r>
    </w:p>
    <w:p w14:paraId="755F5803" w14:textId="77777777" w:rsidR="00164D52" w:rsidRDefault="00470C40">
      <w:pPr>
        <w:pStyle w:val="ListParagraph"/>
        <w:numPr>
          <w:ilvl w:val="0"/>
          <w:numId w:val="7"/>
        </w:numPr>
        <w:tabs>
          <w:tab w:val="left" w:pos="2233"/>
        </w:tabs>
        <w:spacing w:before="119" w:line="302" w:lineRule="auto"/>
        <w:ind w:right="1150"/>
      </w:pPr>
      <w:r>
        <w:t>Maintenance and operating instructions FW6170 Railcar Trailer Hitch. Version XL- FW1141-02. SAF-HOLLAND. July</w:t>
      </w:r>
      <w:r>
        <w:rPr>
          <w:spacing w:val="-4"/>
        </w:rPr>
        <w:t xml:space="preserve"> </w:t>
      </w:r>
      <w:r>
        <w:t>2008.</w:t>
      </w:r>
    </w:p>
    <w:p w14:paraId="65C0691E" w14:textId="77777777" w:rsidR="00164D52" w:rsidRDefault="00470C40">
      <w:pPr>
        <w:pStyle w:val="ListParagraph"/>
        <w:numPr>
          <w:ilvl w:val="0"/>
          <w:numId w:val="7"/>
        </w:numPr>
        <w:tabs>
          <w:tab w:val="left" w:pos="2233"/>
        </w:tabs>
        <w:spacing w:before="123" w:line="302" w:lineRule="auto"/>
        <w:ind w:right="1150"/>
      </w:pPr>
      <w:r>
        <w:t>Maintenance and operating instructions FW6170 Railcar Trailer Hitch. Version XL- FW1141-07. SAF-</w:t>
      </w:r>
      <w:r>
        <w:t>HOLLAND. August</w:t>
      </w:r>
      <w:r>
        <w:rPr>
          <w:spacing w:val="1"/>
        </w:rPr>
        <w:t xml:space="preserve"> </w:t>
      </w:r>
      <w:r>
        <w:t>2010.</w:t>
      </w:r>
    </w:p>
    <w:p w14:paraId="218D91D2" w14:textId="77777777" w:rsidR="00164D52" w:rsidRDefault="00470C40">
      <w:pPr>
        <w:pStyle w:val="ListParagraph"/>
        <w:numPr>
          <w:ilvl w:val="0"/>
          <w:numId w:val="7"/>
        </w:numPr>
        <w:tabs>
          <w:tab w:val="left" w:pos="2233"/>
        </w:tabs>
        <w:spacing w:before="121" w:line="304" w:lineRule="auto"/>
        <w:ind w:right="1060"/>
      </w:pPr>
      <w:r>
        <w:t>JSN Urgent Procedure Task Force 2019/01, “Great Belt Accident” Action Plan. ERA 26.04.2019.</w:t>
      </w:r>
    </w:p>
    <w:p w14:paraId="4F1FEAAC" w14:textId="77777777" w:rsidR="00164D52" w:rsidRDefault="00470C40">
      <w:pPr>
        <w:pStyle w:val="Heading3"/>
        <w:numPr>
          <w:ilvl w:val="1"/>
          <w:numId w:val="8"/>
        </w:numPr>
        <w:tabs>
          <w:tab w:val="left" w:pos="1058"/>
          <w:tab w:val="left" w:pos="1059"/>
        </w:tabs>
        <w:spacing w:before="118"/>
      </w:pPr>
      <w:bookmarkStart w:id="99" w:name="_bookmark99"/>
      <w:bookmarkEnd w:id="99"/>
      <w:r>
        <w:t>Link til</w:t>
      </w:r>
      <w:r>
        <w:rPr>
          <w:spacing w:val="-1"/>
        </w:rPr>
        <w:t xml:space="preserve"> </w:t>
      </w:r>
      <w:r>
        <w:t>videoer</w:t>
      </w:r>
    </w:p>
    <w:p w14:paraId="167AA9F8" w14:textId="77777777" w:rsidR="00164D52" w:rsidRDefault="00470C40">
      <w:pPr>
        <w:pStyle w:val="BodyText"/>
        <w:spacing w:before="187"/>
      </w:pPr>
      <w:r>
        <w:t>Aktivering af links til nedennævnte videoer kræver virksom internetforbindelse:</w:t>
      </w:r>
    </w:p>
    <w:p w14:paraId="7AD74EA1" w14:textId="77777777" w:rsidR="00164D52" w:rsidRDefault="00470C40">
      <w:pPr>
        <w:pStyle w:val="ListParagraph"/>
        <w:numPr>
          <w:ilvl w:val="0"/>
          <w:numId w:val="6"/>
        </w:numPr>
        <w:tabs>
          <w:tab w:val="left" w:pos="1778"/>
          <w:tab w:val="left" w:pos="1779"/>
        </w:tabs>
        <w:spacing w:before="188"/>
        <w:jc w:val="left"/>
      </w:pPr>
      <w:hyperlink r:id="rId191">
        <w:r>
          <w:rPr>
            <w:color w:val="0000FF"/>
            <w:u w:val="single" w:color="0000FF"/>
          </w:rPr>
          <w:t>Animation af</w:t>
        </w:r>
        <w:r>
          <w:rPr>
            <w:color w:val="0000FF"/>
            <w:spacing w:val="-1"/>
            <w:u w:val="single" w:color="0000FF"/>
          </w:rPr>
          <w:t xml:space="preserve"> </w:t>
        </w:r>
        <w:r>
          <w:rPr>
            <w:color w:val="0000FF"/>
            <w:u w:val="single" w:color="0000FF"/>
          </w:rPr>
          <w:t>ulykkesforløbet</w:t>
        </w:r>
      </w:hyperlink>
    </w:p>
    <w:p w14:paraId="30F077E4" w14:textId="77777777" w:rsidR="00164D52" w:rsidRDefault="00470C40">
      <w:pPr>
        <w:pStyle w:val="ListParagraph"/>
        <w:numPr>
          <w:ilvl w:val="0"/>
          <w:numId w:val="6"/>
        </w:numPr>
        <w:tabs>
          <w:tab w:val="left" w:pos="1778"/>
          <w:tab w:val="left" w:pos="1779"/>
        </w:tabs>
        <w:spacing w:before="187"/>
        <w:ind w:hanging="562"/>
        <w:jc w:val="left"/>
      </w:pPr>
      <w:hyperlink r:id="rId192">
        <w:r>
          <w:rPr>
            <w:color w:val="0000FF"/>
            <w:u w:val="single" w:color="0000FF"/>
          </w:rPr>
          <w:t>Godstogets kørsel på broen umiddelbart før</w:t>
        </w:r>
        <w:r>
          <w:rPr>
            <w:color w:val="0000FF"/>
            <w:spacing w:val="-9"/>
            <w:u w:val="single" w:color="0000FF"/>
          </w:rPr>
          <w:t xml:space="preserve"> </w:t>
        </w:r>
        <w:r>
          <w:rPr>
            <w:color w:val="0000FF"/>
            <w:u w:val="single" w:color="0000FF"/>
          </w:rPr>
          <w:t>kollisio</w:t>
        </w:r>
        <w:r>
          <w:rPr>
            <w:color w:val="0000FF"/>
            <w:u w:val="single" w:color="0000FF"/>
          </w:rPr>
          <w:t>n</w:t>
        </w:r>
      </w:hyperlink>
    </w:p>
    <w:p w14:paraId="143433FB" w14:textId="77777777" w:rsidR="00164D52" w:rsidRDefault="00470C40">
      <w:pPr>
        <w:pStyle w:val="ListParagraph"/>
        <w:numPr>
          <w:ilvl w:val="0"/>
          <w:numId w:val="6"/>
        </w:numPr>
        <w:tabs>
          <w:tab w:val="left" w:pos="1778"/>
          <w:tab w:val="left" w:pos="1779"/>
        </w:tabs>
        <w:spacing w:before="186"/>
        <w:ind w:hanging="637"/>
        <w:jc w:val="left"/>
      </w:pPr>
      <w:hyperlink r:id="rId193">
        <w:r>
          <w:rPr>
            <w:color w:val="0000FF"/>
            <w:u w:val="single" w:color="0000FF"/>
          </w:rPr>
          <w:t>Træktest</w:t>
        </w:r>
      </w:hyperlink>
    </w:p>
    <w:p w14:paraId="31BAE8F8" w14:textId="77777777" w:rsidR="00164D52" w:rsidRDefault="00470C40">
      <w:pPr>
        <w:pStyle w:val="ListParagraph"/>
        <w:numPr>
          <w:ilvl w:val="0"/>
          <w:numId w:val="6"/>
        </w:numPr>
        <w:tabs>
          <w:tab w:val="left" w:pos="1778"/>
          <w:tab w:val="left" w:pos="1779"/>
        </w:tabs>
        <w:spacing w:before="189"/>
        <w:ind w:hanging="649"/>
        <w:jc w:val="left"/>
      </w:pPr>
      <w:hyperlink r:id="rId194">
        <w:r>
          <w:rPr>
            <w:color w:val="0000FF"/>
            <w:u w:val="single" w:color="0000FF"/>
          </w:rPr>
          <w:t>Vindtunnel</w:t>
        </w:r>
      </w:hyperlink>
    </w:p>
    <w:p w14:paraId="6A884231" w14:textId="77777777" w:rsidR="00164D52" w:rsidRDefault="00164D52">
      <w:pPr>
        <w:sectPr w:rsidR="00164D52">
          <w:pgSz w:w="11910" w:h="16840"/>
          <w:pgMar w:top="1580" w:right="260" w:bottom="2540" w:left="840" w:header="0" w:footer="2212" w:gutter="0"/>
          <w:cols w:space="720"/>
        </w:sectPr>
      </w:pPr>
    </w:p>
    <w:p w14:paraId="08603250" w14:textId="77777777" w:rsidR="00164D52" w:rsidRDefault="00470C40">
      <w:pPr>
        <w:tabs>
          <w:tab w:val="left" w:pos="1370"/>
        </w:tabs>
        <w:spacing w:before="100"/>
        <w:ind w:left="293"/>
        <w:rPr>
          <w:b/>
          <w:sz w:val="24"/>
        </w:rPr>
      </w:pPr>
      <w:bookmarkStart w:id="100" w:name="_bookmark100"/>
      <w:bookmarkEnd w:id="100"/>
      <w:r>
        <w:rPr>
          <w:b/>
          <w:sz w:val="24"/>
        </w:rPr>
        <w:lastRenderedPageBreak/>
        <w:t>Bilag 1.</w:t>
      </w:r>
      <w:r>
        <w:rPr>
          <w:b/>
          <w:sz w:val="24"/>
        </w:rPr>
        <w:tab/>
        <w:t>Uddrag af tjenestekøreplan G</w:t>
      </w:r>
      <w:r>
        <w:rPr>
          <w:b/>
          <w:spacing w:val="1"/>
          <w:sz w:val="24"/>
        </w:rPr>
        <w:t xml:space="preserve"> </w:t>
      </w:r>
      <w:r>
        <w:rPr>
          <w:b/>
          <w:sz w:val="24"/>
        </w:rPr>
        <w:t>9233</w:t>
      </w:r>
    </w:p>
    <w:p w14:paraId="6D76D8BD" w14:textId="77777777" w:rsidR="00164D52" w:rsidRDefault="00164D52">
      <w:pPr>
        <w:pStyle w:val="BodyText"/>
        <w:ind w:left="0"/>
        <w:rPr>
          <w:b/>
          <w:sz w:val="20"/>
        </w:rPr>
      </w:pPr>
    </w:p>
    <w:p w14:paraId="0365B4EA" w14:textId="77777777" w:rsidR="00164D52" w:rsidRDefault="00164D52">
      <w:pPr>
        <w:pStyle w:val="BodyText"/>
        <w:ind w:left="0"/>
        <w:rPr>
          <w:b/>
          <w:sz w:val="20"/>
        </w:rPr>
      </w:pPr>
    </w:p>
    <w:p w14:paraId="6FDA17FF" w14:textId="54FB1E13" w:rsidR="00164D52" w:rsidRDefault="00470C40">
      <w:pPr>
        <w:pStyle w:val="BodyText"/>
        <w:spacing w:before="7"/>
        <w:ind w:left="0"/>
        <w:rPr>
          <w:b/>
          <w:sz w:val="11"/>
        </w:rPr>
      </w:pPr>
      <w:r>
        <w:rPr>
          <w:noProof/>
        </w:rPr>
        <mc:AlternateContent>
          <mc:Choice Requires="wpg">
            <w:drawing>
              <wp:anchor distT="0" distB="0" distL="0" distR="0" simplePos="0" relativeHeight="251785216" behindDoc="1" locked="0" layoutInCell="1" allowOverlap="1" wp14:anchorId="7E67896E" wp14:editId="28F8344C">
                <wp:simplePos x="0" y="0"/>
                <wp:positionH relativeFrom="page">
                  <wp:posOffset>1165860</wp:posOffset>
                </wp:positionH>
                <wp:positionV relativeFrom="paragraph">
                  <wp:posOffset>109855</wp:posOffset>
                </wp:positionV>
                <wp:extent cx="5384165" cy="6506845"/>
                <wp:effectExtent l="0" t="0" r="0" b="0"/>
                <wp:wrapTopAndBottom/>
                <wp:docPr id="3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4165" cy="6506845"/>
                          <a:chOff x="1836" y="173"/>
                          <a:chExt cx="8479" cy="10247"/>
                        </a:xfrm>
                      </wpg:grpSpPr>
                      <pic:pic xmlns:pic="http://schemas.openxmlformats.org/drawingml/2006/picture">
                        <pic:nvPicPr>
                          <pic:cNvPr id="34" name="Picture 1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836" y="173"/>
                            <a:ext cx="4296" cy="8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6198" y="6012"/>
                            <a:ext cx="4117"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2B098B" id="Group 12" o:spid="_x0000_s1026" style="position:absolute;margin-left:91.8pt;margin-top:8.65pt;width:423.95pt;height:512.35pt;z-index:-251531264;mso-wrap-distance-left:0;mso-wrap-distance-right:0;mso-position-horizontal-relative:page" coordorigin="1836,173" coordsize="8479,10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">
                <v:shape id="Picture 14" o:spid="_x0000_s1027" type="#_x0000_t75" style="position:absolute;left:1836;top:173;width:4296;height:8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">
                  <v:imagedata r:id="rId197" o:title=""/>
                </v:shape>
                <v:shape id="Picture 13" o:spid="_x0000_s1028" type="#_x0000_t75" style="position:absolute;left:6198;top:6012;width:4117;height: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">
                  <v:imagedata r:id="rId198" o:title=""/>
                </v:shape>
                <w10:wrap type="topAndBottom" anchorx="page"/>
              </v:group>
            </w:pict>
          </mc:Fallback>
        </mc:AlternateContent>
      </w:r>
    </w:p>
    <w:p w14:paraId="1CD78B2C" w14:textId="77777777" w:rsidR="00164D52" w:rsidRDefault="00164D52">
      <w:pPr>
        <w:rPr>
          <w:sz w:val="11"/>
        </w:rPr>
        <w:sectPr w:rsidR="00164D52">
          <w:pgSz w:w="11910" w:h="16840"/>
          <w:pgMar w:top="1580" w:right="260" w:bottom="2540" w:left="840" w:header="0" w:footer="2212" w:gutter="0"/>
          <w:cols w:space="720"/>
        </w:sectPr>
      </w:pPr>
    </w:p>
    <w:p w14:paraId="1402E271" w14:textId="77777777" w:rsidR="00164D52" w:rsidRDefault="00470C40">
      <w:pPr>
        <w:tabs>
          <w:tab w:val="left" w:pos="1370"/>
        </w:tabs>
        <w:spacing w:before="100"/>
        <w:ind w:left="293"/>
        <w:rPr>
          <w:b/>
          <w:sz w:val="24"/>
        </w:rPr>
      </w:pPr>
      <w:r>
        <w:rPr>
          <w:b/>
          <w:sz w:val="24"/>
        </w:rPr>
        <w:lastRenderedPageBreak/>
        <w:t>Bilag 2.</w:t>
      </w:r>
      <w:r>
        <w:rPr>
          <w:b/>
          <w:sz w:val="24"/>
        </w:rPr>
        <w:tab/>
      </w:r>
      <w:bookmarkStart w:id="101" w:name="_bookmark101"/>
      <w:bookmarkEnd w:id="101"/>
      <w:r>
        <w:rPr>
          <w:b/>
          <w:sz w:val="24"/>
        </w:rPr>
        <w:t>Ud</w:t>
      </w:r>
      <w:r>
        <w:rPr>
          <w:b/>
          <w:sz w:val="24"/>
        </w:rPr>
        <w:t>drag af Tjenestekøreplan L</w:t>
      </w:r>
      <w:r>
        <w:rPr>
          <w:b/>
          <w:spacing w:val="1"/>
          <w:sz w:val="24"/>
        </w:rPr>
        <w:t xml:space="preserve"> </w:t>
      </w:r>
      <w:r>
        <w:rPr>
          <w:b/>
          <w:sz w:val="24"/>
        </w:rPr>
        <w:t>210</w:t>
      </w:r>
    </w:p>
    <w:p w14:paraId="4DB5B927" w14:textId="77777777" w:rsidR="00164D52" w:rsidRDefault="00164D52">
      <w:pPr>
        <w:pStyle w:val="BodyText"/>
        <w:ind w:left="0"/>
        <w:rPr>
          <w:b/>
          <w:sz w:val="20"/>
        </w:rPr>
      </w:pPr>
    </w:p>
    <w:p w14:paraId="4F8CFE89" w14:textId="77777777" w:rsidR="00164D52" w:rsidRDefault="00470C40">
      <w:pPr>
        <w:pStyle w:val="BodyText"/>
        <w:spacing w:before="9"/>
        <w:ind w:left="0"/>
        <w:rPr>
          <w:b/>
          <w:sz w:val="17"/>
        </w:rPr>
      </w:pPr>
      <w:r>
        <w:rPr>
          <w:noProof/>
        </w:rPr>
        <w:drawing>
          <wp:anchor distT="0" distB="0" distL="0" distR="0" simplePos="0" relativeHeight="125" behindDoc="0" locked="0" layoutInCell="1" allowOverlap="1" wp14:anchorId="65102A62" wp14:editId="3836E152">
            <wp:simplePos x="0" y="0"/>
            <wp:positionH relativeFrom="page">
              <wp:posOffset>1261519</wp:posOffset>
            </wp:positionH>
            <wp:positionV relativeFrom="paragraph">
              <wp:posOffset>155212</wp:posOffset>
            </wp:positionV>
            <wp:extent cx="2831829" cy="5233511"/>
            <wp:effectExtent l="0" t="0" r="0" b="0"/>
            <wp:wrapTopAndBottom/>
            <wp:docPr id="23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2.png"/>
                    <pic:cNvPicPr/>
                  </pic:nvPicPr>
                  <pic:blipFill>
                    <a:blip r:embed="rId199" cstate="print"/>
                    <a:stretch>
                      <a:fillRect/>
                    </a:stretch>
                  </pic:blipFill>
                  <pic:spPr>
                    <a:xfrm>
                      <a:off x="0" y="0"/>
                      <a:ext cx="2831829" cy="5233511"/>
                    </a:xfrm>
                    <a:prstGeom prst="rect">
                      <a:avLst/>
                    </a:prstGeom>
                  </pic:spPr>
                </pic:pic>
              </a:graphicData>
            </a:graphic>
          </wp:anchor>
        </w:drawing>
      </w:r>
    </w:p>
    <w:p w14:paraId="6F0DA0CA" w14:textId="77777777" w:rsidR="00164D52" w:rsidRDefault="00164D52">
      <w:pPr>
        <w:rPr>
          <w:sz w:val="17"/>
        </w:rPr>
        <w:sectPr w:rsidR="00164D52">
          <w:pgSz w:w="11910" w:h="16840"/>
          <w:pgMar w:top="1580" w:right="260" w:bottom="2540" w:left="840" w:header="0" w:footer="2212" w:gutter="0"/>
          <w:cols w:space="720"/>
        </w:sectPr>
      </w:pPr>
    </w:p>
    <w:p w14:paraId="78DE491C" w14:textId="77777777" w:rsidR="00164D52" w:rsidRDefault="00470C40">
      <w:pPr>
        <w:tabs>
          <w:tab w:val="left" w:pos="1370"/>
        </w:tabs>
        <w:spacing w:before="100"/>
        <w:ind w:left="293"/>
        <w:rPr>
          <w:b/>
          <w:sz w:val="24"/>
        </w:rPr>
      </w:pPr>
      <w:bookmarkStart w:id="102" w:name="_bookmark102"/>
      <w:bookmarkEnd w:id="102"/>
      <w:r>
        <w:rPr>
          <w:b/>
          <w:sz w:val="24"/>
        </w:rPr>
        <w:lastRenderedPageBreak/>
        <w:t>Bilag 3.</w:t>
      </w:r>
      <w:r>
        <w:rPr>
          <w:b/>
          <w:sz w:val="24"/>
        </w:rPr>
        <w:tab/>
        <w:t>Uddrag af TIB strækning 1</w:t>
      </w:r>
    </w:p>
    <w:p w14:paraId="02A7AE63" w14:textId="77777777" w:rsidR="00164D52" w:rsidRDefault="00470C40">
      <w:pPr>
        <w:pStyle w:val="BodyText"/>
        <w:spacing w:before="213"/>
      </w:pPr>
      <w:r>
        <w:t>Nyborg Sprogø</w:t>
      </w:r>
    </w:p>
    <w:p w14:paraId="75D9BF23" w14:textId="77777777" w:rsidR="00164D52" w:rsidRDefault="00164D52">
      <w:pPr>
        <w:pStyle w:val="BodyText"/>
        <w:ind w:left="0"/>
        <w:rPr>
          <w:sz w:val="20"/>
        </w:rPr>
      </w:pPr>
    </w:p>
    <w:p w14:paraId="3D86A43E" w14:textId="77777777" w:rsidR="00164D52" w:rsidRDefault="00164D52">
      <w:pPr>
        <w:pStyle w:val="BodyText"/>
        <w:ind w:left="0"/>
        <w:rPr>
          <w:sz w:val="20"/>
        </w:rPr>
      </w:pPr>
    </w:p>
    <w:p w14:paraId="7157B91C" w14:textId="77777777" w:rsidR="00164D52" w:rsidRDefault="00470C40">
      <w:pPr>
        <w:pStyle w:val="BodyText"/>
        <w:spacing w:before="5"/>
        <w:ind w:left="0"/>
        <w:rPr>
          <w:sz w:val="14"/>
        </w:rPr>
      </w:pPr>
      <w:r>
        <w:rPr>
          <w:noProof/>
        </w:rPr>
        <w:drawing>
          <wp:anchor distT="0" distB="0" distL="0" distR="0" simplePos="0" relativeHeight="126" behindDoc="0" locked="0" layoutInCell="1" allowOverlap="1" wp14:anchorId="2C6ED9F6" wp14:editId="33AC7DAC">
            <wp:simplePos x="0" y="0"/>
            <wp:positionH relativeFrom="page">
              <wp:posOffset>1629636</wp:posOffset>
            </wp:positionH>
            <wp:positionV relativeFrom="paragraph">
              <wp:posOffset>130497</wp:posOffset>
            </wp:positionV>
            <wp:extent cx="4145437" cy="6622160"/>
            <wp:effectExtent l="0" t="0" r="0" b="0"/>
            <wp:wrapTopAndBottom/>
            <wp:docPr id="23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3.jpeg"/>
                    <pic:cNvPicPr/>
                  </pic:nvPicPr>
                  <pic:blipFill>
                    <a:blip r:embed="rId200" cstate="print"/>
                    <a:stretch>
                      <a:fillRect/>
                    </a:stretch>
                  </pic:blipFill>
                  <pic:spPr>
                    <a:xfrm>
                      <a:off x="0" y="0"/>
                      <a:ext cx="4145437" cy="6622160"/>
                    </a:xfrm>
                    <a:prstGeom prst="rect">
                      <a:avLst/>
                    </a:prstGeom>
                  </pic:spPr>
                </pic:pic>
              </a:graphicData>
            </a:graphic>
          </wp:anchor>
        </w:drawing>
      </w:r>
    </w:p>
    <w:p w14:paraId="4D65582A" w14:textId="77777777" w:rsidR="00164D52" w:rsidRDefault="00164D52">
      <w:pPr>
        <w:rPr>
          <w:sz w:val="14"/>
        </w:rPr>
        <w:sectPr w:rsidR="00164D52">
          <w:pgSz w:w="11910" w:h="16840"/>
          <w:pgMar w:top="1580" w:right="260" w:bottom="2540" w:left="840" w:header="0" w:footer="2212" w:gutter="0"/>
          <w:cols w:space="720"/>
        </w:sectPr>
      </w:pPr>
    </w:p>
    <w:p w14:paraId="43F419CD" w14:textId="77777777" w:rsidR="00164D52" w:rsidRDefault="00470C40">
      <w:pPr>
        <w:pStyle w:val="BodyText"/>
        <w:spacing w:before="155"/>
      </w:pPr>
      <w:r>
        <w:lastRenderedPageBreak/>
        <w:t>(Korsør)-Sprogø-Nyborg</w:t>
      </w:r>
    </w:p>
    <w:p w14:paraId="068E9F73" w14:textId="77777777" w:rsidR="00164D52" w:rsidRDefault="00164D52">
      <w:pPr>
        <w:pStyle w:val="BodyText"/>
        <w:ind w:left="0"/>
        <w:rPr>
          <w:sz w:val="20"/>
        </w:rPr>
      </w:pPr>
    </w:p>
    <w:p w14:paraId="2887A751" w14:textId="77777777" w:rsidR="00164D52" w:rsidRDefault="00164D52">
      <w:pPr>
        <w:pStyle w:val="BodyText"/>
        <w:ind w:left="0"/>
        <w:rPr>
          <w:sz w:val="20"/>
        </w:rPr>
      </w:pPr>
    </w:p>
    <w:p w14:paraId="772A8C2A" w14:textId="77777777" w:rsidR="00164D52" w:rsidRDefault="00470C40">
      <w:pPr>
        <w:pStyle w:val="BodyText"/>
        <w:spacing w:before="11"/>
        <w:ind w:left="0"/>
        <w:rPr>
          <w:sz w:val="14"/>
        </w:rPr>
      </w:pPr>
      <w:r>
        <w:rPr>
          <w:noProof/>
        </w:rPr>
        <w:drawing>
          <wp:anchor distT="0" distB="0" distL="0" distR="0" simplePos="0" relativeHeight="127" behindDoc="0" locked="0" layoutInCell="1" allowOverlap="1" wp14:anchorId="7B5DF803" wp14:editId="5F0084B2">
            <wp:simplePos x="0" y="0"/>
            <wp:positionH relativeFrom="page">
              <wp:posOffset>1699278</wp:posOffset>
            </wp:positionH>
            <wp:positionV relativeFrom="paragraph">
              <wp:posOffset>134097</wp:posOffset>
            </wp:positionV>
            <wp:extent cx="3999180" cy="6367462"/>
            <wp:effectExtent l="0" t="0" r="0" b="0"/>
            <wp:wrapTopAndBottom/>
            <wp:docPr id="235"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44.jpeg"/>
                    <pic:cNvPicPr/>
                  </pic:nvPicPr>
                  <pic:blipFill>
                    <a:blip r:embed="rId201" cstate="print"/>
                    <a:stretch>
                      <a:fillRect/>
                    </a:stretch>
                  </pic:blipFill>
                  <pic:spPr>
                    <a:xfrm>
                      <a:off x="0" y="0"/>
                      <a:ext cx="3999180" cy="6367462"/>
                    </a:xfrm>
                    <a:prstGeom prst="rect">
                      <a:avLst/>
                    </a:prstGeom>
                  </pic:spPr>
                </pic:pic>
              </a:graphicData>
            </a:graphic>
          </wp:anchor>
        </w:drawing>
      </w:r>
    </w:p>
    <w:p w14:paraId="36501AE0" w14:textId="77777777" w:rsidR="00164D52" w:rsidRDefault="00164D52">
      <w:pPr>
        <w:rPr>
          <w:sz w:val="14"/>
        </w:rPr>
        <w:sectPr w:rsidR="00164D52">
          <w:pgSz w:w="11910" w:h="16840"/>
          <w:pgMar w:top="1580" w:right="260" w:bottom="2540" w:left="840" w:header="0" w:footer="2212" w:gutter="0"/>
          <w:cols w:space="720"/>
        </w:sectPr>
      </w:pPr>
    </w:p>
    <w:p w14:paraId="3A23C157" w14:textId="77777777" w:rsidR="00164D52" w:rsidRDefault="00164D52">
      <w:pPr>
        <w:pStyle w:val="BodyText"/>
        <w:ind w:left="0"/>
        <w:rPr>
          <w:sz w:val="20"/>
        </w:rPr>
      </w:pPr>
    </w:p>
    <w:p w14:paraId="08BD08C4" w14:textId="77777777" w:rsidR="00164D52" w:rsidRDefault="00164D52">
      <w:pPr>
        <w:pStyle w:val="BodyText"/>
        <w:ind w:left="0"/>
        <w:rPr>
          <w:sz w:val="20"/>
        </w:rPr>
      </w:pPr>
    </w:p>
    <w:p w14:paraId="5705F8BB" w14:textId="77777777" w:rsidR="00164D52" w:rsidRDefault="00164D52">
      <w:pPr>
        <w:pStyle w:val="BodyText"/>
        <w:ind w:left="0"/>
        <w:rPr>
          <w:sz w:val="20"/>
        </w:rPr>
      </w:pPr>
    </w:p>
    <w:p w14:paraId="1B23FA3F" w14:textId="77777777" w:rsidR="00164D52" w:rsidRDefault="00164D52">
      <w:pPr>
        <w:pStyle w:val="BodyText"/>
        <w:spacing w:before="8" w:after="1"/>
        <w:ind w:left="0"/>
      </w:pPr>
    </w:p>
    <w:p w14:paraId="4E441455" w14:textId="77777777" w:rsidR="00164D52" w:rsidRDefault="00470C40">
      <w:pPr>
        <w:pStyle w:val="BodyText"/>
        <w:ind w:left="1365"/>
        <w:rPr>
          <w:sz w:val="20"/>
        </w:rPr>
      </w:pPr>
      <w:r>
        <w:rPr>
          <w:noProof/>
          <w:sz w:val="20"/>
        </w:rPr>
        <w:drawing>
          <wp:inline distT="0" distB="0" distL="0" distR="0" wp14:anchorId="31EF9960" wp14:editId="4FDBC341">
            <wp:extent cx="4543330" cy="7258907"/>
            <wp:effectExtent l="0" t="0" r="0" b="0"/>
            <wp:docPr id="237"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5.jpeg"/>
                    <pic:cNvPicPr/>
                  </pic:nvPicPr>
                  <pic:blipFill>
                    <a:blip r:embed="rId202" cstate="print"/>
                    <a:stretch>
                      <a:fillRect/>
                    </a:stretch>
                  </pic:blipFill>
                  <pic:spPr>
                    <a:xfrm>
                      <a:off x="0" y="0"/>
                      <a:ext cx="4543330" cy="7258907"/>
                    </a:xfrm>
                    <a:prstGeom prst="rect">
                      <a:avLst/>
                    </a:prstGeom>
                  </pic:spPr>
                </pic:pic>
              </a:graphicData>
            </a:graphic>
          </wp:inline>
        </w:drawing>
      </w:r>
    </w:p>
    <w:p w14:paraId="24CCEBBB" w14:textId="77777777" w:rsidR="00164D52" w:rsidRDefault="00164D52">
      <w:pPr>
        <w:rPr>
          <w:sz w:val="20"/>
        </w:rPr>
        <w:sectPr w:rsidR="00164D52">
          <w:pgSz w:w="11910" w:h="16840"/>
          <w:pgMar w:top="1580" w:right="260" w:bottom="2460" w:left="840" w:header="0" w:footer="2212" w:gutter="0"/>
          <w:cols w:space="720"/>
        </w:sectPr>
      </w:pPr>
    </w:p>
    <w:p w14:paraId="647C1928" w14:textId="77777777" w:rsidR="00164D52" w:rsidRDefault="00470C40">
      <w:pPr>
        <w:pStyle w:val="Heading2"/>
        <w:tabs>
          <w:tab w:val="left" w:pos="1370"/>
        </w:tabs>
      </w:pPr>
      <w:r>
        <w:rPr>
          <w:noProof/>
        </w:rPr>
        <w:lastRenderedPageBreak/>
        <w:drawing>
          <wp:anchor distT="0" distB="0" distL="0" distR="0" simplePos="0" relativeHeight="128" behindDoc="0" locked="0" layoutInCell="1" allowOverlap="1" wp14:anchorId="3CDE641D" wp14:editId="3AB37BA9">
            <wp:simplePos x="0" y="0"/>
            <wp:positionH relativeFrom="page">
              <wp:posOffset>1192091</wp:posOffset>
            </wp:positionH>
            <wp:positionV relativeFrom="paragraph">
              <wp:posOffset>279006</wp:posOffset>
            </wp:positionV>
            <wp:extent cx="5347815" cy="7680388"/>
            <wp:effectExtent l="0" t="0" r="0" b="0"/>
            <wp:wrapTopAndBottom/>
            <wp:docPr id="239"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6.png"/>
                    <pic:cNvPicPr/>
                  </pic:nvPicPr>
                  <pic:blipFill>
                    <a:blip r:embed="rId203" cstate="print"/>
                    <a:stretch>
                      <a:fillRect/>
                    </a:stretch>
                  </pic:blipFill>
                  <pic:spPr>
                    <a:xfrm>
                      <a:off x="0" y="0"/>
                      <a:ext cx="5347815" cy="7680388"/>
                    </a:xfrm>
                    <a:prstGeom prst="rect">
                      <a:avLst/>
                    </a:prstGeom>
                  </pic:spPr>
                </pic:pic>
              </a:graphicData>
            </a:graphic>
          </wp:anchor>
        </w:drawing>
      </w:r>
      <w:r>
        <w:t>Bilag 4.</w:t>
      </w:r>
      <w:r>
        <w:tab/>
      </w:r>
      <w:bookmarkStart w:id="103" w:name="_bookmark103"/>
      <w:bookmarkEnd w:id="103"/>
      <w:r>
        <w:t>Vindmålinger</w:t>
      </w:r>
    </w:p>
    <w:p w14:paraId="07DE0487" w14:textId="77777777" w:rsidR="00164D52" w:rsidRDefault="00164D52">
      <w:pPr>
        <w:sectPr w:rsidR="00164D52">
          <w:pgSz w:w="11910" w:h="16840"/>
          <w:pgMar w:top="1580" w:right="260" w:bottom="2460" w:left="840" w:header="0" w:footer="2212" w:gutter="0"/>
          <w:cols w:space="720"/>
        </w:sectPr>
      </w:pPr>
    </w:p>
    <w:p w14:paraId="6B605F38" w14:textId="77777777" w:rsidR="00164D52" w:rsidRDefault="00470C40">
      <w:pPr>
        <w:tabs>
          <w:tab w:val="left" w:pos="1370"/>
        </w:tabs>
        <w:spacing w:before="100"/>
        <w:ind w:left="293"/>
        <w:rPr>
          <w:b/>
          <w:sz w:val="24"/>
        </w:rPr>
      </w:pPr>
      <w:r>
        <w:rPr>
          <w:b/>
          <w:sz w:val="24"/>
        </w:rPr>
        <w:lastRenderedPageBreak/>
        <w:t>Bilag 5.</w:t>
      </w:r>
      <w:r>
        <w:rPr>
          <w:b/>
          <w:sz w:val="24"/>
        </w:rPr>
        <w:tab/>
      </w:r>
      <w:bookmarkStart w:id="104" w:name="_bookmark104"/>
      <w:bookmarkEnd w:id="104"/>
      <w:r>
        <w:rPr>
          <w:b/>
          <w:sz w:val="24"/>
        </w:rPr>
        <w:t>Lo</w:t>
      </w:r>
      <w:r>
        <w:rPr>
          <w:b/>
          <w:sz w:val="24"/>
        </w:rPr>
        <w:t>mmevognens</w:t>
      </w:r>
      <w:r>
        <w:rPr>
          <w:b/>
          <w:spacing w:val="-1"/>
          <w:sz w:val="24"/>
        </w:rPr>
        <w:t xml:space="preserve"> </w:t>
      </w:r>
      <w:r>
        <w:rPr>
          <w:b/>
          <w:sz w:val="24"/>
        </w:rPr>
        <w:t>livscyklus</w:t>
      </w:r>
    </w:p>
    <w:p w14:paraId="6B31DFAD" w14:textId="77777777" w:rsidR="00164D52" w:rsidRDefault="00470C40">
      <w:pPr>
        <w:pStyle w:val="BodyText"/>
        <w:spacing w:before="1"/>
        <w:ind w:left="0"/>
        <w:rPr>
          <w:b/>
          <w:sz w:val="28"/>
        </w:rPr>
      </w:pPr>
      <w:r>
        <w:rPr>
          <w:noProof/>
        </w:rPr>
        <w:drawing>
          <wp:anchor distT="0" distB="0" distL="0" distR="0" simplePos="0" relativeHeight="129" behindDoc="0" locked="0" layoutInCell="1" allowOverlap="1" wp14:anchorId="129BD50B" wp14:editId="7F48C7E1">
            <wp:simplePos x="0" y="0"/>
            <wp:positionH relativeFrom="page">
              <wp:posOffset>2205736</wp:posOffset>
            </wp:positionH>
            <wp:positionV relativeFrom="paragraph">
              <wp:posOffset>230236</wp:posOffset>
            </wp:positionV>
            <wp:extent cx="2523444" cy="7064025"/>
            <wp:effectExtent l="0" t="0" r="0" b="0"/>
            <wp:wrapTopAndBottom/>
            <wp:docPr id="241"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7.jpeg"/>
                    <pic:cNvPicPr/>
                  </pic:nvPicPr>
                  <pic:blipFill>
                    <a:blip r:embed="rId204" cstate="print"/>
                    <a:stretch>
                      <a:fillRect/>
                    </a:stretch>
                  </pic:blipFill>
                  <pic:spPr>
                    <a:xfrm>
                      <a:off x="0" y="0"/>
                      <a:ext cx="2523444" cy="7064025"/>
                    </a:xfrm>
                    <a:prstGeom prst="rect">
                      <a:avLst/>
                    </a:prstGeom>
                  </pic:spPr>
                </pic:pic>
              </a:graphicData>
            </a:graphic>
          </wp:anchor>
        </w:drawing>
      </w:r>
    </w:p>
    <w:p w14:paraId="735EE542" w14:textId="77777777" w:rsidR="00164D52" w:rsidRDefault="00164D52">
      <w:pPr>
        <w:pStyle w:val="BodyText"/>
        <w:spacing w:before="3"/>
        <w:ind w:left="0"/>
        <w:rPr>
          <w:b/>
          <w:sz w:val="25"/>
        </w:rPr>
      </w:pPr>
    </w:p>
    <w:p w14:paraId="1A8E0718" w14:textId="77777777" w:rsidR="00164D52" w:rsidRDefault="00470C40">
      <w:pPr>
        <w:spacing w:before="1"/>
        <w:ind w:left="1906"/>
        <w:rPr>
          <w:rFonts w:ascii="Calibri"/>
          <w:i/>
          <w:sz w:val="18"/>
        </w:rPr>
      </w:pPr>
      <w:r>
        <w:rPr>
          <w:rFonts w:ascii="Calibri"/>
          <w:i/>
          <w:color w:val="1F487C"/>
          <w:sz w:val="18"/>
        </w:rPr>
        <w:t>Figur 118: Livscyklus lommevogn 84 4955 657-6</w:t>
      </w:r>
    </w:p>
    <w:p w14:paraId="55B2EFC5" w14:textId="77777777" w:rsidR="00164D52" w:rsidRDefault="00164D52">
      <w:pPr>
        <w:rPr>
          <w:rFonts w:ascii="Calibri"/>
          <w:sz w:val="18"/>
        </w:rPr>
        <w:sectPr w:rsidR="00164D52">
          <w:pgSz w:w="11910" w:h="16840"/>
          <w:pgMar w:top="1580" w:right="260" w:bottom="2540" w:left="840" w:header="0" w:footer="2212" w:gutter="0"/>
          <w:cols w:space="720"/>
        </w:sectPr>
      </w:pPr>
    </w:p>
    <w:p w14:paraId="4CA5406B" w14:textId="77777777" w:rsidR="00164D52" w:rsidRDefault="00470C40">
      <w:pPr>
        <w:pStyle w:val="Heading2"/>
        <w:tabs>
          <w:tab w:val="left" w:pos="1370"/>
        </w:tabs>
      </w:pPr>
      <w:r>
        <w:lastRenderedPageBreak/>
        <w:t>Bilag 6.</w:t>
      </w:r>
      <w:r>
        <w:tab/>
      </w:r>
      <w:bookmarkStart w:id="105" w:name="_bookmark105"/>
      <w:bookmarkEnd w:id="105"/>
      <w:r>
        <w:t>Rollefordeling,</w:t>
      </w:r>
      <w:r>
        <w:rPr>
          <w:spacing w:val="-1"/>
        </w:rPr>
        <w:t xml:space="preserve"> </w:t>
      </w:r>
      <w:r>
        <w:t>vedligeholdelsesregime</w:t>
      </w:r>
    </w:p>
    <w:p w14:paraId="7AA51944" w14:textId="77777777" w:rsidR="00164D52" w:rsidRDefault="00164D52">
      <w:pPr>
        <w:pStyle w:val="BodyText"/>
        <w:ind w:left="0"/>
        <w:rPr>
          <w:b/>
          <w:sz w:val="20"/>
        </w:rPr>
      </w:pPr>
    </w:p>
    <w:p w14:paraId="2AC74216" w14:textId="77777777" w:rsidR="00164D52" w:rsidRDefault="00164D52">
      <w:pPr>
        <w:pStyle w:val="BodyText"/>
        <w:ind w:left="0"/>
        <w:rPr>
          <w:b/>
          <w:sz w:val="20"/>
        </w:rPr>
      </w:pPr>
    </w:p>
    <w:p w14:paraId="393F0D8D" w14:textId="77777777" w:rsidR="00164D52" w:rsidRDefault="00164D52">
      <w:pPr>
        <w:pStyle w:val="BodyText"/>
        <w:ind w:left="0"/>
        <w:rPr>
          <w:b/>
          <w:sz w:val="20"/>
        </w:rPr>
      </w:pPr>
    </w:p>
    <w:p w14:paraId="42F79F9B" w14:textId="77777777" w:rsidR="00164D52" w:rsidRDefault="00164D52">
      <w:pPr>
        <w:pStyle w:val="BodyText"/>
        <w:ind w:left="0"/>
        <w:rPr>
          <w:b/>
          <w:sz w:val="20"/>
        </w:rPr>
      </w:pPr>
    </w:p>
    <w:p w14:paraId="30B2DECB" w14:textId="77777777" w:rsidR="00164D52" w:rsidRDefault="00164D52">
      <w:pPr>
        <w:pStyle w:val="BodyText"/>
        <w:ind w:left="0"/>
        <w:rPr>
          <w:b/>
          <w:sz w:val="20"/>
        </w:rPr>
      </w:pPr>
    </w:p>
    <w:p w14:paraId="5919D149" w14:textId="77777777" w:rsidR="00164D52" w:rsidRDefault="00164D52">
      <w:pPr>
        <w:pStyle w:val="BodyText"/>
        <w:ind w:left="0"/>
        <w:rPr>
          <w:b/>
          <w:sz w:val="20"/>
        </w:rPr>
      </w:pPr>
    </w:p>
    <w:p w14:paraId="4E7EB88F" w14:textId="77777777" w:rsidR="00164D52" w:rsidRDefault="00164D52">
      <w:pPr>
        <w:pStyle w:val="BodyText"/>
        <w:ind w:left="0"/>
        <w:rPr>
          <w:b/>
          <w:sz w:val="20"/>
        </w:rPr>
      </w:pPr>
    </w:p>
    <w:p w14:paraId="6E7B1406" w14:textId="77777777" w:rsidR="00164D52" w:rsidRDefault="00470C40">
      <w:pPr>
        <w:pStyle w:val="BodyText"/>
        <w:spacing w:before="7"/>
        <w:ind w:left="0"/>
        <w:rPr>
          <w:b/>
          <w:sz w:val="10"/>
        </w:rPr>
      </w:pPr>
      <w:r>
        <w:rPr>
          <w:noProof/>
        </w:rPr>
        <w:drawing>
          <wp:anchor distT="0" distB="0" distL="0" distR="0" simplePos="0" relativeHeight="130" behindDoc="0" locked="0" layoutInCell="1" allowOverlap="1" wp14:anchorId="26290E7B" wp14:editId="101D5562">
            <wp:simplePos x="0" y="0"/>
            <wp:positionH relativeFrom="page">
              <wp:posOffset>1832417</wp:posOffset>
            </wp:positionH>
            <wp:positionV relativeFrom="paragraph">
              <wp:posOffset>102400</wp:posOffset>
            </wp:positionV>
            <wp:extent cx="3548182" cy="5675185"/>
            <wp:effectExtent l="0" t="0" r="0" b="0"/>
            <wp:wrapTopAndBottom/>
            <wp:docPr id="243"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8.jpeg"/>
                    <pic:cNvPicPr/>
                  </pic:nvPicPr>
                  <pic:blipFill>
                    <a:blip r:embed="rId205" cstate="print"/>
                    <a:stretch>
                      <a:fillRect/>
                    </a:stretch>
                  </pic:blipFill>
                  <pic:spPr>
                    <a:xfrm>
                      <a:off x="0" y="0"/>
                      <a:ext cx="3548182" cy="5675185"/>
                    </a:xfrm>
                    <a:prstGeom prst="rect">
                      <a:avLst/>
                    </a:prstGeom>
                  </pic:spPr>
                </pic:pic>
              </a:graphicData>
            </a:graphic>
          </wp:anchor>
        </w:drawing>
      </w:r>
    </w:p>
    <w:p w14:paraId="02BC0E5D" w14:textId="77777777" w:rsidR="00164D52" w:rsidRDefault="00164D52">
      <w:pPr>
        <w:rPr>
          <w:sz w:val="10"/>
        </w:rPr>
        <w:sectPr w:rsidR="00164D52">
          <w:pgSz w:w="11910" w:h="16840"/>
          <w:pgMar w:top="1580" w:right="260" w:bottom="2540" w:left="840" w:header="0" w:footer="2212" w:gutter="0"/>
          <w:cols w:space="720"/>
        </w:sectPr>
      </w:pPr>
    </w:p>
    <w:p w14:paraId="037FB3B8" w14:textId="77777777" w:rsidR="00164D52" w:rsidRDefault="00470C40">
      <w:pPr>
        <w:tabs>
          <w:tab w:val="left" w:pos="1430"/>
        </w:tabs>
        <w:spacing w:before="100"/>
        <w:ind w:left="293"/>
        <w:rPr>
          <w:b/>
          <w:sz w:val="24"/>
        </w:rPr>
      </w:pPr>
      <w:r>
        <w:rPr>
          <w:b/>
          <w:sz w:val="24"/>
        </w:rPr>
        <w:lastRenderedPageBreak/>
        <w:t>Bilag 7.</w:t>
      </w:r>
      <w:r>
        <w:rPr>
          <w:b/>
          <w:sz w:val="24"/>
        </w:rPr>
        <w:tab/>
      </w:r>
      <w:bookmarkStart w:id="106" w:name="_bookmark106"/>
      <w:bookmarkEnd w:id="106"/>
      <w:r>
        <w:rPr>
          <w:b/>
          <w:sz w:val="24"/>
        </w:rPr>
        <w:t>BK 9024, venstre</w:t>
      </w:r>
      <w:r>
        <w:rPr>
          <w:b/>
          <w:spacing w:val="-4"/>
          <w:sz w:val="24"/>
        </w:rPr>
        <w:t xml:space="preserve"> </w:t>
      </w:r>
      <w:r>
        <w:rPr>
          <w:b/>
          <w:sz w:val="24"/>
        </w:rPr>
        <w:t>presenninggardin</w:t>
      </w:r>
    </w:p>
    <w:p w14:paraId="551E5A95" w14:textId="232596DB" w:rsidR="00164D52" w:rsidRDefault="00470C40">
      <w:pPr>
        <w:pStyle w:val="BodyText"/>
        <w:spacing w:before="213" w:line="304" w:lineRule="auto"/>
        <w:ind w:right="1068"/>
      </w:pPr>
      <w:r>
        <w:rPr>
          <w:noProof/>
        </w:rPr>
        <mc:AlternateContent>
          <mc:Choice Requires="wpg">
            <w:drawing>
              <wp:anchor distT="0" distB="0" distL="0" distR="0" simplePos="0" relativeHeight="251795456" behindDoc="1" locked="0" layoutInCell="1" allowOverlap="1" wp14:anchorId="50615C21" wp14:editId="04D60FB7">
                <wp:simplePos x="0" y="0"/>
                <wp:positionH relativeFrom="page">
                  <wp:posOffset>1272540</wp:posOffset>
                </wp:positionH>
                <wp:positionV relativeFrom="paragraph">
                  <wp:posOffset>594995</wp:posOffset>
                </wp:positionV>
                <wp:extent cx="4898390" cy="6993255"/>
                <wp:effectExtent l="0" t="0" r="0" b="0"/>
                <wp:wrapTopAndBottom/>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8390" cy="6993255"/>
                          <a:chOff x="2004" y="937"/>
                          <a:chExt cx="7714" cy="11013"/>
                        </a:xfrm>
                      </wpg:grpSpPr>
                      <pic:pic xmlns:pic="http://schemas.openxmlformats.org/drawingml/2006/picture">
                        <pic:nvPicPr>
                          <pic:cNvPr id="14" name="Picture 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003" y="937"/>
                            <a:ext cx="7714" cy="11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AutoShape 10"/>
                        <wps:cNvSpPr>
                          <a:spLocks/>
                        </wps:cNvSpPr>
                        <wps:spPr bwMode="auto">
                          <a:xfrm>
                            <a:off x="2335" y="2411"/>
                            <a:ext cx="165" cy="8039"/>
                          </a:xfrm>
                          <a:custGeom>
                            <a:avLst/>
                            <a:gdLst>
                              <a:gd name="T0" fmla="+- 0 2409 2335"/>
                              <a:gd name="T1" fmla="*/ T0 w 165"/>
                              <a:gd name="T2" fmla="+- 0 10313 2411"/>
                              <a:gd name="T3" fmla="*/ 10313 h 8039"/>
                              <a:gd name="T4" fmla="+- 0 2363 2335"/>
                              <a:gd name="T5" fmla="*/ T4 w 165"/>
                              <a:gd name="T6" fmla="+- 0 10313 2411"/>
                              <a:gd name="T7" fmla="*/ 10313 h 8039"/>
                              <a:gd name="T8" fmla="+- 0 2433 2335"/>
                              <a:gd name="T9" fmla="*/ T8 w 165"/>
                              <a:gd name="T10" fmla="+- 0 10450 2411"/>
                              <a:gd name="T11" fmla="*/ 10450 h 8039"/>
                              <a:gd name="T12" fmla="+- 0 2489 2335"/>
                              <a:gd name="T13" fmla="*/ T12 w 165"/>
                              <a:gd name="T14" fmla="+- 0 10336 2411"/>
                              <a:gd name="T15" fmla="*/ 10336 h 8039"/>
                              <a:gd name="T16" fmla="+- 0 2409 2335"/>
                              <a:gd name="T17" fmla="*/ T16 w 165"/>
                              <a:gd name="T18" fmla="+- 0 10336 2411"/>
                              <a:gd name="T19" fmla="*/ 10336 h 8039"/>
                              <a:gd name="T20" fmla="+- 0 2409 2335"/>
                              <a:gd name="T21" fmla="*/ T20 w 165"/>
                              <a:gd name="T22" fmla="+- 0 10313 2411"/>
                              <a:gd name="T23" fmla="*/ 10313 h 8039"/>
                              <a:gd name="T24" fmla="+- 0 2455 2335"/>
                              <a:gd name="T25" fmla="*/ T24 w 165"/>
                              <a:gd name="T26" fmla="+- 0 10313 2411"/>
                              <a:gd name="T27" fmla="*/ 10313 h 8039"/>
                              <a:gd name="T28" fmla="+- 0 2409 2335"/>
                              <a:gd name="T29" fmla="*/ T28 w 165"/>
                              <a:gd name="T30" fmla="+- 0 10313 2411"/>
                              <a:gd name="T31" fmla="*/ 10313 h 8039"/>
                              <a:gd name="T32" fmla="+- 0 2409 2335"/>
                              <a:gd name="T33" fmla="*/ T32 w 165"/>
                              <a:gd name="T34" fmla="+- 0 10336 2411"/>
                              <a:gd name="T35" fmla="*/ 10336 h 8039"/>
                              <a:gd name="T36" fmla="+- 0 2455 2335"/>
                              <a:gd name="T37" fmla="*/ T36 w 165"/>
                              <a:gd name="T38" fmla="+- 0 10335 2411"/>
                              <a:gd name="T39" fmla="*/ 10335 h 8039"/>
                              <a:gd name="T40" fmla="+- 0 2455 2335"/>
                              <a:gd name="T41" fmla="*/ T40 w 165"/>
                              <a:gd name="T42" fmla="+- 0 10313 2411"/>
                              <a:gd name="T43" fmla="*/ 10313 h 8039"/>
                              <a:gd name="T44" fmla="+- 0 2500 2335"/>
                              <a:gd name="T45" fmla="*/ T44 w 165"/>
                              <a:gd name="T46" fmla="+- 0 10312 2411"/>
                              <a:gd name="T47" fmla="*/ 10312 h 8039"/>
                              <a:gd name="T48" fmla="+- 0 2455 2335"/>
                              <a:gd name="T49" fmla="*/ T48 w 165"/>
                              <a:gd name="T50" fmla="+- 0 10313 2411"/>
                              <a:gd name="T51" fmla="*/ 10313 h 8039"/>
                              <a:gd name="T52" fmla="+- 0 2455 2335"/>
                              <a:gd name="T53" fmla="*/ T52 w 165"/>
                              <a:gd name="T54" fmla="+- 0 10335 2411"/>
                              <a:gd name="T55" fmla="*/ 10335 h 8039"/>
                              <a:gd name="T56" fmla="+- 0 2409 2335"/>
                              <a:gd name="T57" fmla="*/ T56 w 165"/>
                              <a:gd name="T58" fmla="+- 0 10336 2411"/>
                              <a:gd name="T59" fmla="*/ 10336 h 8039"/>
                              <a:gd name="T60" fmla="+- 0 2489 2335"/>
                              <a:gd name="T61" fmla="*/ T60 w 165"/>
                              <a:gd name="T62" fmla="+- 0 10336 2411"/>
                              <a:gd name="T63" fmla="*/ 10336 h 8039"/>
                              <a:gd name="T64" fmla="+- 0 2500 2335"/>
                              <a:gd name="T65" fmla="*/ T64 w 165"/>
                              <a:gd name="T66" fmla="+- 0 10312 2411"/>
                              <a:gd name="T67" fmla="*/ 10312 h 8039"/>
                              <a:gd name="T68" fmla="+- 0 2381 2335"/>
                              <a:gd name="T69" fmla="*/ T68 w 165"/>
                              <a:gd name="T70" fmla="+- 0 2411 2411"/>
                              <a:gd name="T71" fmla="*/ 2411 h 8039"/>
                              <a:gd name="T72" fmla="+- 0 2335 2335"/>
                              <a:gd name="T73" fmla="*/ T72 w 165"/>
                              <a:gd name="T74" fmla="+- 0 2411 2411"/>
                              <a:gd name="T75" fmla="*/ 2411 h 8039"/>
                              <a:gd name="T76" fmla="+- 0 2409 2335"/>
                              <a:gd name="T77" fmla="*/ T76 w 165"/>
                              <a:gd name="T78" fmla="+- 0 10313 2411"/>
                              <a:gd name="T79" fmla="*/ 10313 h 8039"/>
                              <a:gd name="T80" fmla="+- 0 2455 2335"/>
                              <a:gd name="T81" fmla="*/ T80 w 165"/>
                              <a:gd name="T82" fmla="+- 0 10313 2411"/>
                              <a:gd name="T83" fmla="*/ 10313 h 8039"/>
                              <a:gd name="T84" fmla="+- 0 2381 2335"/>
                              <a:gd name="T85" fmla="*/ T84 w 165"/>
                              <a:gd name="T86" fmla="+- 0 2411 2411"/>
                              <a:gd name="T87" fmla="*/ 2411 h 80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5" h="8039">
                                <a:moveTo>
                                  <a:pt x="74" y="7902"/>
                                </a:moveTo>
                                <a:lnTo>
                                  <a:pt x="28" y="7902"/>
                                </a:lnTo>
                                <a:lnTo>
                                  <a:pt x="98" y="8039"/>
                                </a:lnTo>
                                <a:lnTo>
                                  <a:pt x="154" y="7925"/>
                                </a:lnTo>
                                <a:lnTo>
                                  <a:pt x="74" y="7925"/>
                                </a:lnTo>
                                <a:lnTo>
                                  <a:pt x="74" y="7902"/>
                                </a:lnTo>
                                <a:close/>
                                <a:moveTo>
                                  <a:pt x="120" y="7902"/>
                                </a:moveTo>
                                <a:lnTo>
                                  <a:pt x="74" y="7902"/>
                                </a:lnTo>
                                <a:lnTo>
                                  <a:pt x="74" y="7925"/>
                                </a:lnTo>
                                <a:lnTo>
                                  <a:pt x="120" y="7924"/>
                                </a:lnTo>
                                <a:lnTo>
                                  <a:pt x="120" y="7902"/>
                                </a:lnTo>
                                <a:close/>
                                <a:moveTo>
                                  <a:pt x="165" y="7901"/>
                                </a:moveTo>
                                <a:lnTo>
                                  <a:pt x="120" y="7902"/>
                                </a:lnTo>
                                <a:lnTo>
                                  <a:pt x="120" y="7924"/>
                                </a:lnTo>
                                <a:lnTo>
                                  <a:pt x="74" y="7925"/>
                                </a:lnTo>
                                <a:lnTo>
                                  <a:pt x="154" y="7925"/>
                                </a:lnTo>
                                <a:lnTo>
                                  <a:pt x="165" y="7901"/>
                                </a:lnTo>
                                <a:close/>
                                <a:moveTo>
                                  <a:pt x="46" y="0"/>
                                </a:moveTo>
                                <a:lnTo>
                                  <a:pt x="0" y="0"/>
                                </a:lnTo>
                                <a:lnTo>
                                  <a:pt x="74" y="7902"/>
                                </a:lnTo>
                                <a:lnTo>
                                  <a:pt x="120" y="7902"/>
                                </a:lnTo>
                                <a:lnTo>
                                  <a:pt x="46" y="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AutoShape 9"/>
                        <wps:cNvSpPr>
                          <a:spLocks/>
                        </wps:cNvSpPr>
                        <wps:spPr bwMode="auto">
                          <a:xfrm>
                            <a:off x="3852" y="5088"/>
                            <a:ext cx="545" cy="1281"/>
                          </a:xfrm>
                          <a:custGeom>
                            <a:avLst/>
                            <a:gdLst>
                              <a:gd name="T0" fmla="+- 0 4333 3852"/>
                              <a:gd name="T1" fmla="*/ T0 w 545"/>
                              <a:gd name="T2" fmla="+- 0 5196 5088"/>
                              <a:gd name="T3" fmla="*/ 5196 h 1281"/>
                              <a:gd name="T4" fmla="+- 0 3852 3852"/>
                              <a:gd name="T5" fmla="*/ T4 w 545"/>
                              <a:gd name="T6" fmla="+- 0 6362 5088"/>
                              <a:gd name="T7" fmla="*/ 6362 h 1281"/>
                              <a:gd name="T8" fmla="+- 0 3871 3852"/>
                              <a:gd name="T9" fmla="*/ T8 w 545"/>
                              <a:gd name="T10" fmla="+- 0 6369 5088"/>
                              <a:gd name="T11" fmla="*/ 6369 h 1281"/>
                              <a:gd name="T12" fmla="+- 0 4351 3852"/>
                              <a:gd name="T13" fmla="*/ T12 w 545"/>
                              <a:gd name="T14" fmla="+- 0 5203 5088"/>
                              <a:gd name="T15" fmla="*/ 5203 h 1281"/>
                              <a:gd name="T16" fmla="+- 0 4333 3852"/>
                              <a:gd name="T17" fmla="*/ T16 w 545"/>
                              <a:gd name="T18" fmla="+- 0 5196 5088"/>
                              <a:gd name="T19" fmla="*/ 5196 h 1281"/>
                              <a:gd name="T20" fmla="+- 0 4394 3852"/>
                              <a:gd name="T21" fmla="*/ T20 w 545"/>
                              <a:gd name="T22" fmla="+- 0 5177 5088"/>
                              <a:gd name="T23" fmla="*/ 5177 h 1281"/>
                              <a:gd name="T24" fmla="+- 0 4340 3852"/>
                              <a:gd name="T25" fmla="*/ T24 w 545"/>
                              <a:gd name="T26" fmla="+- 0 5177 5088"/>
                              <a:gd name="T27" fmla="*/ 5177 h 1281"/>
                              <a:gd name="T28" fmla="+- 0 4359 3852"/>
                              <a:gd name="T29" fmla="*/ T28 w 545"/>
                              <a:gd name="T30" fmla="+- 0 5185 5088"/>
                              <a:gd name="T31" fmla="*/ 5185 h 1281"/>
                              <a:gd name="T32" fmla="+- 0 4351 3852"/>
                              <a:gd name="T33" fmla="*/ T32 w 545"/>
                              <a:gd name="T34" fmla="+- 0 5203 5088"/>
                              <a:gd name="T35" fmla="*/ 5203 h 1281"/>
                              <a:gd name="T36" fmla="+- 0 4397 3852"/>
                              <a:gd name="T37" fmla="*/ T36 w 545"/>
                              <a:gd name="T38" fmla="+- 0 5222 5088"/>
                              <a:gd name="T39" fmla="*/ 5222 h 1281"/>
                              <a:gd name="T40" fmla="+- 0 4394 3852"/>
                              <a:gd name="T41" fmla="*/ T40 w 545"/>
                              <a:gd name="T42" fmla="+- 0 5177 5088"/>
                              <a:gd name="T43" fmla="*/ 5177 h 1281"/>
                              <a:gd name="T44" fmla="+- 0 4340 3852"/>
                              <a:gd name="T45" fmla="*/ T44 w 545"/>
                              <a:gd name="T46" fmla="+- 0 5177 5088"/>
                              <a:gd name="T47" fmla="*/ 5177 h 1281"/>
                              <a:gd name="T48" fmla="+- 0 4333 3852"/>
                              <a:gd name="T49" fmla="*/ T48 w 545"/>
                              <a:gd name="T50" fmla="+- 0 5196 5088"/>
                              <a:gd name="T51" fmla="*/ 5196 h 1281"/>
                              <a:gd name="T52" fmla="+- 0 4351 3852"/>
                              <a:gd name="T53" fmla="*/ T52 w 545"/>
                              <a:gd name="T54" fmla="+- 0 5203 5088"/>
                              <a:gd name="T55" fmla="*/ 5203 h 1281"/>
                              <a:gd name="T56" fmla="+- 0 4359 3852"/>
                              <a:gd name="T57" fmla="*/ T56 w 545"/>
                              <a:gd name="T58" fmla="+- 0 5185 5088"/>
                              <a:gd name="T59" fmla="*/ 5185 h 1281"/>
                              <a:gd name="T60" fmla="+- 0 4340 3852"/>
                              <a:gd name="T61" fmla="*/ T60 w 545"/>
                              <a:gd name="T62" fmla="+- 0 5177 5088"/>
                              <a:gd name="T63" fmla="*/ 5177 h 1281"/>
                              <a:gd name="T64" fmla="+- 0 4388 3852"/>
                              <a:gd name="T65" fmla="*/ T64 w 545"/>
                              <a:gd name="T66" fmla="+- 0 5088 5088"/>
                              <a:gd name="T67" fmla="*/ 5088 h 1281"/>
                              <a:gd name="T68" fmla="+- 0 4286 3852"/>
                              <a:gd name="T69" fmla="*/ T68 w 545"/>
                              <a:gd name="T70" fmla="+- 0 5177 5088"/>
                              <a:gd name="T71" fmla="*/ 5177 h 1281"/>
                              <a:gd name="T72" fmla="+- 0 4333 3852"/>
                              <a:gd name="T73" fmla="*/ T72 w 545"/>
                              <a:gd name="T74" fmla="+- 0 5196 5088"/>
                              <a:gd name="T75" fmla="*/ 5196 h 1281"/>
                              <a:gd name="T76" fmla="+- 0 4340 3852"/>
                              <a:gd name="T77" fmla="*/ T76 w 545"/>
                              <a:gd name="T78" fmla="+- 0 5177 5088"/>
                              <a:gd name="T79" fmla="*/ 5177 h 1281"/>
                              <a:gd name="T80" fmla="+- 0 4394 3852"/>
                              <a:gd name="T81" fmla="*/ T80 w 545"/>
                              <a:gd name="T82" fmla="+- 0 5177 5088"/>
                              <a:gd name="T83" fmla="*/ 5177 h 1281"/>
                              <a:gd name="T84" fmla="+- 0 4388 3852"/>
                              <a:gd name="T85" fmla="*/ T84 w 545"/>
                              <a:gd name="T86" fmla="+- 0 5088 5088"/>
                              <a:gd name="T87" fmla="*/ 5088 h 1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45" h="1281">
                                <a:moveTo>
                                  <a:pt x="481" y="108"/>
                                </a:moveTo>
                                <a:lnTo>
                                  <a:pt x="0" y="1274"/>
                                </a:lnTo>
                                <a:lnTo>
                                  <a:pt x="19" y="1281"/>
                                </a:lnTo>
                                <a:lnTo>
                                  <a:pt x="499" y="115"/>
                                </a:lnTo>
                                <a:lnTo>
                                  <a:pt x="481" y="108"/>
                                </a:lnTo>
                                <a:close/>
                                <a:moveTo>
                                  <a:pt x="542" y="89"/>
                                </a:moveTo>
                                <a:lnTo>
                                  <a:pt x="488" y="89"/>
                                </a:lnTo>
                                <a:lnTo>
                                  <a:pt x="507" y="97"/>
                                </a:lnTo>
                                <a:lnTo>
                                  <a:pt x="499" y="115"/>
                                </a:lnTo>
                                <a:lnTo>
                                  <a:pt x="545" y="134"/>
                                </a:lnTo>
                                <a:lnTo>
                                  <a:pt x="542" y="89"/>
                                </a:lnTo>
                                <a:close/>
                                <a:moveTo>
                                  <a:pt x="488" y="89"/>
                                </a:moveTo>
                                <a:lnTo>
                                  <a:pt x="481" y="108"/>
                                </a:lnTo>
                                <a:lnTo>
                                  <a:pt x="499" y="115"/>
                                </a:lnTo>
                                <a:lnTo>
                                  <a:pt x="507" y="97"/>
                                </a:lnTo>
                                <a:lnTo>
                                  <a:pt x="488" y="89"/>
                                </a:lnTo>
                                <a:close/>
                                <a:moveTo>
                                  <a:pt x="536" y="0"/>
                                </a:moveTo>
                                <a:lnTo>
                                  <a:pt x="434" y="89"/>
                                </a:lnTo>
                                <a:lnTo>
                                  <a:pt x="481" y="108"/>
                                </a:lnTo>
                                <a:lnTo>
                                  <a:pt x="488" y="89"/>
                                </a:lnTo>
                                <a:lnTo>
                                  <a:pt x="542" y="89"/>
                                </a:lnTo>
                                <a:lnTo>
                                  <a:pt x="53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8"/>
                        <wps:cNvSpPr>
                          <a:spLocks/>
                        </wps:cNvSpPr>
                        <wps:spPr bwMode="auto">
                          <a:xfrm>
                            <a:off x="3816" y="5162"/>
                            <a:ext cx="1334" cy="1247"/>
                          </a:xfrm>
                          <a:custGeom>
                            <a:avLst/>
                            <a:gdLst>
                              <a:gd name="T0" fmla="+- 0 5055 3816"/>
                              <a:gd name="T1" fmla="*/ T0 w 1334"/>
                              <a:gd name="T2" fmla="+- 0 5237 5163"/>
                              <a:gd name="T3" fmla="*/ 5237 h 1247"/>
                              <a:gd name="T4" fmla="+- 0 3816 3816"/>
                              <a:gd name="T5" fmla="*/ T4 w 1334"/>
                              <a:gd name="T6" fmla="+- 0 6395 5163"/>
                              <a:gd name="T7" fmla="*/ 6395 h 1247"/>
                              <a:gd name="T8" fmla="+- 0 3830 3816"/>
                              <a:gd name="T9" fmla="*/ T8 w 1334"/>
                              <a:gd name="T10" fmla="+- 0 6410 5163"/>
                              <a:gd name="T11" fmla="*/ 6410 h 1247"/>
                              <a:gd name="T12" fmla="+- 0 5069 3816"/>
                              <a:gd name="T13" fmla="*/ T12 w 1334"/>
                              <a:gd name="T14" fmla="+- 0 5252 5163"/>
                              <a:gd name="T15" fmla="*/ 5252 h 1247"/>
                              <a:gd name="T16" fmla="+- 0 5055 3816"/>
                              <a:gd name="T17" fmla="*/ T16 w 1334"/>
                              <a:gd name="T18" fmla="+- 0 5237 5163"/>
                              <a:gd name="T19" fmla="*/ 5237 h 1247"/>
                              <a:gd name="T20" fmla="+- 0 5127 3816"/>
                              <a:gd name="T21" fmla="*/ T20 w 1334"/>
                              <a:gd name="T22" fmla="+- 0 5224 5163"/>
                              <a:gd name="T23" fmla="*/ 5224 h 1247"/>
                              <a:gd name="T24" fmla="+- 0 5070 3816"/>
                              <a:gd name="T25" fmla="*/ T24 w 1334"/>
                              <a:gd name="T26" fmla="+- 0 5224 5163"/>
                              <a:gd name="T27" fmla="*/ 5224 h 1247"/>
                              <a:gd name="T28" fmla="+- 0 5083 3816"/>
                              <a:gd name="T29" fmla="*/ T28 w 1334"/>
                              <a:gd name="T30" fmla="+- 0 5238 5163"/>
                              <a:gd name="T31" fmla="*/ 5238 h 1247"/>
                              <a:gd name="T32" fmla="+- 0 5069 3816"/>
                              <a:gd name="T33" fmla="*/ T32 w 1334"/>
                              <a:gd name="T34" fmla="+- 0 5252 5163"/>
                              <a:gd name="T35" fmla="*/ 5252 h 1247"/>
                              <a:gd name="T36" fmla="+- 0 5103 3816"/>
                              <a:gd name="T37" fmla="*/ T36 w 1334"/>
                              <a:gd name="T38" fmla="+- 0 5289 5163"/>
                              <a:gd name="T39" fmla="*/ 5289 h 1247"/>
                              <a:gd name="T40" fmla="+- 0 5127 3816"/>
                              <a:gd name="T41" fmla="*/ T40 w 1334"/>
                              <a:gd name="T42" fmla="+- 0 5224 5163"/>
                              <a:gd name="T43" fmla="*/ 5224 h 1247"/>
                              <a:gd name="T44" fmla="+- 0 5070 3816"/>
                              <a:gd name="T45" fmla="*/ T44 w 1334"/>
                              <a:gd name="T46" fmla="+- 0 5224 5163"/>
                              <a:gd name="T47" fmla="*/ 5224 h 1247"/>
                              <a:gd name="T48" fmla="+- 0 5055 3816"/>
                              <a:gd name="T49" fmla="*/ T48 w 1334"/>
                              <a:gd name="T50" fmla="+- 0 5237 5163"/>
                              <a:gd name="T51" fmla="*/ 5237 h 1247"/>
                              <a:gd name="T52" fmla="+- 0 5069 3816"/>
                              <a:gd name="T53" fmla="*/ T52 w 1334"/>
                              <a:gd name="T54" fmla="+- 0 5252 5163"/>
                              <a:gd name="T55" fmla="*/ 5252 h 1247"/>
                              <a:gd name="T56" fmla="+- 0 5083 3816"/>
                              <a:gd name="T57" fmla="*/ T56 w 1334"/>
                              <a:gd name="T58" fmla="+- 0 5238 5163"/>
                              <a:gd name="T59" fmla="*/ 5238 h 1247"/>
                              <a:gd name="T60" fmla="+- 0 5070 3816"/>
                              <a:gd name="T61" fmla="*/ T60 w 1334"/>
                              <a:gd name="T62" fmla="+- 0 5224 5163"/>
                              <a:gd name="T63" fmla="*/ 5224 h 1247"/>
                              <a:gd name="T64" fmla="+- 0 5150 3816"/>
                              <a:gd name="T65" fmla="*/ T64 w 1334"/>
                              <a:gd name="T66" fmla="+- 0 5163 5163"/>
                              <a:gd name="T67" fmla="*/ 5163 h 1247"/>
                              <a:gd name="T68" fmla="+- 0 5021 3816"/>
                              <a:gd name="T69" fmla="*/ T68 w 1334"/>
                              <a:gd name="T70" fmla="+- 0 5201 5163"/>
                              <a:gd name="T71" fmla="*/ 5201 h 1247"/>
                              <a:gd name="T72" fmla="+- 0 5055 3816"/>
                              <a:gd name="T73" fmla="*/ T72 w 1334"/>
                              <a:gd name="T74" fmla="+- 0 5237 5163"/>
                              <a:gd name="T75" fmla="*/ 5237 h 1247"/>
                              <a:gd name="T76" fmla="+- 0 5070 3816"/>
                              <a:gd name="T77" fmla="*/ T76 w 1334"/>
                              <a:gd name="T78" fmla="+- 0 5224 5163"/>
                              <a:gd name="T79" fmla="*/ 5224 h 1247"/>
                              <a:gd name="T80" fmla="+- 0 5127 3816"/>
                              <a:gd name="T81" fmla="*/ T80 w 1334"/>
                              <a:gd name="T82" fmla="+- 0 5224 5163"/>
                              <a:gd name="T83" fmla="*/ 5224 h 1247"/>
                              <a:gd name="T84" fmla="+- 0 5150 3816"/>
                              <a:gd name="T85" fmla="*/ T84 w 1334"/>
                              <a:gd name="T86" fmla="+- 0 5163 5163"/>
                              <a:gd name="T87" fmla="*/ 5163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34" h="1247">
                                <a:moveTo>
                                  <a:pt x="1239" y="74"/>
                                </a:moveTo>
                                <a:lnTo>
                                  <a:pt x="0" y="1232"/>
                                </a:lnTo>
                                <a:lnTo>
                                  <a:pt x="14" y="1247"/>
                                </a:lnTo>
                                <a:lnTo>
                                  <a:pt x="1253" y="89"/>
                                </a:lnTo>
                                <a:lnTo>
                                  <a:pt x="1239" y="74"/>
                                </a:lnTo>
                                <a:close/>
                                <a:moveTo>
                                  <a:pt x="1311" y="61"/>
                                </a:moveTo>
                                <a:lnTo>
                                  <a:pt x="1254" y="61"/>
                                </a:lnTo>
                                <a:lnTo>
                                  <a:pt x="1267" y="75"/>
                                </a:lnTo>
                                <a:lnTo>
                                  <a:pt x="1253" y="89"/>
                                </a:lnTo>
                                <a:lnTo>
                                  <a:pt x="1287" y="126"/>
                                </a:lnTo>
                                <a:lnTo>
                                  <a:pt x="1311" y="61"/>
                                </a:lnTo>
                                <a:close/>
                                <a:moveTo>
                                  <a:pt x="1254" y="61"/>
                                </a:moveTo>
                                <a:lnTo>
                                  <a:pt x="1239" y="74"/>
                                </a:lnTo>
                                <a:lnTo>
                                  <a:pt x="1253" y="89"/>
                                </a:lnTo>
                                <a:lnTo>
                                  <a:pt x="1267" y="75"/>
                                </a:lnTo>
                                <a:lnTo>
                                  <a:pt x="1254" y="61"/>
                                </a:lnTo>
                                <a:close/>
                                <a:moveTo>
                                  <a:pt x="1334" y="0"/>
                                </a:moveTo>
                                <a:lnTo>
                                  <a:pt x="1205" y="38"/>
                                </a:lnTo>
                                <a:lnTo>
                                  <a:pt x="1239" y="74"/>
                                </a:lnTo>
                                <a:lnTo>
                                  <a:pt x="1254" y="61"/>
                                </a:lnTo>
                                <a:lnTo>
                                  <a:pt x="1311" y="61"/>
                                </a:lnTo>
                                <a:lnTo>
                                  <a:pt x="133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AutoShape 7"/>
                        <wps:cNvSpPr>
                          <a:spLocks/>
                        </wps:cNvSpPr>
                        <wps:spPr bwMode="auto">
                          <a:xfrm>
                            <a:off x="5212" y="5141"/>
                            <a:ext cx="1709" cy="1286"/>
                          </a:xfrm>
                          <a:custGeom>
                            <a:avLst/>
                            <a:gdLst>
                              <a:gd name="T0" fmla="+- 0 5315 5213"/>
                              <a:gd name="T1" fmla="*/ T0 w 1709"/>
                              <a:gd name="T2" fmla="+- 0 5205 5141"/>
                              <a:gd name="T3" fmla="*/ 5205 h 1286"/>
                              <a:gd name="T4" fmla="+- 0 5303 5213"/>
                              <a:gd name="T5" fmla="*/ T4 w 1709"/>
                              <a:gd name="T6" fmla="+- 0 5221 5141"/>
                              <a:gd name="T7" fmla="*/ 5221 h 1286"/>
                              <a:gd name="T8" fmla="+- 0 6910 5213"/>
                              <a:gd name="T9" fmla="*/ T8 w 1709"/>
                              <a:gd name="T10" fmla="+- 0 6426 5141"/>
                              <a:gd name="T11" fmla="*/ 6426 h 1286"/>
                              <a:gd name="T12" fmla="+- 0 6922 5213"/>
                              <a:gd name="T13" fmla="*/ T12 w 1709"/>
                              <a:gd name="T14" fmla="+- 0 6410 5141"/>
                              <a:gd name="T15" fmla="*/ 6410 h 1286"/>
                              <a:gd name="T16" fmla="+- 0 5315 5213"/>
                              <a:gd name="T17" fmla="*/ T16 w 1709"/>
                              <a:gd name="T18" fmla="+- 0 5205 5141"/>
                              <a:gd name="T19" fmla="*/ 5205 h 1286"/>
                              <a:gd name="T20" fmla="+- 0 5213 5213"/>
                              <a:gd name="T21" fmla="*/ T20 w 1709"/>
                              <a:gd name="T22" fmla="+- 0 5141 5141"/>
                              <a:gd name="T23" fmla="*/ 5141 h 1286"/>
                              <a:gd name="T24" fmla="+- 0 5273 5213"/>
                              <a:gd name="T25" fmla="*/ T24 w 1709"/>
                              <a:gd name="T26" fmla="+- 0 5261 5141"/>
                              <a:gd name="T27" fmla="*/ 5261 h 1286"/>
                              <a:gd name="T28" fmla="+- 0 5303 5213"/>
                              <a:gd name="T29" fmla="*/ T28 w 1709"/>
                              <a:gd name="T30" fmla="+- 0 5221 5141"/>
                              <a:gd name="T31" fmla="*/ 5221 h 1286"/>
                              <a:gd name="T32" fmla="+- 0 5287 5213"/>
                              <a:gd name="T33" fmla="*/ T32 w 1709"/>
                              <a:gd name="T34" fmla="+- 0 5209 5141"/>
                              <a:gd name="T35" fmla="*/ 5209 h 1286"/>
                              <a:gd name="T36" fmla="+- 0 5299 5213"/>
                              <a:gd name="T37" fmla="*/ T36 w 1709"/>
                              <a:gd name="T38" fmla="+- 0 5193 5141"/>
                              <a:gd name="T39" fmla="*/ 5193 h 1286"/>
                              <a:gd name="T40" fmla="+- 0 5324 5213"/>
                              <a:gd name="T41" fmla="*/ T40 w 1709"/>
                              <a:gd name="T42" fmla="+- 0 5193 5141"/>
                              <a:gd name="T43" fmla="*/ 5193 h 1286"/>
                              <a:gd name="T44" fmla="+- 0 5345 5213"/>
                              <a:gd name="T45" fmla="*/ T44 w 1709"/>
                              <a:gd name="T46" fmla="+- 0 5165 5141"/>
                              <a:gd name="T47" fmla="*/ 5165 h 1286"/>
                              <a:gd name="T48" fmla="+- 0 5213 5213"/>
                              <a:gd name="T49" fmla="*/ T48 w 1709"/>
                              <a:gd name="T50" fmla="+- 0 5141 5141"/>
                              <a:gd name="T51" fmla="*/ 5141 h 1286"/>
                              <a:gd name="T52" fmla="+- 0 5299 5213"/>
                              <a:gd name="T53" fmla="*/ T52 w 1709"/>
                              <a:gd name="T54" fmla="+- 0 5193 5141"/>
                              <a:gd name="T55" fmla="*/ 5193 h 1286"/>
                              <a:gd name="T56" fmla="+- 0 5287 5213"/>
                              <a:gd name="T57" fmla="*/ T56 w 1709"/>
                              <a:gd name="T58" fmla="+- 0 5209 5141"/>
                              <a:gd name="T59" fmla="*/ 5209 h 1286"/>
                              <a:gd name="T60" fmla="+- 0 5303 5213"/>
                              <a:gd name="T61" fmla="*/ T60 w 1709"/>
                              <a:gd name="T62" fmla="+- 0 5221 5141"/>
                              <a:gd name="T63" fmla="*/ 5221 h 1286"/>
                              <a:gd name="T64" fmla="+- 0 5315 5213"/>
                              <a:gd name="T65" fmla="*/ T64 w 1709"/>
                              <a:gd name="T66" fmla="+- 0 5205 5141"/>
                              <a:gd name="T67" fmla="*/ 5205 h 1286"/>
                              <a:gd name="T68" fmla="+- 0 5299 5213"/>
                              <a:gd name="T69" fmla="*/ T68 w 1709"/>
                              <a:gd name="T70" fmla="+- 0 5193 5141"/>
                              <a:gd name="T71" fmla="*/ 5193 h 1286"/>
                              <a:gd name="T72" fmla="+- 0 5324 5213"/>
                              <a:gd name="T73" fmla="*/ T72 w 1709"/>
                              <a:gd name="T74" fmla="+- 0 5193 5141"/>
                              <a:gd name="T75" fmla="*/ 5193 h 1286"/>
                              <a:gd name="T76" fmla="+- 0 5299 5213"/>
                              <a:gd name="T77" fmla="*/ T76 w 1709"/>
                              <a:gd name="T78" fmla="+- 0 5193 5141"/>
                              <a:gd name="T79" fmla="*/ 5193 h 1286"/>
                              <a:gd name="T80" fmla="+- 0 5315 5213"/>
                              <a:gd name="T81" fmla="*/ T80 w 1709"/>
                              <a:gd name="T82" fmla="+- 0 5205 5141"/>
                              <a:gd name="T83" fmla="*/ 5205 h 1286"/>
                              <a:gd name="T84" fmla="+- 0 5324 5213"/>
                              <a:gd name="T85" fmla="*/ T84 w 1709"/>
                              <a:gd name="T86" fmla="+- 0 5193 5141"/>
                              <a:gd name="T87" fmla="*/ 5193 h 1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09" h="1286">
                                <a:moveTo>
                                  <a:pt x="102" y="64"/>
                                </a:moveTo>
                                <a:lnTo>
                                  <a:pt x="90" y="80"/>
                                </a:lnTo>
                                <a:lnTo>
                                  <a:pt x="1697" y="1285"/>
                                </a:lnTo>
                                <a:lnTo>
                                  <a:pt x="1709" y="1269"/>
                                </a:lnTo>
                                <a:lnTo>
                                  <a:pt x="102" y="64"/>
                                </a:lnTo>
                                <a:close/>
                                <a:moveTo>
                                  <a:pt x="0" y="0"/>
                                </a:moveTo>
                                <a:lnTo>
                                  <a:pt x="60" y="120"/>
                                </a:lnTo>
                                <a:lnTo>
                                  <a:pt x="90" y="80"/>
                                </a:lnTo>
                                <a:lnTo>
                                  <a:pt x="74" y="68"/>
                                </a:lnTo>
                                <a:lnTo>
                                  <a:pt x="86" y="52"/>
                                </a:lnTo>
                                <a:lnTo>
                                  <a:pt x="111" y="52"/>
                                </a:lnTo>
                                <a:lnTo>
                                  <a:pt x="132" y="24"/>
                                </a:lnTo>
                                <a:lnTo>
                                  <a:pt x="0" y="0"/>
                                </a:lnTo>
                                <a:close/>
                                <a:moveTo>
                                  <a:pt x="86" y="52"/>
                                </a:moveTo>
                                <a:lnTo>
                                  <a:pt x="74" y="68"/>
                                </a:lnTo>
                                <a:lnTo>
                                  <a:pt x="90" y="80"/>
                                </a:lnTo>
                                <a:lnTo>
                                  <a:pt x="102" y="64"/>
                                </a:lnTo>
                                <a:lnTo>
                                  <a:pt x="86" y="52"/>
                                </a:lnTo>
                                <a:close/>
                                <a:moveTo>
                                  <a:pt x="111" y="52"/>
                                </a:moveTo>
                                <a:lnTo>
                                  <a:pt x="86" y="52"/>
                                </a:lnTo>
                                <a:lnTo>
                                  <a:pt x="102" y="64"/>
                                </a:lnTo>
                                <a:lnTo>
                                  <a:pt x="111" y="5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AutoShape 6"/>
                        <wps:cNvSpPr>
                          <a:spLocks/>
                        </wps:cNvSpPr>
                        <wps:spPr bwMode="auto">
                          <a:xfrm>
                            <a:off x="6026" y="4966"/>
                            <a:ext cx="985" cy="1431"/>
                          </a:xfrm>
                          <a:custGeom>
                            <a:avLst/>
                            <a:gdLst>
                              <a:gd name="T0" fmla="+- 0 6103 6026"/>
                              <a:gd name="T1" fmla="*/ T0 w 985"/>
                              <a:gd name="T2" fmla="+- 0 5059 4966"/>
                              <a:gd name="T3" fmla="*/ 5059 h 1431"/>
                              <a:gd name="T4" fmla="+- 0 6086 6026"/>
                              <a:gd name="T5" fmla="*/ T4 w 985"/>
                              <a:gd name="T6" fmla="+- 0 5071 4966"/>
                              <a:gd name="T7" fmla="*/ 5071 h 1431"/>
                              <a:gd name="T8" fmla="+- 0 6995 6026"/>
                              <a:gd name="T9" fmla="*/ T8 w 985"/>
                              <a:gd name="T10" fmla="+- 0 6396 4966"/>
                              <a:gd name="T11" fmla="*/ 6396 h 1431"/>
                              <a:gd name="T12" fmla="+- 0 7011 6026"/>
                              <a:gd name="T13" fmla="*/ T12 w 985"/>
                              <a:gd name="T14" fmla="+- 0 6385 4966"/>
                              <a:gd name="T15" fmla="*/ 6385 h 1431"/>
                              <a:gd name="T16" fmla="+- 0 6103 6026"/>
                              <a:gd name="T17" fmla="*/ T16 w 985"/>
                              <a:gd name="T18" fmla="+- 0 5059 4966"/>
                              <a:gd name="T19" fmla="*/ 5059 h 1431"/>
                              <a:gd name="T20" fmla="+- 0 6026 6026"/>
                              <a:gd name="T21" fmla="*/ T20 w 985"/>
                              <a:gd name="T22" fmla="+- 0 4966 4966"/>
                              <a:gd name="T23" fmla="*/ 4966 h 1431"/>
                              <a:gd name="T24" fmla="+- 0 6045 6026"/>
                              <a:gd name="T25" fmla="*/ T24 w 985"/>
                              <a:gd name="T26" fmla="+- 0 5099 4966"/>
                              <a:gd name="T27" fmla="*/ 5099 h 1431"/>
                              <a:gd name="T28" fmla="+- 0 6086 6026"/>
                              <a:gd name="T29" fmla="*/ T28 w 985"/>
                              <a:gd name="T30" fmla="+- 0 5071 4966"/>
                              <a:gd name="T31" fmla="*/ 5071 h 1431"/>
                              <a:gd name="T32" fmla="+- 0 6075 6026"/>
                              <a:gd name="T33" fmla="*/ T32 w 985"/>
                              <a:gd name="T34" fmla="+- 0 5054 4966"/>
                              <a:gd name="T35" fmla="*/ 5054 h 1431"/>
                              <a:gd name="T36" fmla="+- 0 6091 6026"/>
                              <a:gd name="T37" fmla="*/ T36 w 985"/>
                              <a:gd name="T38" fmla="+- 0 5043 4966"/>
                              <a:gd name="T39" fmla="*/ 5043 h 1431"/>
                              <a:gd name="T40" fmla="+- 0 6127 6026"/>
                              <a:gd name="T41" fmla="*/ T40 w 985"/>
                              <a:gd name="T42" fmla="+- 0 5043 4966"/>
                              <a:gd name="T43" fmla="*/ 5043 h 1431"/>
                              <a:gd name="T44" fmla="+- 0 6144 6026"/>
                              <a:gd name="T45" fmla="*/ T44 w 985"/>
                              <a:gd name="T46" fmla="+- 0 5031 4966"/>
                              <a:gd name="T47" fmla="*/ 5031 h 1431"/>
                              <a:gd name="T48" fmla="+- 0 6026 6026"/>
                              <a:gd name="T49" fmla="*/ T48 w 985"/>
                              <a:gd name="T50" fmla="+- 0 4966 4966"/>
                              <a:gd name="T51" fmla="*/ 4966 h 1431"/>
                              <a:gd name="T52" fmla="+- 0 6091 6026"/>
                              <a:gd name="T53" fmla="*/ T52 w 985"/>
                              <a:gd name="T54" fmla="+- 0 5043 4966"/>
                              <a:gd name="T55" fmla="*/ 5043 h 1431"/>
                              <a:gd name="T56" fmla="+- 0 6075 6026"/>
                              <a:gd name="T57" fmla="*/ T56 w 985"/>
                              <a:gd name="T58" fmla="+- 0 5054 4966"/>
                              <a:gd name="T59" fmla="*/ 5054 h 1431"/>
                              <a:gd name="T60" fmla="+- 0 6086 6026"/>
                              <a:gd name="T61" fmla="*/ T60 w 985"/>
                              <a:gd name="T62" fmla="+- 0 5071 4966"/>
                              <a:gd name="T63" fmla="*/ 5071 h 1431"/>
                              <a:gd name="T64" fmla="+- 0 6103 6026"/>
                              <a:gd name="T65" fmla="*/ T64 w 985"/>
                              <a:gd name="T66" fmla="+- 0 5059 4966"/>
                              <a:gd name="T67" fmla="*/ 5059 h 1431"/>
                              <a:gd name="T68" fmla="+- 0 6091 6026"/>
                              <a:gd name="T69" fmla="*/ T68 w 985"/>
                              <a:gd name="T70" fmla="+- 0 5043 4966"/>
                              <a:gd name="T71" fmla="*/ 5043 h 1431"/>
                              <a:gd name="T72" fmla="+- 0 6127 6026"/>
                              <a:gd name="T73" fmla="*/ T72 w 985"/>
                              <a:gd name="T74" fmla="+- 0 5043 4966"/>
                              <a:gd name="T75" fmla="*/ 5043 h 1431"/>
                              <a:gd name="T76" fmla="+- 0 6091 6026"/>
                              <a:gd name="T77" fmla="*/ T76 w 985"/>
                              <a:gd name="T78" fmla="+- 0 5043 4966"/>
                              <a:gd name="T79" fmla="*/ 5043 h 1431"/>
                              <a:gd name="T80" fmla="+- 0 6103 6026"/>
                              <a:gd name="T81" fmla="*/ T80 w 985"/>
                              <a:gd name="T82" fmla="+- 0 5059 4966"/>
                              <a:gd name="T83" fmla="*/ 5059 h 1431"/>
                              <a:gd name="T84" fmla="+- 0 6127 6026"/>
                              <a:gd name="T85" fmla="*/ T84 w 985"/>
                              <a:gd name="T86" fmla="+- 0 5043 4966"/>
                              <a:gd name="T87" fmla="*/ 5043 h 1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85" h="1431">
                                <a:moveTo>
                                  <a:pt x="77" y="93"/>
                                </a:moveTo>
                                <a:lnTo>
                                  <a:pt x="60" y="105"/>
                                </a:lnTo>
                                <a:lnTo>
                                  <a:pt x="969" y="1430"/>
                                </a:lnTo>
                                <a:lnTo>
                                  <a:pt x="985" y="1419"/>
                                </a:lnTo>
                                <a:lnTo>
                                  <a:pt x="77" y="93"/>
                                </a:lnTo>
                                <a:close/>
                                <a:moveTo>
                                  <a:pt x="0" y="0"/>
                                </a:moveTo>
                                <a:lnTo>
                                  <a:pt x="19" y="133"/>
                                </a:lnTo>
                                <a:lnTo>
                                  <a:pt x="60" y="105"/>
                                </a:lnTo>
                                <a:lnTo>
                                  <a:pt x="49" y="88"/>
                                </a:lnTo>
                                <a:lnTo>
                                  <a:pt x="65" y="77"/>
                                </a:lnTo>
                                <a:lnTo>
                                  <a:pt x="101" y="77"/>
                                </a:lnTo>
                                <a:lnTo>
                                  <a:pt x="118" y="65"/>
                                </a:lnTo>
                                <a:lnTo>
                                  <a:pt x="0" y="0"/>
                                </a:lnTo>
                                <a:close/>
                                <a:moveTo>
                                  <a:pt x="65" y="77"/>
                                </a:moveTo>
                                <a:lnTo>
                                  <a:pt x="49" y="88"/>
                                </a:lnTo>
                                <a:lnTo>
                                  <a:pt x="60" y="105"/>
                                </a:lnTo>
                                <a:lnTo>
                                  <a:pt x="77" y="93"/>
                                </a:lnTo>
                                <a:lnTo>
                                  <a:pt x="65" y="77"/>
                                </a:lnTo>
                                <a:close/>
                                <a:moveTo>
                                  <a:pt x="101" y="77"/>
                                </a:moveTo>
                                <a:lnTo>
                                  <a:pt x="65" y="77"/>
                                </a:lnTo>
                                <a:lnTo>
                                  <a:pt x="77" y="93"/>
                                </a:lnTo>
                                <a:lnTo>
                                  <a:pt x="101" y="7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 Box 5"/>
                        <wps:cNvSpPr txBox="1">
                          <a:spLocks noChangeArrowheads="1"/>
                        </wps:cNvSpPr>
                        <wps:spPr bwMode="auto">
                          <a:xfrm>
                            <a:off x="2822" y="6391"/>
                            <a:ext cx="2192" cy="452"/>
                          </a:xfrm>
                          <a:prstGeom prst="rect">
                            <a:avLst/>
                          </a:prstGeom>
                          <a:solidFill>
                            <a:srgbClr val="FFFFFF"/>
                          </a:solidFill>
                          <a:ln w="6096">
                            <a:solidFill>
                              <a:srgbClr val="000000"/>
                            </a:solidFill>
                            <a:prstDash val="solid"/>
                            <a:miter lim="800000"/>
                            <a:headEnd/>
                            <a:tailEnd/>
                          </a:ln>
                        </wps:spPr>
                        <wps:txbx>
                          <w:txbxContent>
                            <w:p w14:paraId="6F5E6443" w14:textId="77777777" w:rsidR="00164D52" w:rsidRDefault="00470C40">
                              <w:pPr>
                                <w:spacing w:before="125"/>
                                <w:ind w:left="144"/>
                              </w:pPr>
                              <w:r>
                                <w:t>Afstand ca. 460 mm</w:t>
                              </w:r>
                            </w:p>
                          </w:txbxContent>
                        </wps:txbx>
                        <wps:bodyPr rot="0" vert="horz" wrap="square" lIns="0" tIns="0" rIns="0" bIns="0" anchor="t" anchorCtr="0" upright="1">
                          <a:noAutofit/>
                        </wps:bodyPr>
                      </wps:wsp>
                      <wps:wsp>
                        <wps:cNvPr id="28" name="Text Box 4"/>
                        <wps:cNvSpPr txBox="1">
                          <a:spLocks noChangeArrowheads="1"/>
                        </wps:cNvSpPr>
                        <wps:spPr bwMode="auto">
                          <a:xfrm>
                            <a:off x="5760" y="6199"/>
                            <a:ext cx="2328" cy="476"/>
                          </a:xfrm>
                          <a:prstGeom prst="rect">
                            <a:avLst/>
                          </a:prstGeom>
                          <a:solidFill>
                            <a:srgbClr val="FFFFFF"/>
                          </a:solidFill>
                          <a:ln w="6096">
                            <a:solidFill>
                              <a:srgbClr val="000000"/>
                            </a:solidFill>
                            <a:prstDash val="solid"/>
                            <a:miter lim="800000"/>
                            <a:headEnd/>
                            <a:tailEnd/>
                          </a:ln>
                        </wps:spPr>
                        <wps:txbx>
                          <w:txbxContent>
                            <w:p w14:paraId="180A0D8F" w14:textId="77777777" w:rsidR="00164D52" w:rsidRDefault="00470C40">
                              <w:pPr>
                                <w:spacing w:before="125"/>
                                <w:ind w:left="145"/>
                              </w:pPr>
                              <w:r>
                                <w:t>Afstand ca. 525 mm</w:t>
                              </w:r>
                            </w:p>
                          </w:txbxContent>
                        </wps:txbx>
                        <wps:bodyPr rot="0" vert="horz" wrap="square" lIns="0" tIns="0" rIns="0" bIns="0" anchor="t" anchorCtr="0" upright="1">
                          <a:noAutofit/>
                        </wps:bodyPr>
                      </wps:wsp>
                      <wps:wsp>
                        <wps:cNvPr id="30" name="Text Box 3"/>
                        <wps:cNvSpPr txBox="1">
                          <a:spLocks noChangeArrowheads="1"/>
                        </wps:cNvSpPr>
                        <wps:spPr bwMode="auto">
                          <a:xfrm>
                            <a:off x="2020" y="1896"/>
                            <a:ext cx="1361" cy="514"/>
                          </a:xfrm>
                          <a:prstGeom prst="rect">
                            <a:avLst/>
                          </a:prstGeom>
                          <a:solidFill>
                            <a:srgbClr val="FFFFFF"/>
                          </a:solidFill>
                          <a:ln w="6096">
                            <a:solidFill>
                              <a:srgbClr val="000000"/>
                            </a:solidFill>
                            <a:prstDash val="solid"/>
                            <a:miter lim="800000"/>
                            <a:headEnd/>
                            <a:tailEnd/>
                          </a:ln>
                        </wps:spPr>
                        <wps:txbx>
                          <w:txbxContent>
                            <w:p w14:paraId="05A9FBFD" w14:textId="77777777" w:rsidR="00164D52" w:rsidRDefault="00470C40">
                              <w:pPr>
                                <w:spacing w:before="124"/>
                                <w:ind w:left="144"/>
                              </w:pPr>
                              <w:r>
                                <w:t>Køreretning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15C21" id="Group 2" o:spid="_x0000_s1050" style="position:absolute;left:0;text-align:left;margin-left:100.2pt;margin-top:46.85pt;width:385.7pt;height:550.65pt;z-index:-251521024;mso-wrap-distance-left:0;mso-wrap-distance-right:0;mso-position-horizontal-relative:page;mso-position-vertical-relative:text" coordorigin="2004,937" coordsize="7714,11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">
                <v:shape id="Picture 11" o:spid="_x0000_s1051" type="#_x0000_t75" style="position:absolute;left:2003;top:937;width:7714;height:1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">
                  <v:imagedata r:id="rId207" o:title=""/>
                </v:shape>
                <v:shape id="AutoShape 10" o:spid="_x0000_s1052" style="position:absolute;left:2335;top:2411;width:165;height:8039;visibility:visible;mso-wrap-style:square;v-text-anchor:top" coordsize="16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" path="m74,7902r-46,l98,8039r56,-114l74,7925r,-23xm120,7902r-46,l74,7925r46,-1l120,7902xm165,7901r-45,1l120,7924r-46,1l154,7925r11,-24xm46,l,,74,7902r46,l46,xe" fillcolor="yellow" stroked="f">
                  <v:path arrowok="t" o:connecttype="custom" o:connectlocs="74,10313;28,10313;98,10450;154,10336;74,10336;74,10313;120,10313;74,10313;74,10336;120,10335;120,10313;165,10312;120,10313;120,10335;74,10336;154,10336;165,10312;46,2411;0,2411;74,10313;120,10313;46,2411" o:connectangles="0,0,0,0,0,0,0,0,0,0,0,0,0,0,0,0,0,0,0,0,0,0"/>
                </v:shape>
                <v:shape id="AutoShape 9" o:spid="_x0000_s1053" style="position:absolute;left:3852;top:5088;width:545;height:1281;visibility:visible;mso-wrap-style:square;v-text-anchor:top" coordsize="545,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" path="m481,108l,1274r19,7l499,115r-18,-7xm542,89r-54,l507,97r-8,18l545,134,542,89xm488,89r-7,19l499,115r8,-18l488,89xm536,l434,89r47,19l488,89r54,l536,xe" fillcolor="red" stroked="f">
                  <v:path arrowok="t" o:connecttype="custom" o:connectlocs="481,5196;0,6362;19,6369;499,5203;481,5196;542,5177;488,5177;507,5185;499,5203;545,5222;542,5177;488,5177;481,5196;499,5203;507,5185;488,5177;536,5088;434,5177;481,5196;488,5177;542,5177;536,5088" o:connectangles="0,0,0,0,0,0,0,0,0,0,0,0,0,0,0,0,0,0,0,0,0,0"/>
                </v:shape>
                <v:shape id="AutoShape 8" o:spid="_x0000_s1054" style="position:absolute;left:3816;top:5162;width:1334;height:1247;visibility:visible;mso-wrap-style:square;v-text-anchor:top" coordsize="1334,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" path="m1239,74l,1232r14,15l1253,89,1239,74xm1311,61r-57,l1267,75r-14,14l1287,126r24,-65xm1254,61r-15,13l1253,89r14,-14l1254,61xm1334,l1205,38r34,36l1254,61r57,l1334,xe" fillcolor="red" stroked="f">
                  <v:path arrowok="t" o:connecttype="custom" o:connectlocs="1239,5237;0,6395;14,6410;1253,5252;1239,5237;1311,5224;1254,5224;1267,5238;1253,5252;1287,5289;1311,5224;1254,5224;1239,5237;1253,5252;1267,5238;1254,5224;1334,5163;1205,5201;1239,5237;1254,5224;1311,5224;1334,5163" o:connectangles="0,0,0,0,0,0,0,0,0,0,0,0,0,0,0,0,0,0,0,0,0,0"/>
                </v:shape>
                <v:shape id="AutoShape 7" o:spid="_x0000_s1055" style="position:absolute;left:5212;top:5141;width:1709;height:1286;visibility:visible;mso-wrap-style:square;v-text-anchor:top" coordsize="1709,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" path="m102,64l90,80,1697,1285r12,-16l102,64xm,l60,120,90,80,74,68,86,52r25,l132,24,,xm86,52l74,68,90,80,102,64,86,52xm111,52r-25,l102,64r9,-12xe" fillcolor="red" stroked="f">
                  <v:path arrowok="t" o:connecttype="custom" o:connectlocs="102,5205;90,5221;1697,6426;1709,6410;102,5205;0,5141;60,5261;90,5221;74,5209;86,5193;111,5193;132,5165;0,5141;86,5193;74,5209;90,5221;102,5205;86,5193;111,5193;86,5193;102,5205;111,5193" o:connectangles="0,0,0,0,0,0,0,0,0,0,0,0,0,0,0,0,0,0,0,0,0,0"/>
                </v:shape>
                <v:shape id="AutoShape 6" o:spid="_x0000_s1056" style="position:absolute;left:6026;top:4966;width:985;height:1431;visibility:visible;mso-wrap-style:square;v-text-anchor:top" coordsize="985,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" path="m77,93l60,105,969,1430r16,-11l77,93xm,l19,133,60,105,49,88,65,77r36,l118,65,,xm65,77l49,88r11,17l77,93,65,77xm101,77r-36,l77,93,101,77xe" fillcolor="red" stroked="f">
                  <v:path arrowok="t" o:connecttype="custom" o:connectlocs="77,5059;60,5071;969,6396;985,6385;77,5059;0,4966;19,5099;60,5071;49,5054;65,5043;101,5043;118,5031;0,4966;65,5043;49,5054;60,5071;77,5059;65,5043;101,5043;65,5043;77,5059;101,5043" o:connectangles="0,0,0,0,0,0,0,0,0,0,0,0,0,0,0,0,0,0,0,0,0,0"/>
                </v:shape>
                <v:shape id="_x0000_s1057" type="#_x0000_t202" style="position:absolute;left:2822;top:6391;width:2192;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" strokeweight=".48pt">
                  <v:textbox inset="0,0,0,0">
                    <w:txbxContent>
                      <w:p w14:paraId="6F5E6443" w14:textId="77777777" w:rsidR="00164D52" w:rsidRDefault="00470C40">
                        <w:pPr>
                          <w:spacing w:before="125"/>
                          <w:ind w:left="144"/>
                        </w:pPr>
                        <w:r>
                          <w:t>Afstand ca. 460 mm</w:t>
                        </w:r>
                      </w:p>
                    </w:txbxContent>
                  </v:textbox>
                </v:shape>
                <v:shape id="_x0000_s1058" type="#_x0000_t202" style="position:absolute;left:5760;top:6199;width:232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" strokeweight=".48pt">
                  <v:textbox inset="0,0,0,0">
                    <w:txbxContent>
                      <w:p w14:paraId="180A0D8F" w14:textId="77777777" w:rsidR="00164D52" w:rsidRDefault="00470C40">
                        <w:pPr>
                          <w:spacing w:before="125"/>
                          <w:ind w:left="145"/>
                        </w:pPr>
                        <w:r>
                          <w:t>Afstand ca. 525 mm</w:t>
                        </w:r>
                      </w:p>
                    </w:txbxContent>
                  </v:textbox>
                </v:shape>
                <v:shape id="_x0000_s1059" type="#_x0000_t202" style="position:absolute;left:2020;top:1896;width:1361;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" strokeweight=".48pt">
                  <v:textbox inset="0,0,0,0">
                    <w:txbxContent>
                      <w:p w14:paraId="05A9FBFD" w14:textId="77777777" w:rsidR="00164D52" w:rsidRDefault="00470C40">
                        <w:pPr>
                          <w:spacing w:before="124"/>
                          <w:ind w:left="144"/>
                        </w:pPr>
                        <w:r>
                          <w:t>Køreretning</w:t>
                        </w:r>
                      </w:p>
                    </w:txbxContent>
                  </v:textbox>
                </v:shape>
                <w10:wrap type="topAndBottom" anchorx="page"/>
              </v:group>
            </w:pict>
          </mc:Fallback>
        </mc:AlternateContent>
      </w:r>
      <w:r>
        <w:t>Mærker efter sydligste skinne ses til venstre. Derefter beskyttelsesskinnerne (afstand mellem disse er 535 mm)</w:t>
      </w:r>
    </w:p>
    <w:p w14:paraId="0885F491" w14:textId="77777777" w:rsidR="00164D52" w:rsidRDefault="00164D52">
      <w:pPr>
        <w:spacing w:line="304" w:lineRule="auto"/>
        <w:sectPr w:rsidR="00164D52">
          <w:pgSz w:w="11910" w:h="16840"/>
          <w:pgMar w:top="1580" w:right="260" w:bottom="2540" w:left="840" w:header="0" w:footer="2212" w:gutter="0"/>
          <w:cols w:space="720"/>
        </w:sectPr>
      </w:pPr>
    </w:p>
    <w:p w14:paraId="16041F31" w14:textId="77777777" w:rsidR="00164D52" w:rsidRDefault="00470C40">
      <w:pPr>
        <w:pStyle w:val="Heading2"/>
        <w:tabs>
          <w:tab w:val="left" w:pos="1370"/>
        </w:tabs>
      </w:pPr>
      <w:r>
        <w:lastRenderedPageBreak/>
        <w:t>Bilag 8.</w:t>
      </w:r>
      <w:r>
        <w:tab/>
      </w:r>
      <w:bookmarkStart w:id="107" w:name="_bookmark107"/>
      <w:bookmarkEnd w:id="107"/>
      <w:r>
        <w:t>Vognteknisk Instruks nr</w:t>
      </w:r>
      <w:r>
        <w:rPr>
          <w:spacing w:val="-1"/>
        </w:rPr>
        <w:t xml:space="preserve"> </w:t>
      </w:r>
      <w:r>
        <w:t>10-13</w:t>
      </w:r>
    </w:p>
    <w:p w14:paraId="372D5D57" w14:textId="77777777" w:rsidR="00164D52" w:rsidRDefault="00470C40">
      <w:pPr>
        <w:pStyle w:val="BodyText"/>
        <w:spacing w:before="9"/>
        <w:ind w:left="0"/>
        <w:rPr>
          <w:b/>
          <w:sz w:val="25"/>
        </w:rPr>
      </w:pPr>
      <w:r>
        <w:rPr>
          <w:noProof/>
        </w:rPr>
        <w:drawing>
          <wp:anchor distT="0" distB="0" distL="0" distR="0" simplePos="0" relativeHeight="135" behindDoc="0" locked="0" layoutInCell="1" allowOverlap="1" wp14:anchorId="42183B6D" wp14:editId="36AC8B7B">
            <wp:simplePos x="0" y="0"/>
            <wp:positionH relativeFrom="page">
              <wp:posOffset>1266389</wp:posOffset>
            </wp:positionH>
            <wp:positionV relativeFrom="paragraph">
              <wp:posOffset>213159</wp:posOffset>
            </wp:positionV>
            <wp:extent cx="4114590" cy="7021830"/>
            <wp:effectExtent l="0" t="0" r="0" b="0"/>
            <wp:wrapTopAndBottom/>
            <wp:docPr id="24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0.jpeg"/>
                    <pic:cNvPicPr/>
                  </pic:nvPicPr>
                  <pic:blipFill>
                    <a:blip r:embed="rId208" cstate="print"/>
                    <a:stretch>
                      <a:fillRect/>
                    </a:stretch>
                  </pic:blipFill>
                  <pic:spPr>
                    <a:xfrm>
                      <a:off x="0" y="0"/>
                      <a:ext cx="4114590" cy="7021830"/>
                    </a:xfrm>
                    <a:prstGeom prst="rect">
                      <a:avLst/>
                    </a:prstGeom>
                  </pic:spPr>
                </pic:pic>
              </a:graphicData>
            </a:graphic>
          </wp:anchor>
        </w:drawing>
      </w:r>
    </w:p>
    <w:p w14:paraId="62629178" w14:textId="77777777" w:rsidR="00164D52" w:rsidRDefault="00164D52">
      <w:pPr>
        <w:rPr>
          <w:sz w:val="25"/>
        </w:rPr>
        <w:sectPr w:rsidR="00164D52">
          <w:pgSz w:w="11910" w:h="16840"/>
          <w:pgMar w:top="1580" w:right="260" w:bottom="2540" w:left="840" w:header="0" w:footer="2212" w:gutter="0"/>
          <w:cols w:space="720"/>
        </w:sectPr>
      </w:pPr>
    </w:p>
    <w:p w14:paraId="7A7391A4" w14:textId="77777777" w:rsidR="00164D52" w:rsidRDefault="00164D52">
      <w:pPr>
        <w:pStyle w:val="BodyText"/>
        <w:spacing w:before="9"/>
        <w:ind w:left="0"/>
        <w:rPr>
          <w:b/>
          <w:sz w:val="29"/>
        </w:rPr>
      </w:pPr>
    </w:p>
    <w:p w14:paraId="3EA733BE" w14:textId="77777777" w:rsidR="00164D52" w:rsidRDefault="00470C40">
      <w:pPr>
        <w:pStyle w:val="BodyText"/>
        <w:ind w:left="419"/>
        <w:rPr>
          <w:sz w:val="20"/>
        </w:rPr>
      </w:pPr>
      <w:r>
        <w:rPr>
          <w:noProof/>
          <w:sz w:val="20"/>
        </w:rPr>
        <w:drawing>
          <wp:inline distT="0" distB="0" distL="0" distR="0" wp14:anchorId="146FC115" wp14:editId="1E4EFC7A">
            <wp:extent cx="4599783" cy="6647973"/>
            <wp:effectExtent l="0" t="0" r="0" b="0"/>
            <wp:docPr id="24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1.jpeg"/>
                    <pic:cNvPicPr/>
                  </pic:nvPicPr>
                  <pic:blipFill>
                    <a:blip r:embed="rId209" cstate="print"/>
                    <a:stretch>
                      <a:fillRect/>
                    </a:stretch>
                  </pic:blipFill>
                  <pic:spPr>
                    <a:xfrm>
                      <a:off x="0" y="0"/>
                      <a:ext cx="4599783" cy="6647973"/>
                    </a:xfrm>
                    <a:prstGeom prst="rect">
                      <a:avLst/>
                    </a:prstGeom>
                  </pic:spPr>
                </pic:pic>
              </a:graphicData>
            </a:graphic>
          </wp:inline>
        </w:drawing>
      </w:r>
    </w:p>
    <w:p w14:paraId="2F78E0E8" w14:textId="77777777" w:rsidR="00164D52" w:rsidRDefault="00164D52">
      <w:pPr>
        <w:rPr>
          <w:sz w:val="20"/>
        </w:rPr>
        <w:sectPr w:rsidR="00164D52">
          <w:pgSz w:w="11910" w:h="16840"/>
          <w:pgMar w:top="1580" w:right="260" w:bottom="2460" w:left="840" w:header="0" w:footer="2212" w:gutter="0"/>
          <w:cols w:space="720"/>
        </w:sectPr>
      </w:pPr>
    </w:p>
    <w:p w14:paraId="4B58F8CD" w14:textId="77777777" w:rsidR="00164D52" w:rsidRDefault="00164D52">
      <w:pPr>
        <w:pStyle w:val="BodyText"/>
        <w:spacing w:before="11"/>
        <w:ind w:left="0"/>
        <w:rPr>
          <w:b/>
          <w:sz w:val="21"/>
        </w:rPr>
      </w:pPr>
    </w:p>
    <w:p w14:paraId="2F4DA61E" w14:textId="77777777" w:rsidR="00164D52" w:rsidRDefault="00470C40">
      <w:pPr>
        <w:pStyle w:val="BodyText"/>
        <w:ind w:left="389"/>
        <w:rPr>
          <w:sz w:val="20"/>
        </w:rPr>
      </w:pPr>
      <w:r>
        <w:rPr>
          <w:noProof/>
          <w:sz w:val="20"/>
        </w:rPr>
        <w:drawing>
          <wp:inline distT="0" distB="0" distL="0" distR="0" wp14:anchorId="5738907D" wp14:editId="300BDFC8">
            <wp:extent cx="3647757" cy="4809172"/>
            <wp:effectExtent l="0" t="0" r="0" b="0"/>
            <wp:docPr id="24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2.png"/>
                    <pic:cNvPicPr/>
                  </pic:nvPicPr>
                  <pic:blipFill>
                    <a:blip r:embed="rId210" cstate="print"/>
                    <a:stretch>
                      <a:fillRect/>
                    </a:stretch>
                  </pic:blipFill>
                  <pic:spPr>
                    <a:xfrm>
                      <a:off x="0" y="0"/>
                      <a:ext cx="3647757" cy="4809172"/>
                    </a:xfrm>
                    <a:prstGeom prst="rect">
                      <a:avLst/>
                    </a:prstGeom>
                  </pic:spPr>
                </pic:pic>
              </a:graphicData>
            </a:graphic>
          </wp:inline>
        </w:drawing>
      </w:r>
    </w:p>
    <w:p w14:paraId="50EA97FA" w14:textId="77777777" w:rsidR="00164D52" w:rsidRDefault="00164D52">
      <w:pPr>
        <w:rPr>
          <w:sz w:val="20"/>
        </w:rPr>
        <w:sectPr w:rsidR="00164D52">
          <w:pgSz w:w="11910" w:h="16840"/>
          <w:pgMar w:top="1580" w:right="260" w:bottom="2460" w:left="840" w:header="0" w:footer="2212" w:gutter="0"/>
          <w:cols w:space="720"/>
        </w:sectPr>
      </w:pPr>
    </w:p>
    <w:p w14:paraId="52D52BCF" w14:textId="77777777" w:rsidR="00164D52" w:rsidRDefault="00164D52">
      <w:pPr>
        <w:pStyle w:val="BodyText"/>
        <w:ind w:left="0"/>
        <w:rPr>
          <w:b/>
          <w:sz w:val="9"/>
        </w:rPr>
      </w:pPr>
    </w:p>
    <w:p w14:paraId="56FE83CF" w14:textId="77777777" w:rsidR="00164D52" w:rsidRDefault="00470C40">
      <w:pPr>
        <w:pStyle w:val="BodyText"/>
        <w:ind w:left="300"/>
        <w:rPr>
          <w:sz w:val="20"/>
        </w:rPr>
      </w:pPr>
      <w:r>
        <w:rPr>
          <w:noProof/>
          <w:sz w:val="20"/>
        </w:rPr>
        <w:drawing>
          <wp:inline distT="0" distB="0" distL="0" distR="0" wp14:anchorId="5294C35D" wp14:editId="30179A1B">
            <wp:extent cx="4986263" cy="7402353"/>
            <wp:effectExtent l="0" t="0" r="0" b="0"/>
            <wp:docPr id="25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3.jpeg"/>
                    <pic:cNvPicPr/>
                  </pic:nvPicPr>
                  <pic:blipFill>
                    <a:blip r:embed="rId211" cstate="print"/>
                    <a:stretch>
                      <a:fillRect/>
                    </a:stretch>
                  </pic:blipFill>
                  <pic:spPr>
                    <a:xfrm>
                      <a:off x="0" y="0"/>
                      <a:ext cx="4986263" cy="7402353"/>
                    </a:xfrm>
                    <a:prstGeom prst="rect">
                      <a:avLst/>
                    </a:prstGeom>
                  </pic:spPr>
                </pic:pic>
              </a:graphicData>
            </a:graphic>
          </wp:inline>
        </w:drawing>
      </w:r>
    </w:p>
    <w:sectPr w:rsidR="00164D52">
      <w:pgSz w:w="11910" w:h="16840"/>
      <w:pgMar w:top="1580" w:right="260" w:bottom="2460" w:left="840" w:header="0" w:footer="22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306C45" w14:textId="77777777" w:rsidR="00000000" w:rsidRDefault="00470C40">
      <w:r>
        <w:separator/>
      </w:r>
    </w:p>
  </w:endnote>
  <w:endnote w:type="continuationSeparator" w:id="0">
    <w:p w14:paraId="05D73269" w14:textId="77777777" w:rsidR="00000000" w:rsidRDefault="00470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0F06A" w14:textId="77777777" w:rsidR="00470C40" w:rsidRDefault="00470C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669E7" w14:textId="77777777" w:rsidR="00470C40" w:rsidRDefault="00470C4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5DC25" w14:textId="77777777" w:rsidR="00470C40" w:rsidRDefault="00470C4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99182" w14:textId="12845CE1" w:rsidR="00164D52" w:rsidRDefault="00470C40">
    <w:pPr>
      <w:pStyle w:val="BodyText"/>
      <w:spacing w:line="14" w:lineRule="auto"/>
      <w:ind w:left="0"/>
      <w:rPr>
        <w:sz w:val="17"/>
      </w:rPr>
    </w:pPr>
    <w:r>
      <w:rPr>
        <w:noProof/>
      </w:rPr>
      <mc:AlternateContent>
        <mc:Choice Requires="wps">
          <w:drawing>
            <wp:anchor distT="0" distB="0" distL="114300" distR="114300" simplePos="0" relativeHeight="245701632" behindDoc="1" locked="0" layoutInCell="1" allowOverlap="1" wp14:anchorId="42CBDA76" wp14:editId="1CA574F3">
              <wp:simplePos x="0" y="0"/>
              <wp:positionH relativeFrom="page">
                <wp:posOffset>6272530</wp:posOffset>
              </wp:positionH>
              <wp:positionV relativeFrom="page">
                <wp:posOffset>9056370</wp:posOffset>
              </wp:positionV>
              <wp:extent cx="581660" cy="18097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CD1F1" w14:textId="77777777" w:rsidR="00164D52" w:rsidRDefault="00470C40">
                          <w:pPr>
                            <w:pStyle w:val="BodyText"/>
                            <w:spacing w:before="11"/>
                            <w:ind w:left="60"/>
                          </w:pPr>
                          <w:r>
                            <w:fldChar w:fldCharType="begin"/>
                          </w:r>
                          <w:r>
                            <w:instrText xml:space="preserve"> PAGE </w:instrText>
                          </w:r>
                          <w:r>
                            <w:fldChar w:fldCharType="separate"/>
                          </w:r>
                          <w:r>
                            <w:t>10</w:t>
                          </w:r>
                          <w:r>
                            <w:fldChar w:fldCharType="end"/>
                          </w:r>
                          <w:r>
                            <w:t xml:space="preserve"> af 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CBDA76" id="_x0000_t202" coordsize="21600,21600" o:spt="202" path="m,l,21600r21600,l21600,xe">
              <v:stroke joinstyle="miter"/>
              <v:path gradientshapeok="t" o:connecttype="rect"/>
            </v:shapetype>
            <v:shape id="Text Box 5" o:spid="_x0000_s1060" type="#_x0000_t202" style="position:absolute;margin-left:493.9pt;margin-top:713.1pt;width:45.8pt;height:14.25pt;z-index:-25761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" filled="f" stroked="f">
              <v:textbox inset="0,0,0,0">
                <w:txbxContent>
                  <w:p w14:paraId="0C6CD1F1" w14:textId="77777777" w:rsidR="00164D52" w:rsidRDefault="00470C40">
                    <w:pPr>
                      <w:pStyle w:val="BodyText"/>
                      <w:spacing w:before="11"/>
                      <w:ind w:left="60"/>
                    </w:pPr>
                    <w:r>
                      <w:fldChar w:fldCharType="begin"/>
                    </w:r>
                    <w:r>
                      <w:instrText xml:space="preserve"> PAGE </w:instrText>
                    </w:r>
                    <w:r>
                      <w:fldChar w:fldCharType="separate"/>
                    </w:r>
                    <w:r>
                      <w:t>10</w:t>
                    </w:r>
                    <w:r>
                      <w:fldChar w:fldCharType="end"/>
                    </w:r>
                    <w:r>
                      <w:t xml:space="preserve"> af 181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C11DA" w14:textId="77777777" w:rsidR="00164D52" w:rsidRDefault="00164D52">
    <w:pPr>
      <w:pStyle w:val="BodyText"/>
      <w:spacing w:line="14" w:lineRule="auto"/>
      <w:ind w:left="0"/>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ACD87" w14:textId="502D3160" w:rsidR="00164D52" w:rsidRDefault="00470C40">
    <w:pPr>
      <w:pStyle w:val="BodyText"/>
      <w:spacing w:line="14" w:lineRule="auto"/>
      <w:ind w:left="0"/>
      <w:rPr>
        <w:sz w:val="17"/>
      </w:rPr>
    </w:pPr>
    <w:r>
      <w:rPr>
        <w:noProof/>
      </w:rPr>
      <mc:AlternateContent>
        <mc:Choice Requires="wps">
          <w:drawing>
            <wp:anchor distT="0" distB="0" distL="114300" distR="114300" simplePos="0" relativeHeight="245702656" behindDoc="1" locked="0" layoutInCell="1" allowOverlap="1" wp14:anchorId="2188C99E" wp14:editId="7D62BE58">
              <wp:simplePos x="0" y="0"/>
              <wp:positionH relativeFrom="page">
                <wp:posOffset>6272530</wp:posOffset>
              </wp:positionH>
              <wp:positionV relativeFrom="page">
                <wp:posOffset>9056370</wp:posOffset>
              </wp:positionV>
              <wp:extent cx="581660" cy="18097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429A6" w14:textId="77777777" w:rsidR="00164D52" w:rsidRDefault="00470C40">
                          <w:pPr>
                            <w:pStyle w:val="BodyText"/>
                            <w:spacing w:before="11"/>
                            <w:ind w:left="60"/>
                          </w:pPr>
                          <w:r>
                            <w:fldChar w:fldCharType="begin"/>
                          </w:r>
                          <w:r>
                            <w:instrText xml:space="preserve"> PAGE </w:instrText>
                          </w:r>
                          <w:r>
                            <w:fldChar w:fldCharType="separate"/>
                          </w:r>
                          <w:r>
                            <w:t>33</w:t>
                          </w:r>
                          <w:r>
                            <w:fldChar w:fldCharType="end"/>
                          </w:r>
                          <w:r>
                            <w:t xml:space="preserve"> af 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88C99E" id="_x0000_t202" coordsize="21600,21600" o:spt="202" path="m,l,21600r21600,l21600,xe">
              <v:stroke joinstyle="miter"/>
              <v:path gradientshapeok="t" o:connecttype="rect"/>
            </v:shapetype>
            <v:shape id="Text Box 4" o:spid="_x0000_s1061" type="#_x0000_t202" style="position:absolute;margin-left:493.9pt;margin-top:713.1pt;width:45.8pt;height:14.25pt;z-index:-25761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" filled="f" stroked="f">
              <v:textbox inset="0,0,0,0">
                <w:txbxContent>
                  <w:p w14:paraId="411429A6" w14:textId="77777777" w:rsidR="00164D52" w:rsidRDefault="00470C40">
                    <w:pPr>
                      <w:pStyle w:val="BodyText"/>
                      <w:spacing w:before="11"/>
                      <w:ind w:left="60"/>
                    </w:pPr>
                    <w:r>
                      <w:fldChar w:fldCharType="begin"/>
                    </w:r>
                    <w:r>
                      <w:instrText xml:space="preserve"> PAGE </w:instrText>
                    </w:r>
                    <w:r>
                      <w:fldChar w:fldCharType="separate"/>
                    </w:r>
                    <w:r>
                      <w:t>33</w:t>
                    </w:r>
                    <w:r>
                      <w:fldChar w:fldCharType="end"/>
                    </w:r>
                    <w:r>
                      <w:t xml:space="preserve"> af 181</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922E2" w14:textId="1EC62D76" w:rsidR="00164D52" w:rsidRDefault="00470C40">
    <w:pPr>
      <w:pStyle w:val="BodyText"/>
      <w:spacing w:line="14" w:lineRule="auto"/>
      <w:ind w:left="0"/>
      <w:rPr>
        <w:sz w:val="20"/>
      </w:rPr>
    </w:pPr>
    <w:r>
      <w:rPr>
        <w:noProof/>
      </w:rPr>
      <mc:AlternateContent>
        <mc:Choice Requires="wps">
          <w:drawing>
            <wp:anchor distT="0" distB="0" distL="114300" distR="114300" simplePos="0" relativeHeight="245703680" behindDoc="1" locked="0" layoutInCell="1" allowOverlap="1" wp14:anchorId="17AB89B1" wp14:editId="74AFFE92">
              <wp:simplePos x="0" y="0"/>
              <wp:positionH relativeFrom="page">
                <wp:posOffset>1181100</wp:posOffset>
              </wp:positionH>
              <wp:positionV relativeFrom="page">
                <wp:posOffset>9037955</wp:posOffset>
              </wp:positionV>
              <wp:extent cx="3524250" cy="1397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C4139" w14:textId="77777777" w:rsidR="00164D52" w:rsidRDefault="00470C40">
                          <w:pPr>
                            <w:spacing w:line="203" w:lineRule="exact"/>
                            <w:ind w:left="20"/>
                            <w:rPr>
                              <w:rFonts w:ascii="Calibri" w:hAnsi="Calibri"/>
                              <w:i/>
                              <w:sz w:val="18"/>
                            </w:rPr>
                          </w:pPr>
                          <w:r>
                            <w:rPr>
                              <w:rFonts w:ascii="Calibri" w:hAnsi="Calibri"/>
                              <w:i/>
                              <w:color w:val="1F487C"/>
                              <w:sz w:val="18"/>
                            </w:rPr>
                            <w:t>Figur 48: Afstand mellem skammelplade og forskydning på venstre håndtag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B89B1" id="_x0000_t202" coordsize="21600,21600" o:spt="202" path="m,l,21600r21600,l21600,xe">
              <v:stroke joinstyle="miter"/>
              <v:path gradientshapeok="t" o:connecttype="rect"/>
            </v:shapetype>
            <v:shape id="Text Box 3" o:spid="_x0000_s1062" type="#_x0000_t202" style="position:absolute;margin-left:93pt;margin-top:711.65pt;width:277.5pt;height:11pt;z-index:-25761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" filled="f" stroked="f">
              <v:textbox inset="0,0,0,0">
                <w:txbxContent>
                  <w:p w14:paraId="209C4139" w14:textId="77777777" w:rsidR="00164D52" w:rsidRDefault="00470C40">
                    <w:pPr>
                      <w:spacing w:line="203" w:lineRule="exact"/>
                      <w:ind w:left="20"/>
                      <w:rPr>
                        <w:rFonts w:ascii="Calibri" w:hAnsi="Calibri"/>
                        <w:i/>
                        <w:sz w:val="18"/>
                      </w:rPr>
                    </w:pPr>
                    <w:r>
                      <w:rPr>
                        <w:rFonts w:ascii="Calibri" w:hAnsi="Calibri"/>
                        <w:i/>
                        <w:color w:val="1F487C"/>
                        <w:sz w:val="18"/>
                      </w:rPr>
                      <w:t>Figur 48: Afstand mellem skammelplade og forskydning på venstre håndtag</w:t>
                    </w:r>
                  </w:p>
                </w:txbxContent>
              </v:textbox>
              <w10:wrap anchorx="page" anchory="page"/>
            </v:shape>
          </w:pict>
        </mc:Fallback>
      </mc:AlternateContent>
    </w:r>
    <w:r>
      <w:rPr>
        <w:noProof/>
      </w:rPr>
      <mc:AlternateContent>
        <mc:Choice Requires="wps">
          <w:drawing>
            <wp:anchor distT="0" distB="0" distL="114300" distR="114300" simplePos="0" relativeHeight="245704704" behindDoc="1" locked="0" layoutInCell="1" allowOverlap="1" wp14:anchorId="2ACE163B" wp14:editId="65B6BC14">
              <wp:simplePos x="0" y="0"/>
              <wp:positionH relativeFrom="page">
                <wp:posOffset>6297930</wp:posOffset>
              </wp:positionH>
              <wp:positionV relativeFrom="page">
                <wp:posOffset>9056370</wp:posOffset>
              </wp:positionV>
              <wp:extent cx="556260" cy="18097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A0B6B" w14:textId="77777777" w:rsidR="00164D52" w:rsidRDefault="00470C40">
                          <w:pPr>
                            <w:pStyle w:val="BodyText"/>
                            <w:spacing w:before="11"/>
                            <w:ind w:left="20"/>
                          </w:pPr>
                          <w:r>
                            <w:t>72 af 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E163B" id="Text Box 2" o:spid="_x0000_s1063" type="#_x0000_t202" style="position:absolute;margin-left:495.9pt;margin-top:713.1pt;width:43.8pt;height:14.25pt;z-index:-25761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" filled="f" stroked="f">
              <v:textbox inset="0,0,0,0">
                <w:txbxContent>
                  <w:p w14:paraId="117A0B6B" w14:textId="77777777" w:rsidR="00164D52" w:rsidRDefault="00470C40">
                    <w:pPr>
                      <w:pStyle w:val="BodyText"/>
                      <w:spacing w:before="11"/>
                      <w:ind w:left="20"/>
                    </w:pPr>
                    <w:r>
                      <w:t>72 af 181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D5C6D" w14:textId="2D5433D0" w:rsidR="00164D52" w:rsidRDefault="00470C40">
    <w:pPr>
      <w:pStyle w:val="BodyText"/>
      <w:spacing w:line="14" w:lineRule="auto"/>
      <w:ind w:left="0"/>
      <w:rPr>
        <w:sz w:val="10"/>
      </w:rPr>
    </w:pPr>
    <w:r>
      <w:rPr>
        <w:noProof/>
      </w:rPr>
      <mc:AlternateContent>
        <mc:Choice Requires="wps">
          <w:drawing>
            <wp:anchor distT="0" distB="0" distL="114300" distR="114300" simplePos="0" relativeHeight="245705728" behindDoc="1" locked="0" layoutInCell="1" allowOverlap="1" wp14:anchorId="3F37A17C" wp14:editId="783F3EAC">
              <wp:simplePos x="0" y="0"/>
              <wp:positionH relativeFrom="page">
                <wp:posOffset>6202680</wp:posOffset>
              </wp:positionH>
              <wp:positionV relativeFrom="page">
                <wp:posOffset>9056370</wp:posOffset>
              </wp:positionV>
              <wp:extent cx="651510" cy="18097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78E36" w14:textId="77777777" w:rsidR="00164D52" w:rsidRDefault="00470C40">
                          <w:pPr>
                            <w:pStyle w:val="BodyText"/>
                            <w:spacing w:before="11"/>
                            <w:ind w:left="60"/>
                          </w:pPr>
                          <w:r>
                            <w:fldChar w:fldCharType="begin"/>
                          </w:r>
                          <w:r>
                            <w:instrText xml:space="preserve"> PAGE </w:instrText>
                          </w:r>
                          <w:r>
                            <w:fldChar w:fldCharType="separate"/>
                          </w:r>
                          <w:r>
                            <w:t>103</w:t>
                          </w:r>
                          <w:r>
                            <w:fldChar w:fldCharType="end"/>
                          </w:r>
                          <w:r>
                            <w:t xml:space="preserve"> af 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37A17C" id="_x0000_t202" coordsize="21600,21600" o:spt="202" path="m,l,21600r21600,l21600,xe">
              <v:stroke joinstyle="miter"/>
              <v:path gradientshapeok="t" o:connecttype="rect"/>
            </v:shapetype>
            <v:shape id="Text Box 1" o:spid="_x0000_s1064" type="#_x0000_t202" style="position:absolute;margin-left:488.4pt;margin-top:713.1pt;width:51.3pt;height:14.25pt;z-index:-25761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" filled="f" stroked="f">
              <v:textbox inset="0,0,0,0">
                <w:txbxContent>
                  <w:p w14:paraId="41278E36" w14:textId="77777777" w:rsidR="00164D52" w:rsidRDefault="00470C40">
                    <w:pPr>
                      <w:pStyle w:val="BodyText"/>
                      <w:spacing w:before="11"/>
                      <w:ind w:left="60"/>
                    </w:pPr>
                    <w:r>
                      <w:fldChar w:fldCharType="begin"/>
                    </w:r>
                    <w:r>
                      <w:instrText xml:space="preserve"> PAGE </w:instrText>
                    </w:r>
                    <w:r>
                      <w:fldChar w:fldCharType="separate"/>
                    </w:r>
                    <w:r>
                      <w:t>103</w:t>
                    </w:r>
                    <w:r>
                      <w:fldChar w:fldCharType="end"/>
                    </w:r>
                    <w:r>
                      <w:t xml:space="preserve"> af 181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FD70D" w14:textId="77777777" w:rsidR="00000000" w:rsidRDefault="00470C40">
      <w:r>
        <w:separator/>
      </w:r>
    </w:p>
  </w:footnote>
  <w:footnote w:type="continuationSeparator" w:id="0">
    <w:p w14:paraId="01111D17" w14:textId="77777777" w:rsidR="00000000" w:rsidRDefault="00470C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F5E8E" w14:textId="77777777" w:rsidR="00470C40" w:rsidRDefault="00470C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A1792" w14:textId="77777777" w:rsidR="00470C40" w:rsidRDefault="00470C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1CE48" w14:textId="77777777" w:rsidR="00470C40" w:rsidRDefault="00470C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1AF6"/>
    <w:multiLevelType w:val="hybridMultilevel"/>
    <w:tmpl w:val="2D72F94A"/>
    <w:lvl w:ilvl="0" w:tplc="49246BB8">
      <w:numFmt w:val="bullet"/>
      <w:lvlText w:val="-"/>
      <w:lvlJc w:val="left"/>
      <w:pPr>
        <w:ind w:left="1778" w:hanging="360"/>
      </w:pPr>
      <w:rPr>
        <w:rFonts w:ascii="Times New Roman" w:eastAsia="Times New Roman" w:hAnsi="Times New Roman" w:cs="Times New Roman" w:hint="default"/>
        <w:w w:val="100"/>
        <w:sz w:val="22"/>
        <w:szCs w:val="22"/>
        <w:lang/>
      </w:rPr>
    </w:lvl>
    <w:lvl w:ilvl="1" w:tplc="086A2A58">
      <w:numFmt w:val="bullet"/>
      <w:lvlText w:val="•"/>
      <w:lvlJc w:val="left"/>
      <w:pPr>
        <w:ind w:left="2682" w:hanging="360"/>
      </w:pPr>
      <w:rPr>
        <w:rFonts w:hint="default"/>
        <w:lang/>
      </w:rPr>
    </w:lvl>
    <w:lvl w:ilvl="2" w:tplc="CB4476AA">
      <w:numFmt w:val="bullet"/>
      <w:lvlText w:val="•"/>
      <w:lvlJc w:val="left"/>
      <w:pPr>
        <w:ind w:left="3585" w:hanging="360"/>
      </w:pPr>
      <w:rPr>
        <w:rFonts w:hint="default"/>
        <w:lang/>
      </w:rPr>
    </w:lvl>
    <w:lvl w:ilvl="3" w:tplc="F258C70A">
      <w:numFmt w:val="bullet"/>
      <w:lvlText w:val="•"/>
      <w:lvlJc w:val="left"/>
      <w:pPr>
        <w:ind w:left="4487" w:hanging="360"/>
      </w:pPr>
      <w:rPr>
        <w:rFonts w:hint="default"/>
        <w:lang/>
      </w:rPr>
    </w:lvl>
    <w:lvl w:ilvl="4" w:tplc="520A98DA">
      <w:numFmt w:val="bullet"/>
      <w:lvlText w:val="•"/>
      <w:lvlJc w:val="left"/>
      <w:pPr>
        <w:ind w:left="5390" w:hanging="360"/>
      </w:pPr>
      <w:rPr>
        <w:rFonts w:hint="default"/>
        <w:lang/>
      </w:rPr>
    </w:lvl>
    <w:lvl w:ilvl="5" w:tplc="6ECCF6F0">
      <w:numFmt w:val="bullet"/>
      <w:lvlText w:val="•"/>
      <w:lvlJc w:val="left"/>
      <w:pPr>
        <w:ind w:left="6293" w:hanging="360"/>
      </w:pPr>
      <w:rPr>
        <w:rFonts w:hint="default"/>
        <w:lang/>
      </w:rPr>
    </w:lvl>
    <w:lvl w:ilvl="6" w:tplc="EE8C3146">
      <w:numFmt w:val="bullet"/>
      <w:lvlText w:val="•"/>
      <w:lvlJc w:val="left"/>
      <w:pPr>
        <w:ind w:left="7195" w:hanging="360"/>
      </w:pPr>
      <w:rPr>
        <w:rFonts w:hint="default"/>
        <w:lang/>
      </w:rPr>
    </w:lvl>
    <w:lvl w:ilvl="7" w:tplc="B8A047EA">
      <w:numFmt w:val="bullet"/>
      <w:lvlText w:val="•"/>
      <w:lvlJc w:val="left"/>
      <w:pPr>
        <w:ind w:left="8098" w:hanging="360"/>
      </w:pPr>
      <w:rPr>
        <w:rFonts w:hint="default"/>
        <w:lang/>
      </w:rPr>
    </w:lvl>
    <w:lvl w:ilvl="8" w:tplc="3B0E0B20">
      <w:numFmt w:val="bullet"/>
      <w:lvlText w:val="•"/>
      <w:lvlJc w:val="left"/>
      <w:pPr>
        <w:ind w:left="9001" w:hanging="360"/>
      </w:pPr>
      <w:rPr>
        <w:rFonts w:hint="default"/>
        <w:lang/>
      </w:rPr>
    </w:lvl>
  </w:abstractNum>
  <w:abstractNum w:abstractNumId="1" w15:restartNumberingAfterBreak="0">
    <w:nsid w:val="09AF38F8"/>
    <w:multiLevelType w:val="multilevel"/>
    <w:tmpl w:val="912249EA"/>
    <w:lvl w:ilvl="0">
      <w:start w:val="10"/>
      <w:numFmt w:val="decimal"/>
      <w:lvlText w:val="%1"/>
      <w:lvlJc w:val="left"/>
      <w:pPr>
        <w:ind w:left="1718" w:hanging="660"/>
        <w:jc w:val="left"/>
      </w:pPr>
      <w:rPr>
        <w:rFonts w:hint="default"/>
        <w:lang/>
      </w:rPr>
    </w:lvl>
    <w:lvl w:ilvl="1">
      <w:numFmt w:val="decimalZero"/>
      <w:lvlText w:val="%1.%2"/>
      <w:lvlJc w:val="left"/>
      <w:pPr>
        <w:ind w:left="1718" w:hanging="660"/>
        <w:jc w:val="left"/>
      </w:pPr>
      <w:rPr>
        <w:rFonts w:ascii="Times New Roman" w:eastAsia="Times New Roman" w:hAnsi="Times New Roman" w:cs="Times New Roman" w:hint="default"/>
        <w:w w:val="100"/>
        <w:sz w:val="22"/>
        <w:szCs w:val="22"/>
        <w:lang/>
      </w:rPr>
    </w:lvl>
    <w:lvl w:ilvl="2">
      <w:start w:val="1"/>
      <w:numFmt w:val="decimal"/>
      <w:lvlText w:val="%3."/>
      <w:lvlJc w:val="left"/>
      <w:pPr>
        <w:ind w:left="1778" w:hanging="360"/>
        <w:jc w:val="left"/>
      </w:pPr>
      <w:rPr>
        <w:rFonts w:ascii="Times New Roman" w:eastAsia="Times New Roman" w:hAnsi="Times New Roman" w:cs="Times New Roman" w:hint="default"/>
        <w:w w:val="100"/>
        <w:sz w:val="22"/>
        <w:szCs w:val="22"/>
        <w:lang/>
      </w:rPr>
    </w:lvl>
    <w:lvl w:ilvl="3">
      <w:numFmt w:val="bullet"/>
      <w:lvlText w:val="•"/>
      <w:lvlJc w:val="left"/>
      <w:pPr>
        <w:ind w:left="3785" w:hanging="360"/>
      </w:pPr>
      <w:rPr>
        <w:rFonts w:hint="default"/>
        <w:lang/>
      </w:rPr>
    </w:lvl>
    <w:lvl w:ilvl="4">
      <w:numFmt w:val="bullet"/>
      <w:lvlText w:val="•"/>
      <w:lvlJc w:val="left"/>
      <w:pPr>
        <w:ind w:left="4788" w:hanging="360"/>
      </w:pPr>
      <w:rPr>
        <w:rFonts w:hint="default"/>
        <w:lang/>
      </w:rPr>
    </w:lvl>
    <w:lvl w:ilvl="5">
      <w:numFmt w:val="bullet"/>
      <w:lvlText w:val="•"/>
      <w:lvlJc w:val="left"/>
      <w:pPr>
        <w:ind w:left="5791" w:hanging="360"/>
      </w:pPr>
      <w:rPr>
        <w:rFonts w:hint="default"/>
        <w:lang/>
      </w:rPr>
    </w:lvl>
    <w:lvl w:ilvl="6">
      <w:numFmt w:val="bullet"/>
      <w:lvlText w:val="•"/>
      <w:lvlJc w:val="left"/>
      <w:pPr>
        <w:ind w:left="6794" w:hanging="360"/>
      </w:pPr>
      <w:rPr>
        <w:rFonts w:hint="default"/>
        <w:lang/>
      </w:rPr>
    </w:lvl>
    <w:lvl w:ilvl="7">
      <w:numFmt w:val="bullet"/>
      <w:lvlText w:val="•"/>
      <w:lvlJc w:val="left"/>
      <w:pPr>
        <w:ind w:left="7797" w:hanging="360"/>
      </w:pPr>
      <w:rPr>
        <w:rFonts w:hint="default"/>
        <w:lang/>
      </w:rPr>
    </w:lvl>
    <w:lvl w:ilvl="8">
      <w:numFmt w:val="bullet"/>
      <w:lvlText w:val="•"/>
      <w:lvlJc w:val="left"/>
      <w:pPr>
        <w:ind w:left="8800" w:hanging="360"/>
      </w:pPr>
      <w:rPr>
        <w:rFonts w:hint="default"/>
        <w:lang/>
      </w:rPr>
    </w:lvl>
  </w:abstractNum>
  <w:abstractNum w:abstractNumId="2" w15:restartNumberingAfterBreak="0">
    <w:nsid w:val="0A6272DC"/>
    <w:multiLevelType w:val="multilevel"/>
    <w:tmpl w:val="6A420402"/>
    <w:lvl w:ilvl="0">
      <w:start w:val="3"/>
      <w:numFmt w:val="decimal"/>
      <w:lvlText w:val="%1"/>
      <w:lvlJc w:val="left"/>
      <w:pPr>
        <w:ind w:left="1058" w:hanging="766"/>
        <w:jc w:val="left"/>
      </w:pPr>
      <w:rPr>
        <w:rFonts w:hint="default"/>
        <w:lang/>
      </w:rPr>
    </w:lvl>
    <w:lvl w:ilvl="1">
      <w:start w:val="5"/>
      <w:numFmt w:val="decimal"/>
      <w:lvlText w:val="%1.%2"/>
      <w:lvlJc w:val="left"/>
      <w:pPr>
        <w:ind w:left="1058" w:hanging="766"/>
        <w:jc w:val="left"/>
      </w:pPr>
      <w:rPr>
        <w:rFonts w:hint="default"/>
        <w:lang/>
      </w:rPr>
    </w:lvl>
    <w:lvl w:ilvl="2">
      <w:start w:val="3"/>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i/>
        <w:w w:val="100"/>
        <w:sz w:val="22"/>
        <w:szCs w:val="22"/>
        <w:lang/>
      </w:rPr>
    </w:lvl>
    <w:lvl w:ilvl="4">
      <w:numFmt w:val="bullet"/>
      <w:lvlText w:val=""/>
      <w:lvlJc w:val="left"/>
      <w:pPr>
        <w:ind w:left="1778" w:hanging="360"/>
      </w:pPr>
      <w:rPr>
        <w:rFonts w:ascii="Symbol" w:eastAsia="Symbol" w:hAnsi="Symbol" w:cs="Symbol" w:hint="default"/>
        <w:w w:val="100"/>
        <w:sz w:val="22"/>
        <w:szCs w:val="22"/>
        <w:lang/>
      </w:rPr>
    </w:lvl>
    <w:lvl w:ilvl="5">
      <w:numFmt w:val="bullet"/>
      <w:lvlText w:val="•"/>
      <w:lvlJc w:val="left"/>
      <w:pPr>
        <w:ind w:left="3351" w:hanging="360"/>
      </w:pPr>
      <w:rPr>
        <w:rFonts w:hint="default"/>
        <w:lang/>
      </w:rPr>
    </w:lvl>
    <w:lvl w:ilvl="6">
      <w:numFmt w:val="bullet"/>
      <w:lvlText w:val="•"/>
      <w:lvlJc w:val="left"/>
      <w:pPr>
        <w:ind w:left="3744" w:hanging="360"/>
      </w:pPr>
      <w:rPr>
        <w:rFonts w:hint="default"/>
        <w:lang/>
      </w:rPr>
    </w:lvl>
    <w:lvl w:ilvl="7">
      <w:numFmt w:val="bullet"/>
      <w:lvlText w:val="•"/>
      <w:lvlJc w:val="left"/>
      <w:pPr>
        <w:ind w:left="4137" w:hanging="360"/>
      </w:pPr>
      <w:rPr>
        <w:rFonts w:hint="default"/>
        <w:lang/>
      </w:rPr>
    </w:lvl>
    <w:lvl w:ilvl="8">
      <w:numFmt w:val="bullet"/>
      <w:lvlText w:val="•"/>
      <w:lvlJc w:val="left"/>
      <w:pPr>
        <w:ind w:left="4530" w:hanging="360"/>
      </w:pPr>
      <w:rPr>
        <w:rFonts w:hint="default"/>
        <w:lang/>
      </w:rPr>
    </w:lvl>
  </w:abstractNum>
  <w:abstractNum w:abstractNumId="3" w15:restartNumberingAfterBreak="0">
    <w:nsid w:val="0D7748D4"/>
    <w:multiLevelType w:val="multilevel"/>
    <w:tmpl w:val="65ACE164"/>
    <w:lvl w:ilvl="0">
      <w:start w:val="6"/>
      <w:numFmt w:val="decimal"/>
      <w:lvlText w:val="%1"/>
      <w:lvlJc w:val="left"/>
      <w:pPr>
        <w:ind w:left="1058" w:hanging="766"/>
        <w:jc w:val="left"/>
      </w:pPr>
      <w:rPr>
        <w:rFonts w:hint="default"/>
        <w:lang/>
      </w:rPr>
    </w:lvl>
    <w:lvl w:ilvl="1">
      <w:start w:val="7"/>
      <w:numFmt w:val="decimal"/>
      <w:lvlText w:val="%1.%2"/>
      <w:lvlJc w:val="left"/>
      <w:pPr>
        <w:ind w:left="1058" w:hanging="766"/>
        <w:jc w:val="left"/>
      </w:pPr>
      <w:rPr>
        <w:rFonts w:hint="default"/>
        <w:lang/>
      </w:rPr>
    </w:lvl>
    <w:lvl w:ilvl="2">
      <w:start w:val="1"/>
      <w:numFmt w:val="decimal"/>
      <w:lvlText w:val="%1.%2.%3"/>
      <w:lvlJc w:val="left"/>
      <w:pPr>
        <w:ind w:left="1058" w:hanging="766"/>
        <w:jc w:val="left"/>
      </w:pPr>
      <w:rPr>
        <w:rFonts w:ascii="Times New Roman" w:eastAsia="Times New Roman" w:hAnsi="Times New Roman" w:cs="Times New Roman" w:hint="default"/>
        <w:w w:val="100"/>
        <w:sz w:val="22"/>
        <w:szCs w:val="22"/>
        <w:lang/>
      </w:rPr>
    </w:lvl>
    <w:lvl w:ilvl="3">
      <w:numFmt w:val="bullet"/>
      <w:lvlText w:val="•"/>
      <w:lvlJc w:val="left"/>
      <w:pPr>
        <w:ind w:left="3983" w:hanging="766"/>
      </w:pPr>
      <w:rPr>
        <w:rFonts w:hint="default"/>
        <w:lang/>
      </w:rPr>
    </w:lvl>
    <w:lvl w:ilvl="4">
      <w:numFmt w:val="bullet"/>
      <w:lvlText w:val="•"/>
      <w:lvlJc w:val="left"/>
      <w:pPr>
        <w:ind w:left="4958" w:hanging="766"/>
      </w:pPr>
      <w:rPr>
        <w:rFonts w:hint="default"/>
        <w:lang/>
      </w:rPr>
    </w:lvl>
    <w:lvl w:ilvl="5">
      <w:numFmt w:val="bullet"/>
      <w:lvlText w:val="•"/>
      <w:lvlJc w:val="left"/>
      <w:pPr>
        <w:ind w:left="5933" w:hanging="766"/>
      </w:pPr>
      <w:rPr>
        <w:rFonts w:hint="default"/>
        <w:lang/>
      </w:rPr>
    </w:lvl>
    <w:lvl w:ilvl="6">
      <w:numFmt w:val="bullet"/>
      <w:lvlText w:val="•"/>
      <w:lvlJc w:val="left"/>
      <w:pPr>
        <w:ind w:left="6907" w:hanging="766"/>
      </w:pPr>
      <w:rPr>
        <w:rFonts w:hint="default"/>
        <w:lang/>
      </w:rPr>
    </w:lvl>
    <w:lvl w:ilvl="7">
      <w:numFmt w:val="bullet"/>
      <w:lvlText w:val="•"/>
      <w:lvlJc w:val="left"/>
      <w:pPr>
        <w:ind w:left="7882" w:hanging="766"/>
      </w:pPr>
      <w:rPr>
        <w:rFonts w:hint="default"/>
        <w:lang/>
      </w:rPr>
    </w:lvl>
    <w:lvl w:ilvl="8">
      <w:numFmt w:val="bullet"/>
      <w:lvlText w:val="•"/>
      <w:lvlJc w:val="left"/>
      <w:pPr>
        <w:ind w:left="8857" w:hanging="766"/>
      </w:pPr>
      <w:rPr>
        <w:rFonts w:hint="default"/>
        <w:lang/>
      </w:rPr>
    </w:lvl>
  </w:abstractNum>
  <w:abstractNum w:abstractNumId="4" w15:restartNumberingAfterBreak="0">
    <w:nsid w:val="0E5E62F1"/>
    <w:multiLevelType w:val="hybridMultilevel"/>
    <w:tmpl w:val="E8B2AD3C"/>
    <w:lvl w:ilvl="0" w:tplc="84229D44">
      <w:start w:val="1"/>
      <w:numFmt w:val="upperRoman"/>
      <w:lvlText w:val="%1."/>
      <w:lvlJc w:val="left"/>
      <w:pPr>
        <w:ind w:left="1778" w:hanging="490"/>
        <w:jc w:val="right"/>
      </w:pPr>
      <w:rPr>
        <w:rFonts w:ascii="Times New Roman" w:eastAsia="Times New Roman" w:hAnsi="Times New Roman" w:cs="Times New Roman" w:hint="default"/>
        <w:spacing w:val="-4"/>
        <w:w w:val="100"/>
        <w:sz w:val="22"/>
        <w:szCs w:val="22"/>
        <w:lang/>
      </w:rPr>
    </w:lvl>
    <w:lvl w:ilvl="1" w:tplc="B71AEFDE">
      <w:numFmt w:val="bullet"/>
      <w:lvlText w:val="•"/>
      <w:lvlJc w:val="left"/>
      <w:pPr>
        <w:ind w:left="2682" w:hanging="490"/>
      </w:pPr>
      <w:rPr>
        <w:rFonts w:hint="default"/>
        <w:lang/>
      </w:rPr>
    </w:lvl>
    <w:lvl w:ilvl="2" w:tplc="BAB4F9AC">
      <w:numFmt w:val="bullet"/>
      <w:lvlText w:val="•"/>
      <w:lvlJc w:val="left"/>
      <w:pPr>
        <w:ind w:left="3585" w:hanging="490"/>
      </w:pPr>
      <w:rPr>
        <w:rFonts w:hint="default"/>
        <w:lang/>
      </w:rPr>
    </w:lvl>
    <w:lvl w:ilvl="3" w:tplc="EDC0964A">
      <w:numFmt w:val="bullet"/>
      <w:lvlText w:val="•"/>
      <w:lvlJc w:val="left"/>
      <w:pPr>
        <w:ind w:left="4487" w:hanging="490"/>
      </w:pPr>
      <w:rPr>
        <w:rFonts w:hint="default"/>
        <w:lang/>
      </w:rPr>
    </w:lvl>
    <w:lvl w:ilvl="4" w:tplc="446E9360">
      <w:numFmt w:val="bullet"/>
      <w:lvlText w:val="•"/>
      <w:lvlJc w:val="left"/>
      <w:pPr>
        <w:ind w:left="5390" w:hanging="490"/>
      </w:pPr>
      <w:rPr>
        <w:rFonts w:hint="default"/>
        <w:lang/>
      </w:rPr>
    </w:lvl>
    <w:lvl w:ilvl="5" w:tplc="72C21CAC">
      <w:numFmt w:val="bullet"/>
      <w:lvlText w:val="•"/>
      <w:lvlJc w:val="left"/>
      <w:pPr>
        <w:ind w:left="6293" w:hanging="490"/>
      </w:pPr>
      <w:rPr>
        <w:rFonts w:hint="default"/>
        <w:lang/>
      </w:rPr>
    </w:lvl>
    <w:lvl w:ilvl="6" w:tplc="3454C084">
      <w:numFmt w:val="bullet"/>
      <w:lvlText w:val="•"/>
      <w:lvlJc w:val="left"/>
      <w:pPr>
        <w:ind w:left="7195" w:hanging="490"/>
      </w:pPr>
      <w:rPr>
        <w:rFonts w:hint="default"/>
        <w:lang/>
      </w:rPr>
    </w:lvl>
    <w:lvl w:ilvl="7" w:tplc="113A5E4E">
      <w:numFmt w:val="bullet"/>
      <w:lvlText w:val="•"/>
      <w:lvlJc w:val="left"/>
      <w:pPr>
        <w:ind w:left="8098" w:hanging="490"/>
      </w:pPr>
      <w:rPr>
        <w:rFonts w:hint="default"/>
        <w:lang/>
      </w:rPr>
    </w:lvl>
    <w:lvl w:ilvl="8" w:tplc="45E6F652">
      <w:numFmt w:val="bullet"/>
      <w:lvlText w:val="•"/>
      <w:lvlJc w:val="left"/>
      <w:pPr>
        <w:ind w:left="9001" w:hanging="490"/>
      </w:pPr>
      <w:rPr>
        <w:rFonts w:hint="default"/>
        <w:lang/>
      </w:rPr>
    </w:lvl>
  </w:abstractNum>
  <w:abstractNum w:abstractNumId="5" w15:restartNumberingAfterBreak="0">
    <w:nsid w:val="15EE7F70"/>
    <w:multiLevelType w:val="hybridMultilevel"/>
    <w:tmpl w:val="8DECFE7C"/>
    <w:lvl w:ilvl="0" w:tplc="86B68B7C">
      <w:start w:val="1"/>
      <w:numFmt w:val="lowerLetter"/>
      <w:lvlText w:val="%1)"/>
      <w:lvlJc w:val="left"/>
      <w:pPr>
        <w:ind w:left="1778" w:hanging="360"/>
        <w:jc w:val="left"/>
      </w:pPr>
      <w:rPr>
        <w:rFonts w:ascii="Times New Roman" w:eastAsia="Times New Roman" w:hAnsi="Times New Roman" w:cs="Times New Roman" w:hint="default"/>
        <w:w w:val="100"/>
        <w:sz w:val="22"/>
        <w:szCs w:val="22"/>
        <w:lang/>
      </w:rPr>
    </w:lvl>
    <w:lvl w:ilvl="1" w:tplc="ABCAFC44">
      <w:numFmt w:val="bullet"/>
      <w:lvlText w:val="•"/>
      <w:lvlJc w:val="left"/>
      <w:pPr>
        <w:ind w:left="2682" w:hanging="360"/>
      </w:pPr>
      <w:rPr>
        <w:rFonts w:hint="default"/>
        <w:lang/>
      </w:rPr>
    </w:lvl>
    <w:lvl w:ilvl="2" w:tplc="43429718">
      <w:numFmt w:val="bullet"/>
      <w:lvlText w:val="•"/>
      <w:lvlJc w:val="left"/>
      <w:pPr>
        <w:ind w:left="3585" w:hanging="360"/>
      </w:pPr>
      <w:rPr>
        <w:rFonts w:hint="default"/>
        <w:lang/>
      </w:rPr>
    </w:lvl>
    <w:lvl w:ilvl="3" w:tplc="1012E828">
      <w:numFmt w:val="bullet"/>
      <w:lvlText w:val="•"/>
      <w:lvlJc w:val="left"/>
      <w:pPr>
        <w:ind w:left="4487" w:hanging="360"/>
      </w:pPr>
      <w:rPr>
        <w:rFonts w:hint="default"/>
        <w:lang/>
      </w:rPr>
    </w:lvl>
    <w:lvl w:ilvl="4" w:tplc="E398EAB2">
      <w:numFmt w:val="bullet"/>
      <w:lvlText w:val="•"/>
      <w:lvlJc w:val="left"/>
      <w:pPr>
        <w:ind w:left="5390" w:hanging="360"/>
      </w:pPr>
      <w:rPr>
        <w:rFonts w:hint="default"/>
        <w:lang/>
      </w:rPr>
    </w:lvl>
    <w:lvl w:ilvl="5" w:tplc="52ACE22C">
      <w:numFmt w:val="bullet"/>
      <w:lvlText w:val="•"/>
      <w:lvlJc w:val="left"/>
      <w:pPr>
        <w:ind w:left="6293" w:hanging="360"/>
      </w:pPr>
      <w:rPr>
        <w:rFonts w:hint="default"/>
        <w:lang/>
      </w:rPr>
    </w:lvl>
    <w:lvl w:ilvl="6" w:tplc="69C4F078">
      <w:numFmt w:val="bullet"/>
      <w:lvlText w:val="•"/>
      <w:lvlJc w:val="left"/>
      <w:pPr>
        <w:ind w:left="7195" w:hanging="360"/>
      </w:pPr>
      <w:rPr>
        <w:rFonts w:hint="default"/>
        <w:lang/>
      </w:rPr>
    </w:lvl>
    <w:lvl w:ilvl="7" w:tplc="E5EC298C">
      <w:numFmt w:val="bullet"/>
      <w:lvlText w:val="•"/>
      <w:lvlJc w:val="left"/>
      <w:pPr>
        <w:ind w:left="8098" w:hanging="360"/>
      </w:pPr>
      <w:rPr>
        <w:rFonts w:hint="default"/>
        <w:lang/>
      </w:rPr>
    </w:lvl>
    <w:lvl w:ilvl="8" w:tplc="3C7CB8F8">
      <w:numFmt w:val="bullet"/>
      <w:lvlText w:val="•"/>
      <w:lvlJc w:val="left"/>
      <w:pPr>
        <w:ind w:left="9001" w:hanging="360"/>
      </w:pPr>
      <w:rPr>
        <w:rFonts w:hint="default"/>
        <w:lang/>
      </w:rPr>
    </w:lvl>
  </w:abstractNum>
  <w:abstractNum w:abstractNumId="6" w15:restartNumberingAfterBreak="0">
    <w:nsid w:val="175B4548"/>
    <w:multiLevelType w:val="hybridMultilevel"/>
    <w:tmpl w:val="3F5C3DF6"/>
    <w:lvl w:ilvl="0" w:tplc="529C9F56">
      <w:start w:val="1"/>
      <w:numFmt w:val="decimal"/>
      <w:lvlText w:val="%1."/>
      <w:lvlJc w:val="left"/>
      <w:pPr>
        <w:ind w:left="1418" w:hanging="360"/>
        <w:jc w:val="left"/>
      </w:pPr>
      <w:rPr>
        <w:rFonts w:ascii="Times New Roman" w:eastAsia="Times New Roman" w:hAnsi="Times New Roman" w:cs="Times New Roman" w:hint="default"/>
        <w:w w:val="100"/>
        <w:sz w:val="22"/>
        <w:szCs w:val="22"/>
        <w:lang/>
      </w:rPr>
    </w:lvl>
    <w:lvl w:ilvl="1" w:tplc="317A6C32">
      <w:numFmt w:val="bullet"/>
      <w:lvlText w:val="•"/>
      <w:lvlJc w:val="left"/>
      <w:pPr>
        <w:ind w:left="2358" w:hanging="360"/>
      </w:pPr>
      <w:rPr>
        <w:rFonts w:hint="default"/>
        <w:lang/>
      </w:rPr>
    </w:lvl>
    <w:lvl w:ilvl="2" w:tplc="2FE850F4">
      <w:numFmt w:val="bullet"/>
      <w:lvlText w:val="•"/>
      <w:lvlJc w:val="left"/>
      <w:pPr>
        <w:ind w:left="3297" w:hanging="360"/>
      </w:pPr>
      <w:rPr>
        <w:rFonts w:hint="default"/>
        <w:lang/>
      </w:rPr>
    </w:lvl>
    <w:lvl w:ilvl="3" w:tplc="2438E6F0">
      <w:numFmt w:val="bullet"/>
      <w:lvlText w:val="•"/>
      <w:lvlJc w:val="left"/>
      <w:pPr>
        <w:ind w:left="4235" w:hanging="360"/>
      </w:pPr>
      <w:rPr>
        <w:rFonts w:hint="default"/>
        <w:lang/>
      </w:rPr>
    </w:lvl>
    <w:lvl w:ilvl="4" w:tplc="1CD44D34">
      <w:numFmt w:val="bullet"/>
      <w:lvlText w:val="•"/>
      <w:lvlJc w:val="left"/>
      <w:pPr>
        <w:ind w:left="5174" w:hanging="360"/>
      </w:pPr>
      <w:rPr>
        <w:rFonts w:hint="default"/>
        <w:lang/>
      </w:rPr>
    </w:lvl>
    <w:lvl w:ilvl="5" w:tplc="4CCEFF64">
      <w:numFmt w:val="bullet"/>
      <w:lvlText w:val="•"/>
      <w:lvlJc w:val="left"/>
      <w:pPr>
        <w:ind w:left="6113" w:hanging="360"/>
      </w:pPr>
      <w:rPr>
        <w:rFonts w:hint="default"/>
        <w:lang/>
      </w:rPr>
    </w:lvl>
    <w:lvl w:ilvl="6" w:tplc="42900E48">
      <w:numFmt w:val="bullet"/>
      <w:lvlText w:val="•"/>
      <w:lvlJc w:val="left"/>
      <w:pPr>
        <w:ind w:left="7051" w:hanging="360"/>
      </w:pPr>
      <w:rPr>
        <w:rFonts w:hint="default"/>
        <w:lang/>
      </w:rPr>
    </w:lvl>
    <w:lvl w:ilvl="7" w:tplc="34C25DC0">
      <w:numFmt w:val="bullet"/>
      <w:lvlText w:val="•"/>
      <w:lvlJc w:val="left"/>
      <w:pPr>
        <w:ind w:left="7990" w:hanging="360"/>
      </w:pPr>
      <w:rPr>
        <w:rFonts w:hint="default"/>
        <w:lang/>
      </w:rPr>
    </w:lvl>
    <w:lvl w:ilvl="8" w:tplc="05C0F250">
      <w:numFmt w:val="bullet"/>
      <w:lvlText w:val="•"/>
      <w:lvlJc w:val="left"/>
      <w:pPr>
        <w:ind w:left="8929" w:hanging="360"/>
      </w:pPr>
      <w:rPr>
        <w:rFonts w:hint="default"/>
        <w:lang/>
      </w:rPr>
    </w:lvl>
  </w:abstractNum>
  <w:abstractNum w:abstractNumId="7" w15:restartNumberingAfterBreak="0">
    <w:nsid w:val="18CD339C"/>
    <w:multiLevelType w:val="hybridMultilevel"/>
    <w:tmpl w:val="3B6C1FE0"/>
    <w:lvl w:ilvl="0" w:tplc="2828F9BA">
      <w:start w:val="1"/>
      <w:numFmt w:val="decimal"/>
      <w:lvlText w:val="%1."/>
      <w:lvlJc w:val="left"/>
      <w:pPr>
        <w:ind w:left="1418" w:hanging="360"/>
        <w:jc w:val="left"/>
      </w:pPr>
      <w:rPr>
        <w:rFonts w:ascii="Times New Roman" w:eastAsia="Times New Roman" w:hAnsi="Times New Roman" w:cs="Times New Roman" w:hint="default"/>
        <w:w w:val="100"/>
        <w:sz w:val="22"/>
        <w:szCs w:val="22"/>
        <w:lang/>
      </w:rPr>
    </w:lvl>
    <w:lvl w:ilvl="1" w:tplc="EEF4A246">
      <w:numFmt w:val="bullet"/>
      <w:lvlText w:val="•"/>
      <w:lvlJc w:val="left"/>
      <w:pPr>
        <w:ind w:left="2358" w:hanging="360"/>
      </w:pPr>
      <w:rPr>
        <w:rFonts w:hint="default"/>
        <w:lang/>
      </w:rPr>
    </w:lvl>
    <w:lvl w:ilvl="2" w:tplc="F36628D8">
      <w:numFmt w:val="bullet"/>
      <w:lvlText w:val="•"/>
      <w:lvlJc w:val="left"/>
      <w:pPr>
        <w:ind w:left="3297" w:hanging="360"/>
      </w:pPr>
      <w:rPr>
        <w:rFonts w:hint="default"/>
        <w:lang/>
      </w:rPr>
    </w:lvl>
    <w:lvl w:ilvl="3" w:tplc="4DA89E36">
      <w:numFmt w:val="bullet"/>
      <w:lvlText w:val="•"/>
      <w:lvlJc w:val="left"/>
      <w:pPr>
        <w:ind w:left="4235" w:hanging="360"/>
      </w:pPr>
      <w:rPr>
        <w:rFonts w:hint="default"/>
        <w:lang/>
      </w:rPr>
    </w:lvl>
    <w:lvl w:ilvl="4" w:tplc="E93E9DB6">
      <w:numFmt w:val="bullet"/>
      <w:lvlText w:val="•"/>
      <w:lvlJc w:val="left"/>
      <w:pPr>
        <w:ind w:left="5174" w:hanging="360"/>
      </w:pPr>
      <w:rPr>
        <w:rFonts w:hint="default"/>
        <w:lang/>
      </w:rPr>
    </w:lvl>
    <w:lvl w:ilvl="5" w:tplc="C7C43DA6">
      <w:numFmt w:val="bullet"/>
      <w:lvlText w:val="•"/>
      <w:lvlJc w:val="left"/>
      <w:pPr>
        <w:ind w:left="6113" w:hanging="360"/>
      </w:pPr>
      <w:rPr>
        <w:rFonts w:hint="default"/>
        <w:lang/>
      </w:rPr>
    </w:lvl>
    <w:lvl w:ilvl="6" w:tplc="8AF67660">
      <w:numFmt w:val="bullet"/>
      <w:lvlText w:val="•"/>
      <w:lvlJc w:val="left"/>
      <w:pPr>
        <w:ind w:left="7051" w:hanging="360"/>
      </w:pPr>
      <w:rPr>
        <w:rFonts w:hint="default"/>
        <w:lang/>
      </w:rPr>
    </w:lvl>
    <w:lvl w:ilvl="7" w:tplc="DADA9390">
      <w:numFmt w:val="bullet"/>
      <w:lvlText w:val="•"/>
      <w:lvlJc w:val="left"/>
      <w:pPr>
        <w:ind w:left="7990" w:hanging="360"/>
      </w:pPr>
      <w:rPr>
        <w:rFonts w:hint="default"/>
        <w:lang/>
      </w:rPr>
    </w:lvl>
    <w:lvl w:ilvl="8" w:tplc="5FB2A39C">
      <w:numFmt w:val="bullet"/>
      <w:lvlText w:val="•"/>
      <w:lvlJc w:val="left"/>
      <w:pPr>
        <w:ind w:left="8929" w:hanging="360"/>
      </w:pPr>
      <w:rPr>
        <w:rFonts w:hint="default"/>
        <w:lang/>
      </w:rPr>
    </w:lvl>
  </w:abstractNum>
  <w:abstractNum w:abstractNumId="8" w15:restartNumberingAfterBreak="0">
    <w:nsid w:val="19225448"/>
    <w:multiLevelType w:val="multilevel"/>
    <w:tmpl w:val="22BC0D46"/>
    <w:lvl w:ilvl="0">
      <w:start w:val="3"/>
      <w:numFmt w:val="decimal"/>
      <w:lvlText w:val="%1"/>
      <w:lvlJc w:val="left"/>
      <w:pPr>
        <w:ind w:left="1058" w:hanging="766"/>
        <w:jc w:val="left"/>
      </w:pPr>
      <w:rPr>
        <w:rFonts w:hint="default"/>
        <w:lang/>
      </w:rPr>
    </w:lvl>
    <w:lvl w:ilvl="1">
      <w:start w:val="4"/>
      <w:numFmt w:val="decimal"/>
      <w:lvlText w:val="%1.%2"/>
      <w:lvlJc w:val="left"/>
      <w:pPr>
        <w:ind w:left="1058" w:hanging="766"/>
        <w:jc w:val="left"/>
      </w:pPr>
      <w:rPr>
        <w:rFonts w:hint="default"/>
        <w:lang/>
      </w:rPr>
    </w:lvl>
    <w:lvl w:ilvl="2">
      <w:start w:val="4"/>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w w:val="100"/>
        <w:sz w:val="22"/>
        <w:szCs w:val="22"/>
        <w:lang/>
      </w:rPr>
    </w:lvl>
    <w:lvl w:ilvl="4">
      <w:start w:val="1"/>
      <w:numFmt w:val="decimal"/>
      <w:lvlText w:val="%5."/>
      <w:lvlJc w:val="left"/>
      <w:pPr>
        <w:ind w:left="1778" w:hanging="360"/>
        <w:jc w:val="left"/>
      </w:pPr>
      <w:rPr>
        <w:rFonts w:ascii="Times New Roman" w:eastAsia="Times New Roman" w:hAnsi="Times New Roman" w:cs="Times New Roman" w:hint="default"/>
        <w:w w:val="100"/>
        <w:sz w:val="22"/>
        <w:szCs w:val="22"/>
        <w:lang/>
      </w:rPr>
    </w:lvl>
    <w:lvl w:ilvl="5">
      <w:numFmt w:val="bullet"/>
      <w:lvlText w:val="•"/>
      <w:lvlJc w:val="left"/>
      <w:pPr>
        <w:ind w:left="5164" w:hanging="360"/>
      </w:pPr>
      <w:rPr>
        <w:rFonts w:hint="default"/>
        <w:lang/>
      </w:rPr>
    </w:lvl>
    <w:lvl w:ilvl="6">
      <w:numFmt w:val="bullet"/>
      <w:lvlText w:val="•"/>
      <w:lvlJc w:val="left"/>
      <w:pPr>
        <w:ind w:left="6293" w:hanging="360"/>
      </w:pPr>
      <w:rPr>
        <w:rFonts w:hint="default"/>
        <w:lang/>
      </w:rPr>
    </w:lvl>
    <w:lvl w:ilvl="7">
      <w:numFmt w:val="bullet"/>
      <w:lvlText w:val="•"/>
      <w:lvlJc w:val="left"/>
      <w:pPr>
        <w:ind w:left="7421" w:hanging="360"/>
      </w:pPr>
      <w:rPr>
        <w:rFonts w:hint="default"/>
        <w:lang/>
      </w:rPr>
    </w:lvl>
    <w:lvl w:ilvl="8">
      <w:numFmt w:val="bullet"/>
      <w:lvlText w:val="•"/>
      <w:lvlJc w:val="left"/>
      <w:pPr>
        <w:ind w:left="8549" w:hanging="360"/>
      </w:pPr>
      <w:rPr>
        <w:rFonts w:hint="default"/>
        <w:lang/>
      </w:rPr>
    </w:lvl>
  </w:abstractNum>
  <w:abstractNum w:abstractNumId="9" w15:restartNumberingAfterBreak="0">
    <w:nsid w:val="1ADA660D"/>
    <w:multiLevelType w:val="hybridMultilevel"/>
    <w:tmpl w:val="8A3A4AE6"/>
    <w:lvl w:ilvl="0" w:tplc="E9DA05AA">
      <w:numFmt w:val="bullet"/>
      <w:lvlText w:val="-"/>
      <w:lvlJc w:val="left"/>
      <w:pPr>
        <w:ind w:left="1778" w:hanging="360"/>
      </w:pPr>
      <w:rPr>
        <w:rFonts w:ascii="Times New Roman" w:eastAsia="Times New Roman" w:hAnsi="Times New Roman" w:cs="Times New Roman" w:hint="default"/>
        <w:w w:val="100"/>
        <w:sz w:val="22"/>
        <w:szCs w:val="22"/>
        <w:lang/>
      </w:rPr>
    </w:lvl>
    <w:lvl w:ilvl="1" w:tplc="8AF68A94">
      <w:numFmt w:val="bullet"/>
      <w:lvlText w:val="•"/>
      <w:lvlJc w:val="left"/>
      <w:pPr>
        <w:ind w:left="2682" w:hanging="360"/>
      </w:pPr>
      <w:rPr>
        <w:rFonts w:hint="default"/>
        <w:lang/>
      </w:rPr>
    </w:lvl>
    <w:lvl w:ilvl="2" w:tplc="F7E2309E">
      <w:numFmt w:val="bullet"/>
      <w:lvlText w:val="•"/>
      <w:lvlJc w:val="left"/>
      <w:pPr>
        <w:ind w:left="3585" w:hanging="360"/>
      </w:pPr>
      <w:rPr>
        <w:rFonts w:hint="default"/>
        <w:lang/>
      </w:rPr>
    </w:lvl>
    <w:lvl w:ilvl="3" w:tplc="A97A42D0">
      <w:numFmt w:val="bullet"/>
      <w:lvlText w:val="•"/>
      <w:lvlJc w:val="left"/>
      <w:pPr>
        <w:ind w:left="4487" w:hanging="360"/>
      </w:pPr>
      <w:rPr>
        <w:rFonts w:hint="default"/>
        <w:lang/>
      </w:rPr>
    </w:lvl>
    <w:lvl w:ilvl="4" w:tplc="797859AC">
      <w:numFmt w:val="bullet"/>
      <w:lvlText w:val="•"/>
      <w:lvlJc w:val="left"/>
      <w:pPr>
        <w:ind w:left="5390" w:hanging="360"/>
      </w:pPr>
      <w:rPr>
        <w:rFonts w:hint="default"/>
        <w:lang/>
      </w:rPr>
    </w:lvl>
    <w:lvl w:ilvl="5" w:tplc="A1AAA510">
      <w:numFmt w:val="bullet"/>
      <w:lvlText w:val="•"/>
      <w:lvlJc w:val="left"/>
      <w:pPr>
        <w:ind w:left="6293" w:hanging="360"/>
      </w:pPr>
      <w:rPr>
        <w:rFonts w:hint="default"/>
        <w:lang/>
      </w:rPr>
    </w:lvl>
    <w:lvl w:ilvl="6" w:tplc="FCAAB388">
      <w:numFmt w:val="bullet"/>
      <w:lvlText w:val="•"/>
      <w:lvlJc w:val="left"/>
      <w:pPr>
        <w:ind w:left="7195" w:hanging="360"/>
      </w:pPr>
      <w:rPr>
        <w:rFonts w:hint="default"/>
        <w:lang/>
      </w:rPr>
    </w:lvl>
    <w:lvl w:ilvl="7" w:tplc="EDCE99EE">
      <w:numFmt w:val="bullet"/>
      <w:lvlText w:val="•"/>
      <w:lvlJc w:val="left"/>
      <w:pPr>
        <w:ind w:left="8098" w:hanging="360"/>
      </w:pPr>
      <w:rPr>
        <w:rFonts w:hint="default"/>
        <w:lang/>
      </w:rPr>
    </w:lvl>
    <w:lvl w:ilvl="8" w:tplc="B55036FC">
      <w:numFmt w:val="bullet"/>
      <w:lvlText w:val="•"/>
      <w:lvlJc w:val="left"/>
      <w:pPr>
        <w:ind w:left="9001" w:hanging="360"/>
      </w:pPr>
      <w:rPr>
        <w:rFonts w:hint="default"/>
        <w:lang/>
      </w:rPr>
    </w:lvl>
  </w:abstractNum>
  <w:abstractNum w:abstractNumId="10" w15:restartNumberingAfterBreak="0">
    <w:nsid w:val="1BA257AB"/>
    <w:multiLevelType w:val="hybridMultilevel"/>
    <w:tmpl w:val="E48A1D96"/>
    <w:lvl w:ilvl="0" w:tplc="696E0CC0">
      <w:start w:val="1"/>
      <w:numFmt w:val="upperLetter"/>
      <w:lvlText w:val="%1."/>
      <w:lvlJc w:val="left"/>
      <w:pPr>
        <w:ind w:left="2232" w:hanging="360"/>
        <w:jc w:val="left"/>
      </w:pPr>
      <w:rPr>
        <w:rFonts w:ascii="Times New Roman" w:eastAsia="Times New Roman" w:hAnsi="Times New Roman" w:cs="Times New Roman" w:hint="default"/>
        <w:spacing w:val="-2"/>
        <w:w w:val="100"/>
        <w:sz w:val="22"/>
        <w:szCs w:val="22"/>
        <w:lang/>
      </w:rPr>
    </w:lvl>
    <w:lvl w:ilvl="1" w:tplc="62444ABC">
      <w:numFmt w:val="bullet"/>
      <w:lvlText w:val="•"/>
      <w:lvlJc w:val="left"/>
      <w:pPr>
        <w:ind w:left="3096" w:hanging="360"/>
      </w:pPr>
      <w:rPr>
        <w:rFonts w:hint="default"/>
        <w:lang/>
      </w:rPr>
    </w:lvl>
    <w:lvl w:ilvl="2" w:tplc="8D1E4E88">
      <w:numFmt w:val="bullet"/>
      <w:lvlText w:val="•"/>
      <w:lvlJc w:val="left"/>
      <w:pPr>
        <w:ind w:left="3953" w:hanging="360"/>
      </w:pPr>
      <w:rPr>
        <w:rFonts w:hint="default"/>
        <w:lang/>
      </w:rPr>
    </w:lvl>
    <w:lvl w:ilvl="3" w:tplc="0A6C3C36">
      <w:numFmt w:val="bullet"/>
      <w:lvlText w:val="•"/>
      <w:lvlJc w:val="left"/>
      <w:pPr>
        <w:ind w:left="4809" w:hanging="360"/>
      </w:pPr>
      <w:rPr>
        <w:rFonts w:hint="default"/>
        <w:lang/>
      </w:rPr>
    </w:lvl>
    <w:lvl w:ilvl="4" w:tplc="54629A2C">
      <w:numFmt w:val="bullet"/>
      <w:lvlText w:val="•"/>
      <w:lvlJc w:val="left"/>
      <w:pPr>
        <w:ind w:left="5666" w:hanging="360"/>
      </w:pPr>
      <w:rPr>
        <w:rFonts w:hint="default"/>
        <w:lang/>
      </w:rPr>
    </w:lvl>
    <w:lvl w:ilvl="5" w:tplc="0E9E17E6">
      <w:numFmt w:val="bullet"/>
      <w:lvlText w:val="•"/>
      <w:lvlJc w:val="left"/>
      <w:pPr>
        <w:ind w:left="6523" w:hanging="360"/>
      </w:pPr>
      <w:rPr>
        <w:rFonts w:hint="default"/>
        <w:lang/>
      </w:rPr>
    </w:lvl>
    <w:lvl w:ilvl="6" w:tplc="53622FEA">
      <w:numFmt w:val="bullet"/>
      <w:lvlText w:val="•"/>
      <w:lvlJc w:val="left"/>
      <w:pPr>
        <w:ind w:left="7379" w:hanging="360"/>
      </w:pPr>
      <w:rPr>
        <w:rFonts w:hint="default"/>
        <w:lang/>
      </w:rPr>
    </w:lvl>
    <w:lvl w:ilvl="7" w:tplc="B448E2B6">
      <w:numFmt w:val="bullet"/>
      <w:lvlText w:val="•"/>
      <w:lvlJc w:val="left"/>
      <w:pPr>
        <w:ind w:left="8236" w:hanging="360"/>
      </w:pPr>
      <w:rPr>
        <w:rFonts w:hint="default"/>
        <w:lang/>
      </w:rPr>
    </w:lvl>
    <w:lvl w:ilvl="8" w:tplc="0F72FBEC">
      <w:numFmt w:val="bullet"/>
      <w:lvlText w:val="•"/>
      <w:lvlJc w:val="left"/>
      <w:pPr>
        <w:ind w:left="9093" w:hanging="360"/>
      </w:pPr>
      <w:rPr>
        <w:rFonts w:hint="default"/>
        <w:lang/>
      </w:rPr>
    </w:lvl>
  </w:abstractNum>
  <w:abstractNum w:abstractNumId="11" w15:restartNumberingAfterBreak="0">
    <w:nsid w:val="1D0C18DB"/>
    <w:multiLevelType w:val="hybridMultilevel"/>
    <w:tmpl w:val="583454AE"/>
    <w:lvl w:ilvl="0" w:tplc="21066BA6">
      <w:numFmt w:val="bullet"/>
      <w:lvlText w:val="-"/>
      <w:lvlJc w:val="left"/>
      <w:pPr>
        <w:ind w:left="1778" w:hanging="360"/>
      </w:pPr>
      <w:rPr>
        <w:rFonts w:ascii="Times New Roman" w:eastAsia="Times New Roman" w:hAnsi="Times New Roman" w:cs="Times New Roman" w:hint="default"/>
        <w:w w:val="100"/>
        <w:sz w:val="22"/>
        <w:szCs w:val="22"/>
        <w:lang/>
      </w:rPr>
    </w:lvl>
    <w:lvl w:ilvl="1" w:tplc="19789404">
      <w:numFmt w:val="bullet"/>
      <w:lvlText w:val="•"/>
      <w:lvlJc w:val="left"/>
      <w:pPr>
        <w:ind w:left="2682" w:hanging="360"/>
      </w:pPr>
      <w:rPr>
        <w:rFonts w:hint="default"/>
        <w:lang/>
      </w:rPr>
    </w:lvl>
    <w:lvl w:ilvl="2" w:tplc="EE00214A">
      <w:numFmt w:val="bullet"/>
      <w:lvlText w:val="•"/>
      <w:lvlJc w:val="left"/>
      <w:pPr>
        <w:ind w:left="3585" w:hanging="360"/>
      </w:pPr>
      <w:rPr>
        <w:rFonts w:hint="default"/>
        <w:lang/>
      </w:rPr>
    </w:lvl>
    <w:lvl w:ilvl="3" w:tplc="670CB2D4">
      <w:numFmt w:val="bullet"/>
      <w:lvlText w:val="•"/>
      <w:lvlJc w:val="left"/>
      <w:pPr>
        <w:ind w:left="4487" w:hanging="360"/>
      </w:pPr>
      <w:rPr>
        <w:rFonts w:hint="default"/>
        <w:lang/>
      </w:rPr>
    </w:lvl>
    <w:lvl w:ilvl="4" w:tplc="0CAA48EE">
      <w:numFmt w:val="bullet"/>
      <w:lvlText w:val="•"/>
      <w:lvlJc w:val="left"/>
      <w:pPr>
        <w:ind w:left="5390" w:hanging="360"/>
      </w:pPr>
      <w:rPr>
        <w:rFonts w:hint="default"/>
        <w:lang/>
      </w:rPr>
    </w:lvl>
    <w:lvl w:ilvl="5" w:tplc="3A344DBC">
      <w:numFmt w:val="bullet"/>
      <w:lvlText w:val="•"/>
      <w:lvlJc w:val="left"/>
      <w:pPr>
        <w:ind w:left="6293" w:hanging="360"/>
      </w:pPr>
      <w:rPr>
        <w:rFonts w:hint="default"/>
        <w:lang/>
      </w:rPr>
    </w:lvl>
    <w:lvl w:ilvl="6" w:tplc="9A149FBA">
      <w:numFmt w:val="bullet"/>
      <w:lvlText w:val="•"/>
      <w:lvlJc w:val="left"/>
      <w:pPr>
        <w:ind w:left="7195" w:hanging="360"/>
      </w:pPr>
      <w:rPr>
        <w:rFonts w:hint="default"/>
        <w:lang/>
      </w:rPr>
    </w:lvl>
    <w:lvl w:ilvl="7" w:tplc="4B580300">
      <w:numFmt w:val="bullet"/>
      <w:lvlText w:val="•"/>
      <w:lvlJc w:val="left"/>
      <w:pPr>
        <w:ind w:left="8098" w:hanging="360"/>
      </w:pPr>
      <w:rPr>
        <w:rFonts w:hint="default"/>
        <w:lang/>
      </w:rPr>
    </w:lvl>
    <w:lvl w:ilvl="8" w:tplc="673A9F88">
      <w:numFmt w:val="bullet"/>
      <w:lvlText w:val="•"/>
      <w:lvlJc w:val="left"/>
      <w:pPr>
        <w:ind w:left="9001" w:hanging="360"/>
      </w:pPr>
      <w:rPr>
        <w:rFonts w:hint="default"/>
        <w:lang/>
      </w:rPr>
    </w:lvl>
  </w:abstractNum>
  <w:abstractNum w:abstractNumId="12" w15:restartNumberingAfterBreak="0">
    <w:nsid w:val="23A661CF"/>
    <w:multiLevelType w:val="multilevel"/>
    <w:tmpl w:val="1A3854D2"/>
    <w:lvl w:ilvl="0">
      <w:start w:val="3"/>
      <w:numFmt w:val="decimal"/>
      <w:lvlText w:val="%1"/>
      <w:lvlJc w:val="left"/>
      <w:pPr>
        <w:ind w:left="1058" w:hanging="766"/>
        <w:jc w:val="left"/>
      </w:pPr>
      <w:rPr>
        <w:rFonts w:hint="default"/>
        <w:lang/>
      </w:rPr>
    </w:lvl>
    <w:lvl w:ilvl="1">
      <w:start w:val="7"/>
      <w:numFmt w:val="decimal"/>
      <w:lvlText w:val="%1.%2"/>
      <w:lvlJc w:val="left"/>
      <w:pPr>
        <w:ind w:left="1058" w:hanging="766"/>
        <w:jc w:val="left"/>
      </w:pPr>
      <w:rPr>
        <w:rFonts w:hint="default"/>
        <w:lang/>
      </w:rPr>
    </w:lvl>
    <w:lvl w:ilvl="2">
      <w:start w:val="1"/>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w w:val="100"/>
        <w:sz w:val="22"/>
        <w:szCs w:val="22"/>
        <w:lang/>
      </w:rPr>
    </w:lvl>
    <w:lvl w:ilvl="4">
      <w:start w:val="1"/>
      <w:numFmt w:val="lowerLetter"/>
      <w:lvlText w:val="%5)"/>
      <w:lvlJc w:val="left"/>
      <w:pPr>
        <w:ind w:left="1711" w:hanging="360"/>
        <w:jc w:val="left"/>
      </w:pPr>
      <w:rPr>
        <w:rFonts w:ascii="Times New Roman" w:eastAsia="Times New Roman" w:hAnsi="Times New Roman" w:cs="Times New Roman" w:hint="default"/>
        <w:w w:val="100"/>
        <w:sz w:val="22"/>
        <w:szCs w:val="22"/>
        <w:lang/>
      </w:rPr>
    </w:lvl>
    <w:lvl w:ilvl="5">
      <w:numFmt w:val="bullet"/>
      <w:lvlText w:val="•"/>
      <w:lvlJc w:val="left"/>
      <w:pPr>
        <w:ind w:left="5758" w:hanging="360"/>
      </w:pPr>
      <w:rPr>
        <w:rFonts w:hint="default"/>
        <w:lang/>
      </w:rPr>
    </w:lvl>
    <w:lvl w:ilvl="6">
      <w:numFmt w:val="bullet"/>
      <w:lvlText w:val="•"/>
      <w:lvlJc w:val="left"/>
      <w:pPr>
        <w:ind w:left="6768" w:hanging="360"/>
      </w:pPr>
      <w:rPr>
        <w:rFonts w:hint="default"/>
        <w:lang/>
      </w:rPr>
    </w:lvl>
    <w:lvl w:ilvl="7">
      <w:numFmt w:val="bullet"/>
      <w:lvlText w:val="•"/>
      <w:lvlJc w:val="left"/>
      <w:pPr>
        <w:ind w:left="7777" w:hanging="360"/>
      </w:pPr>
      <w:rPr>
        <w:rFonts w:hint="default"/>
        <w:lang/>
      </w:rPr>
    </w:lvl>
    <w:lvl w:ilvl="8">
      <w:numFmt w:val="bullet"/>
      <w:lvlText w:val="•"/>
      <w:lvlJc w:val="left"/>
      <w:pPr>
        <w:ind w:left="8787" w:hanging="360"/>
      </w:pPr>
      <w:rPr>
        <w:rFonts w:hint="default"/>
        <w:lang/>
      </w:rPr>
    </w:lvl>
  </w:abstractNum>
  <w:abstractNum w:abstractNumId="13" w15:restartNumberingAfterBreak="0">
    <w:nsid w:val="2CB12CCF"/>
    <w:multiLevelType w:val="multilevel"/>
    <w:tmpl w:val="8DE62DDE"/>
    <w:lvl w:ilvl="0">
      <w:start w:val="8"/>
      <w:numFmt w:val="decimal"/>
      <w:lvlText w:val="%1"/>
      <w:lvlJc w:val="left"/>
      <w:pPr>
        <w:ind w:left="1058" w:hanging="766"/>
        <w:jc w:val="left"/>
      </w:pPr>
      <w:rPr>
        <w:rFonts w:hint="default"/>
        <w:lang/>
      </w:rPr>
    </w:lvl>
    <w:lvl w:ilvl="1">
      <w:start w:val="1"/>
      <w:numFmt w:val="decimal"/>
      <w:lvlText w:val="%1.%2"/>
      <w:lvlJc w:val="left"/>
      <w:pPr>
        <w:ind w:left="1058" w:hanging="766"/>
        <w:jc w:val="left"/>
      </w:pPr>
      <w:rPr>
        <w:rFonts w:ascii="Times New Roman" w:eastAsia="Times New Roman" w:hAnsi="Times New Roman" w:cs="Times New Roman" w:hint="default"/>
        <w:b/>
        <w:bCs/>
        <w:w w:val="100"/>
        <w:sz w:val="22"/>
        <w:szCs w:val="22"/>
        <w:lang/>
      </w:rPr>
    </w:lvl>
    <w:lvl w:ilvl="2">
      <w:start w:val="1"/>
      <w:numFmt w:val="decimal"/>
      <w:lvlText w:val="%3."/>
      <w:lvlJc w:val="left"/>
      <w:pPr>
        <w:ind w:left="1418" w:hanging="360"/>
        <w:jc w:val="left"/>
      </w:pPr>
      <w:rPr>
        <w:rFonts w:ascii="Times New Roman" w:eastAsia="Times New Roman" w:hAnsi="Times New Roman" w:cs="Times New Roman" w:hint="default"/>
        <w:w w:val="100"/>
        <w:sz w:val="22"/>
        <w:szCs w:val="22"/>
        <w:lang/>
      </w:rPr>
    </w:lvl>
    <w:lvl w:ilvl="3">
      <w:numFmt w:val="bullet"/>
      <w:lvlText w:val="•"/>
      <w:lvlJc w:val="left"/>
      <w:pPr>
        <w:ind w:left="3505" w:hanging="360"/>
      </w:pPr>
      <w:rPr>
        <w:rFonts w:hint="default"/>
        <w:lang/>
      </w:rPr>
    </w:lvl>
    <w:lvl w:ilvl="4">
      <w:numFmt w:val="bullet"/>
      <w:lvlText w:val="•"/>
      <w:lvlJc w:val="left"/>
      <w:pPr>
        <w:ind w:left="4548" w:hanging="360"/>
      </w:pPr>
      <w:rPr>
        <w:rFonts w:hint="default"/>
        <w:lang/>
      </w:rPr>
    </w:lvl>
    <w:lvl w:ilvl="5">
      <w:numFmt w:val="bullet"/>
      <w:lvlText w:val="•"/>
      <w:lvlJc w:val="left"/>
      <w:pPr>
        <w:ind w:left="5591" w:hanging="360"/>
      </w:pPr>
      <w:rPr>
        <w:rFonts w:hint="default"/>
        <w:lang/>
      </w:rPr>
    </w:lvl>
    <w:lvl w:ilvl="6">
      <w:numFmt w:val="bullet"/>
      <w:lvlText w:val="•"/>
      <w:lvlJc w:val="left"/>
      <w:pPr>
        <w:ind w:left="6634" w:hanging="360"/>
      </w:pPr>
      <w:rPr>
        <w:rFonts w:hint="default"/>
        <w:lang/>
      </w:rPr>
    </w:lvl>
    <w:lvl w:ilvl="7">
      <w:numFmt w:val="bullet"/>
      <w:lvlText w:val="•"/>
      <w:lvlJc w:val="left"/>
      <w:pPr>
        <w:ind w:left="7677" w:hanging="360"/>
      </w:pPr>
      <w:rPr>
        <w:rFonts w:hint="default"/>
        <w:lang/>
      </w:rPr>
    </w:lvl>
    <w:lvl w:ilvl="8">
      <w:numFmt w:val="bullet"/>
      <w:lvlText w:val="•"/>
      <w:lvlJc w:val="left"/>
      <w:pPr>
        <w:ind w:left="8720" w:hanging="360"/>
      </w:pPr>
      <w:rPr>
        <w:rFonts w:hint="default"/>
        <w:lang/>
      </w:rPr>
    </w:lvl>
  </w:abstractNum>
  <w:abstractNum w:abstractNumId="14" w15:restartNumberingAfterBreak="0">
    <w:nsid w:val="37DD5637"/>
    <w:multiLevelType w:val="multilevel"/>
    <w:tmpl w:val="8B6E6726"/>
    <w:lvl w:ilvl="0">
      <w:start w:val="3"/>
      <w:numFmt w:val="decimal"/>
      <w:lvlText w:val="%1"/>
      <w:lvlJc w:val="left"/>
      <w:pPr>
        <w:ind w:left="1613" w:hanging="879"/>
        <w:jc w:val="left"/>
      </w:pPr>
      <w:rPr>
        <w:rFonts w:hint="default"/>
        <w:lang/>
      </w:rPr>
    </w:lvl>
    <w:lvl w:ilvl="1">
      <w:start w:val="9"/>
      <w:numFmt w:val="decimal"/>
      <w:lvlText w:val="%1.%2"/>
      <w:lvlJc w:val="left"/>
      <w:pPr>
        <w:ind w:left="1613" w:hanging="879"/>
        <w:jc w:val="left"/>
      </w:pPr>
      <w:rPr>
        <w:rFonts w:hint="default"/>
        <w:lang/>
      </w:rPr>
    </w:lvl>
    <w:lvl w:ilvl="2">
      <w:start w:val="9"/>
      <w:numFmt w:val="decimal"/>
      <w:lvlText w:val="%1.%2.%3"/>
      <w:lvlJc w:val="left"/>
      <w:pPr>
        <w:ind w:left="1613" w:hanging="879"/>
        <w:jc w:val="left"/>
      </w:pPr>
      <w:rPr>
        <w:rFonts w:ascii="Times New Roman" w:eastAsia="Times New Roman" w:hAnsi="Times New Roman" w:cs="Times New Roman" w:hint="default"/>
        <w:spacing w:val="0"/>
        <w:w w:val="99"/>
        <w:sz w:val="20"/>
        <w:szCs w:val="20"/>
        <w:lang/>
      </w:rPr>
    </w:lvl>
    <w:lvl w:ilvl="3">
      <w:numFmt w:val="bullet"/>
      <w:lvlText w:val="•"/>
      <w:lvlJc w:val="left"/>
      <w:pPr>
        <w:ind w:left="4375" w:hanging="879"/>
      </w:pPr>
      <w:rPr>
        <w:rFonts w:hint="default"/>
        <w:lang/>
      </w:rPr>
    </w:lvl>
    <w:lvl w:ilvl="4">
      <w:numFmt w:val="bullet"/>
      <w:lvlText w:val="•"/>
      <w:lvlJc w:val="left"/>
      <w:pPr>
        <w:ind w:left="5294" w:hanging="879"/>
      </w:pPr>
      <w:rPr>
        <w:rFonts w:hint="default"/>
        <w:lang/>
      </w:rPr>
    </w:lvl>
    <w:lvl w:ilvl="5">
      <w:numFmt w:val="bullet"/>
      <w:lvlText w:val="•"/>
      <w:lvlJc w:val="left"/>
      <w:pPr>
        <w:ind w:left="6213" w:hanging="879"/>
      </w:pPr>
      <w:rPr>
        <w:rFonts w:hint="default"/>
        <w:lang/>
      </w:rPr>
    </w:lvl>
    <w:lvl w:ilvl="6">
      <w:numFmt w:val="bullet"/>
      <w:lvlText w:val="•"/>
      <w:lvlJc w:val="left"/>
      <w:pPr>
        <w:ind w:left="7131" w:hanging="879"/>
      </w:pPr>
      <w:rPr>
        <w:rFonts w:hint="default"/>
        <w:lang/>
      </w:rPr>
    </w:lvl>
    <w:lvl w:ilvl="7">
      <w:numFmt w:val="bullet"/>
      <w:lvlText w:val="•"/>
      <w:lvlJc w:val="left"/>
      <w:pPr>
        <w:ind w:left="8050" w:hanging="879"/>
      </w:pPr>
      <w:rPr>
        <w:rFonts w:hint="default"/>
        <w:lang/>
      </w:rPr>
    </w:lvl>
    <w:lvl w:ilvl="8">
      <w:numFmt w:val="bullet"/>
      <w:lvlText w:val="•"/>
      <w:lvlJc w:val="left"/>
      <w:pPr>
        <w:ind w:left="8969" w:hanging="879"/>
      </w:pPr>
      <w:rPr>
        <w:rFonts w:hint="default"/>
        <w:lang/>
      </w:rPr>
    </w:lvl>
  </w:abstractNum>
  <w:abstractNum w:abstractNumId="15" w15:restartNumberingAfterBreak="0">
    <w:nsid w:val="3A5935EC"/>
    <w:multiLevelType w:val="hybridMultilevel"/>
    <w:tmpl w:val="951A70CC"/>
    <w:lvl w:ilvl="0" w:tplc="B8B0CA88">
      <w:numFmt w:val="bullet"/>
      <w:lvlText w:val=""/>
      <w:lvlJc w:val="left"/>
      <w:pPr>
        <w:ind w:left="1778" w:hanging="360"/>
      </w:pPr>
      <w:rPr>
        <w:rFonts w:ascii="Symbol" w:eastAsia="Symbol" w:hAnsi="Symbol" w:cs="Symbol" w:hint="default"/>
        <w:w w:val="100"/>
        <w:sz w:val="22"/>
        <w:szCs w:val="22"/>
        <w:lang/>
      </w:rPr>
    </w:lvl>
    <w:lvl w:ilvl="1" w:tplc="4796CBFA">
      <w:numFmt w:val="bullet"/>
      <w:lvlText w:val="•"/>
      <w:lvlJc w:val="left"/>
      <w:pPr>
        <w:ind w:left="2682" w:hanging="360"/>
      </w:pPr>
      <w:rPr>
        <w:rFonts w:hint="default"/>
        <w:lang/>
      </w:rPr>
    </w:lvl>
    <w:lvl w:ilvl="2" w:tplc="BEF417DC">
      <w:numFmt w:val="bullet"/>
      <w:lvlText w:val="•"/>
      <w:lvlJc w:val="left"/>
      <w:pPr>
        <w:ind w:left="3585" w:hanging="360"/>
      </w:pPr>
      <w:rPr>
        <w:rFonts w:hint="default"/>
        <w:lang/>
      </w:rPr>
    </w:lvl>
    <w:lvl w:ilvl="3" w:tplc="BC685256">
      <w:numFmt w:val="bullet"/>
      <w:lvlText w:val="•"/>
      <w:lvlJc w:val="left"/>
      <w:pPr>
        <w:ind w:left="4487" w:hanging="360"/>
      </w:pPr>
      <w:rPr>
        <w:rFonts w:hint="default"/>
        <w:lang/>
      </w:rPr>
    </w:lvl>
    <w:lvl w:ilvl="4" w:tplc="20D8746C">
      <w:numFmt w:val="bullet"/>
      <w:lvlText w:val="•"/>
      <w:lvlJc w:val="left"/>
      <w:pPr>
        <w:ind w:left="5390" w:hanging="360"/>
      </w:pPr>
      <w:rPr>
        <w:rFonts w:hint="default"/>
        <w:lang/>
      </w:rPr>
    </w:lvl>
    <w:lvl w:ilvl="5" w:tplc="EA7AD62C">
      <w:numFmt w:val="bullet"/>
      <w:lvlText w:val="•"/>
      <w:lvlJc w:val="left"/>
      <w:pPr>
        <w:ind w:left="6293" w:hanging="360"/>
      </w:pPr>
      <w:rPr>
        <w:rFonts w:hint="default"/>
        <w:lang/>
      </w:rPr>
    </w:lvl>
    <w:lvl w:ilvl="6" w:tplc="01B261BC">
      <w:numFmt w:val="bullet"/>
      <w:lvlText w:val="•"/>
      <w:lvlJc w:val="left"/>
      <w:pPr>
        <w:ind w:left="7195" w:hanging="360"/>
      </w:pPr>
      <w:rPr>
        <w:rFonts w:hint="default"/>
        <w:lang/>
      </w:rPr>
    </w:lvl>
    <w:lvl w:ilvl="7" w:tplc="FCA299C6">
      <w:numFmt w:val="bullet"/>
      <w:lvlText w:val="•"/>
      <w:lvlJc w:val="left"/>
      <w:pPr>
        <w:ind w:left="8098" w:hanging="360"/>
      </w:pPr>
      <w:rPr>
        <w:rFonts w:hint="default"/>
        <w:lang/>
      </w:rPr>
    </w:lvl>
    <w:lvl w:ilvl="8" w:tplc="C3809626">
      <w:numFmt w:val="bullet"/>
      <w:lvlText w:val="•"/>
      <w:lvlJc w:val="left"/>
      <w:pPr>
        <w:ind w:left="9001" w:hanging="360"/>
      </w:pPr>
      <w:rPr>
        <w:rFonts w:hint="default"/>
        <w:lang/>
      </w:rPr>
    </w:lvl>
  </w:abstractNum>
  <w:abstractNum w:abstractNumId="16" w15:restartNumberingAfterBreak="0">
    <w:nsid w:val="3B766C8F"/>
    <w:multiLevelType w:val="hybridMultilevel"/>
    <w:tmpl w:val="061E0C40"/>
    <w:lvl w:ilvl="0" w:tplc="402E9B8E">
      <w:start w:val="1"/>
      <w:numFmt w:val="decimal"/>
      <w:lvlText w:val="%1."/>
      <w:lvlJc w:val="left"/>
      <w:pPr>
        <w:ind w:left="1418" w:hanging="360"/>
        <w:jc w:val="left"/>
      </w:pPr>
      <w:rPr>
        <w:rFonts w:ascii="Times New Roman" w:eastAsia="Times New Roman" w:hAnsi="Times New Roman" w:cs="Times New Roman" w:hint="default"/>
        <w:w w:val="100"/>
        <w:sz w:val="22"/>
        <w:szCs w:val="22"/>
        <w:lang/>
      </w:rPr>
    </w:lvl>
    <w:lvl w:ilvl="1" w:tplc="40C07120">
      <w:numFmt w:val="bullet"/>
      <w:lvlText w:val="•"/>
      <w:lvlJc w:val="left"/>
      <w:pPr>
        <w:ind w:left="2358" w:hanging="360"/>
      </w:pPr>
      <w:rPr>
        <w:rFonts w:hint="default"/>
        <w:lang/>
      </w:rPr>
    </w:lvl>
    <w:lvl w:ilvl="2" w:tplc="326CE576">
      <w:numFmt w:val="bullet"/>
      <w:lvlText w:val="•"/>
      <w:lvlJc w:val="left"/>
      <w:pPr>
        <w:ind w:left="3297" w:hanging="360"/>
      </w:pPr>
      <w:rPr>
        <w:rFonts w:hint="default"/>
        <w:lang/>
      </w:rPr>
    </w:lvl>
    <w:lvl w:ilvl="3" w:tplc="90EC3830">
      <w:numFmt w:val="bullet"/>
      <w:lvlText w:val="•"/>
      <w:lvlJc w:val="left"/>
      <w:pPr>
        <w:ind w:left="4235" w:hanging="360"/>
      </w:pPr>
      <w:rPr>
        <w:rFonts w:hint="default"/>
        <w:lang/>
      </w:rPr>
    </w:lvl>
    <w:lvl w:ilvl="4" w:tplc="F92C8F68">
      <w:numFmt w:val="bullet"/>
      <w:lvlText w:val="•"/>
      <w:lvlJc w:val="left"/>
      <w:pPr>
        <w:ind w:left="5174" w:hanging="360"/>
      </w:pPr>
      <w:rPr>
        <w:rFonts w:hint="default"/>
        <w:lang/>
      </w:rPr>
    </w:lvl>
    <w:lvl w:ilvl="5" w:tplc="138AEE8E">
      <w:numFmt w:val="bullet"/>
      <w:lvlText w:val="•"/>
      <w:lvlJc w:val="left"/>
      <w:pPr>
        <w:ind w:left="6113" w:hanging="360"/>
      </w:pPr>
      <w:rPr>
        <w:rFonts w:hint="default"/>
        <w:lang/>
      </w:rPr>
    </w:lvl>
    <w:lvl w:ilvl="6" w:tplc="619E704A">
      <w:numFmt w:val="bullet"/>
      <w:lvlText w:val="•"/>
      <w:lvlJc w:val="left"/>
      <w:pPr>
        <w:ind w:left="7051" w:hanging="360"/>
      </w:pPr>
      <w:rPr>
        <w:rFonts w:hint="default"/>
        <w:lang/>
      </w:rPr>
    </w:lvl>
    <w:lvl w:ilvl="7" w:tplc="2A1A97AC">
      <w:numFmt w:val="bullet"/>
      <w:lvlText w:val="•"/>
      <w:lvlJc w:val="left"/>
      <w:pPr>
        <w:ind w:left="7990" w:hanging="360"/>
      </w:pPr>
      <w:rPr>
        <w:rFonts w:hint="default"/>
        <w:lang/>
      </w:rPr>
    </w:lvl>
    <w:lvl w:ilvl="8" w:tplc="28B2AE82">
      <w:numFmt w:val="bullet"/>
      <w:lvlText w:val="•"/>
      <w:lvlJc w:val="left"/>
      <w:pPr>
        <w:ind w:left="8929" w:hanging="360"/>
      </w:pPr>
      <w:rPr>
        <w:rFonts w:hint="default"/>
        <w:lang/>
      </w:rPr>
    </w:lvl>
  </w:abstractNum>
  <w:abstractNum w:abstractNumId="17" w15:restartNumberingAfterBreak="0">
    <w:nsid w:val="3C931766"/>
    <w:multiLevelType w:val="multilevel"/>
    <w:tmpl w:val="B12C9B74"/>
    <w:lvl w:ilvl="0">
      <w:start w:val="6"/>
      <w:numFmt w:val="decimal"/>
      <w:lvlText w:val="%1"/>
      <w:lvlJc w:val="left"/>
      <w:pPr>
        <w:ind w:left="1613" w:hanging="879"/>
        <w:jc w:val="left"/>
      </w:pPr>
      <w:rPr>
        <w:rFonts w:hint="default"/>
        <w:lang/>
      </w:rPr>
    </w:lvl>
    <w:lvl w:ilvl="1">
      <w:start w:val="7"/>
      <w:numFmt w:val="decimal"/>
      <w:lvlText w:val="%1.%2"/>
      <w:lvlJc w:val="left"/>
      <w:pPr>
        <w:ind w:left="1613" w:hanging="879"/>
        <w:jc w:val="left"/>
      </w:pPr>
      <w:rPr>
        <w:rFonts w:hint="default"/>
        <w:lang/>
      </w:rPr>
    </w:lvl>
    <w:lvl w:ilvl="2">
      <w:start w:val="2"/>
      <w:numFmt w:val="decimal"/>
      <w:lvlText w:val="%1.%2.%3"/>
      <w:lvlJc w:val="left"/>
      <w:pPr>
        <w:ind w:left="1613" w:hanging="879"/>
        <w:jc w:val="left"/>
      </w:pPr>
      <w:rPr>
        <w:rFonts w:ascii="Times New Roman" w:eastAsia="Times New Roman" w:hAnsi="Times New Roman" w:cs="Times New Roman" w:hint="default"/>
        <w:spacing w:val="0"/>
        <w:w w:val="99"/>
        <w:sz w:val="20"/>
        <w:szCs w:val="20"/>
        <w:lang/>
      </w:rPr>
    </w:lvl>
    <w:lvl w:ilvl="3">
      <w:numFmt w:val="bullet"/>
      <w:lvlText w:val="•"/>
      <w:lvlJc w:val="left"/>
      <w:pPr>
        <w:ind w:left="4375" w:hanging="879"/>
      </w:pPr>
      <w:rPr>
        <w:rFonts w:hint="default"/>
        <w:lang/>
      </w:rPr>
    </w:lvl>
    <w:lvl w:ilvl="4">
      <w:numFmt w:val="bullet"/>
      <w:lvlText w:val="•"/>
      <w:lvlJc w:val="left"/>
      <w:pPr>
        <w:ind w:left="5294" w:hanging="879"/>
      </w:pPr>
      <w:rPr>
        <w:rFonts w:hint="default"/>
        <w:lang/>
      </w:rPr>
    </w:lvl>
    <w:lvl w:ilvl="5">
      <w:numFmt w:val="bullet"/>
      <w:lvlText w:val="•"/>
      <w:lvlJc w:val="left"/>
      <w:pPr>
        <w:ind w:left="6213" w:hanging="879"/>
      </w:pPr>
      <w:rPr>
        <w:rFonts w:hint="default"/>
        <w:lang/>
      </w:rPr>
    </w:lvl>
    <w:lvl w:ilvl="6">
      <w:numFmt w:val="bullet"/>
      <w:lvlText w:val="•"/>
      <w:lvlJc w:val="left"/>
      <w:pPr>
        <w:ind w:left="7131" w:hanging="879"/>
      </w:pPr>
      <w:rPr>
        <w:rFonts w:hint="default"/>
        <w:lang/>
      </w:rPr>
    </w:lvl>
    <w:lvl w:ilvl="7">
      <w:numFmt w:val="bullet"/>
      <w:lvlText w:val="•"/>
      <w:lvlJc w:val="left"/>
      <w:pPr>
        <w:ind w:left="8050" w:hanging="879"/>
      </w:pPr>
      <w:rPr>
        <w:rFonts w:hint="default"/>
        <w:lang/>
      </w:rPr>
    </w:lvl>
    <w:lvl w:ilvl="8">
      <w:numFmt w:val="bullet"/>
      <w:lvlText w:val="•"/>
      <w:lvlJc w:val="left"/>
      <w:pPr>
        <w:ind w:left="8969" w:hanging="879"/>
      </w:pPr>
      <w:rPr>
        <w:rFonts w:hint="default"/>
        <w:lang/>
      </w:rPr>
    </w:lvl>
  </w:abstractNum>
  <w:abstractNum w:abstractNumId="18" w15:restartNumberingAfterBreak="0">
    <w:nsid w:val="3D187C66"/>
    <w:multiLevelType w:val="multilevel"/>
    <w:tmpl w:val="674C4CD0"/>
    <w:lvl w:ilvl="0">
      <w:start w:val="3"/>
      <w:numFmt w:val="decimal"/>
      <w:lvlText w:val="%1"/>
      <w:lvlJc w:val="left"/>
      <w:pPr>
        <w:ind w:left="1058" w:hanging="766"/>
        <w:jc w:val="left"/>
      </w:pPr>
      <w:rPr>
        <w:rFonts w:hint="default"/>
        <w:lang/>
      </w:rPr>
    </w:lvl>
    <w:lvl w:ilvl="1">
      <w:start w:val="8"/>
      <w:numFmt w:val="decimal"/>
      <w:lvlText w:val="%1.%2"/>
      <w:lvlJc w:val="left"/>
      <w:pPr>
        <w:ind w:left="1058" w:hanging="766"/>
        <w:jc w:val="left"/>
      </w:pPr>
      <w:rPr>
        <w:rFonts w:hint="default"/>
        <w:lang/>
      </w:rPr>
    </w:lvl>
    <w:lvl w:ilvl="2">
      <w:start w:val="1"/>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i/>
        <w:w w:val="100"/>
        <w:sz w:val="22"/>
        <w:szCs w:val="22"/>
        <w:lang/>
      </w:rPr>
    </w:lvl>
    <w:lvl w:ilvl="4">
      <w:numFmt w:val="bullet"/>
      <w:lvlText w:val="•"/>
      <w:lvlJc w:val="left"/>
      <w:pPr>
        <w:ind w:left="4958" w:hanging="766"/>
      </w:pPr>
      <w:rPr>
        <w:rFonts w:hint="default"/>
        <w:lang/>
      </w:rPr>
    </w:lvl>
    <w:lvl w:ilvl="5">
      <w:numFmt w:val="bullet"/>
      <w:lvlText w:val="•"/>
      <w:lvlJc w:val="left"/>
      <w:pPr>
        <w:ind w:left="5933" w:hanging="766"/>
      </w:pPr>
      <w:rPr>
        <w:rFonts w:hint="default"/>
        <w:lang/>
      </w:rPr>
    </w:lvl>
    <w:lvl w:ilvl="6">
      <w:numFmt w:val="bullet"/>
      <w:lvlText w:val="•"/>
      <w:lvlJc w:val="left"/>
      <w:pPr>
        <w:ind w:left="6907" w:hanging="766"/>
      </w:pPr>
      <w:rPr>
        <w:rFonts w:hint="default"/>
        <w:lang/>
      </w:rPr>
    </w:lvl>
    <w:lvl w:ilvl="7">
      <w:numFmt w:val="bullet"/>
      <w:lvlText w:val="•"/>
      <w:lvlJc w:val="left"/>
      <w:pPr>
        <w:ind w:left="7882" w:hanging="766"/>
      </w:pPr>
      <w:rPr>
        <w:rFonts w:hint="default"/>
        <w:lang/>
      </w:rPr>
    </w:lvl>
    <w:lvl w:ilvl="8">
      <w:numFmt w:val="bullet"/>
      <w:lvlText w:val="•"/>
      <w:lvlJc w:val="left"/>
      <w:pPr>
        <w:ind w:left="8857" w:hanging="766"/>
      </w:pPr>
      <w:rPr>
        <w:rFonts w:hint="default"/>
        <w:lang/>
      </w:rPr>
    </w:lvl>
  </w:abstractNum>
  <w:abstractNum w:abstractNumId="19" w15:restartNumberingAfterBreak="0">
    <w:nsid w:val="3F3941EA"/>
    <w:multiLevelType w:val="multilevel"/>
    <w:tmpl w:val="FCB8BAB0"/>
    <w:lvl w:ilvl="0">
      <w:start w:val="1"/>
      <w:numFmt w:val="decimal"/>
      <w:lvlText w:val="%1"/>
      <w:lvlJc w:val="left"/>
      <w:pPr>
        <w:ind w:left="734" w:hanging="442"/>
        <w:jc w:val="left"/>
      </w:pPr>
      <w:rPr>
        <w:rFonts w:ascii="Times New Roman" w:eastAsia="Times New Roman" w:hAnsi="Times New Roman" w:cs="Times New Roman" w:hint="default"/>
        <w:w w:val="99"/>
        <w:sz w:val="20"/>
        <w:szCs w:val="20"/>
        <w:lang/>
      </w:rPr>
    </w:lvl>
    <w:lvl w:ilvl="1">
      <w:start w:val="1"/>
      <w:numFmt w:val="decimal"/>
      <w:lvlText w:val="%1.%2"/>
      <w:lvlJc w:val="left"/>
      <w:pPr>
        <w:ind w:left="1174" w:hanging="660"/>
        <w:jc w:val="left"/>
      </w:pPr>
      <w:rPr>
        <w:rFonts w:ascii="Times New Roman" w:eastAsia="Times New Roman" w:hAnsi="Times New Roman" w:cs="Times New Roman" w:hint="default"/>
        <w:spacing w:val="0"/>
        <w:w w:val="99"/>
        <w:sz w:val="20"/>
        <w:szCs w:val="20"/>
        <w:lang/>
      </w:rPr>
    </w:lvl>
    <w:lvl w:ilvl="2">
      <w:start w:val="1"/>
      <w:numFmt w:val="decimal"/>
      <w:lvlText w:val="%1.%2.%3"/>
      <w:lvlJc w:val="left"/>
      <w:pPr>
        <w:ind w:left="1613" w:hanging="879"/>
        <w:jc w:val="left"/>
      </w:pPr>
      <w:rPr>
        <w:rFonts w:ascii="Times New Roman" w:eastAsia="Times New Roman" w:hAnsi="Times New Roman" w:cs="Times New Roman" w:hint="default"/>
        <w:spacing w:val="0"/>
        <w:w w:val="99"/>
        <w:sz w:val="20"/>
        <w:szCs w:val="20"/>
        <w:lang/>
      </w:rPr>
    </w:lvl>
    <w:lvl w:ilvl="3">
      <w:numFmt w:val="bullet"/>
      <w:lvlText w:val="•"/>
      <w:lvlJc w:val="left"/>
      <w:pPr>
        <w:ind w:left="2768" w:hanging="879"/>
      </w:pPr>
      <w:rPr>
        <w:rFonts w:hint="default"/>
        <w:lang/>
      </w:rPr>
    </w:lvl>
    <w:lvl w:ilvl="4">
      <w:numFmt w:val="bullet"/>
      <w:lvlText w:val="•"/>
      <w:lvlJc w:val="left"/>
      <w:pPr>
        <w:ind w:left="3916" w:hanging="879"/>
      </w:pPr>
      <w:rPr>
        <w:rFonts w:hint="default"/>
        <w:lang/>
      </w:rPr>
    </w:lvl>
    <w:lvl w:ilvl="5">
      <w:numFmt w:val="bullet"/>
      <w:lvlText w:val="•"/>
      <w:lvlJc w:val="left"/>
      <w:pPr>
        <w:ind w:left="5064" w:hanging="879"/>
      </w:pPr>
      <w:rPr>
        <w:rFonts w:hint="default"/>
        <w:lang/>
      </w:rPr>
    </w:lvl>
    <w:lvl w:ilvl="6">
      <w:numFmt w:val="bullet"/>
      <w:lvlText w:val="•"/>
      <w:lvlJc w:val="left"/>
      <w:pPr>
        <w:ind w:left="6213" w:hanging="879"/>
      </w:pPr>
      <w:rPr>
        <w:rFonts w:hint="default"/>
        <w:lang/>
      </w:rPr>
    </w:lvl>
    <w:lvl w:ilvl="7">
      <w:numFmt w:val="bullet"/>
      <w:lvlText w:val="•"/>
      <w:lvlJc w:val="left"/>
      <w:pPr>
        <w:ind w:left="7361" w:hanging="879"/>
      </w:pPr>
      <w:rPr>
        <w:rFonts w:hint="default"/>
        <w:lang/>
      </w:rPr>
    </w:lvl>
    <w:lvl w:ilvl="8">
      <w:numFmt w:val="bullet"/>
      <w:lvlText w:val="•"/>
      <w:lvlJc w:val="left"/>
      <w:pPr>
        <w:ind w:left="8509" w:hanging="879"/>
      </w:pPr>
      <w:rPr>
        <w:rFonts w:hint="default"/>
        <w:lang/>
      </w:rPr>
    </w:lvl>
  </w:abstractNum>
  <w:abstractNum w:abstractNumId="20" w15:restartNumberingAfterBreak="0">
    <w:nsid w:val="40860B49"/>
    <w:multiLevelType w:val="hybridMultilevel"/>
    <w:tmpl w:val="4DC4D4BA"/>
    <w:lvl w:ilvl="0" w:tplc="8446D504">
      <w:start w:val="1"/>
      <w:numFmt w:val="decimal"/>
      <w:lvlText w:val="%1."/>
      <w:lvlJc w:val="left"/>
      <w:pPr>
        <w:ind w:left="1418" w:hanging="360"/>
        <w:jc w:val="left"/>
      </w:pPr>
      <w:rPr>
        <w:rFonts w:ascii="Times New Roman" w:eastAsia="Times New Roman" w:hAnsi="Times New Roman" w:cs="Times New Roman" w:hint="default"/>
        <w:w w:val="100"/>
        <w:sz w:val="22"/>
        <w:szCs w:val="22"/>
        <w:lang/>
      </w:rPr>
    </w:lvl>
    <w:lvl w:ilvl="1" w:tplc="A446BBBE">
      <w:numFmt w:val="bullet"/>
      <w:lvlText w:val="•"/>
      <w:lvlJc w:val="left"/>
      <w:pPr>
        <w:ind w:left="2358" w:hanging="360"/>
      </w:pPr>
      <w:rPr>
        <w:rFonts w:hint="default"/>
        <w:lang/>
      </w:rPr>
    </w:lvl>
    <w:lvl w:ilvl="2" w:tplc="0BE6F688">
      <w:numFmt w:val="bullet"/>
      <w:lvlText w:val="•"/>
      <w:lvlJc w:val="left"/>
      <w:pPr>
        <w:ind w:left="3297" w:hanging="360"/>
      </w:pPr>
      <w:rPr>
        <w:rFonts w:hint="default"/>
        <w:lang/>
      </w:rPr>
    </w:lvl>
    <w:lvl w:ilvl="3" w:tplc="71761D24">
      <w:numFmt w:val="bullet"/>
      <w:lvlText w:val="•"/>
      <w:lvlJc w:val="left"/>
      <w:pPr>
        <w:ind w:left="4235" w:hanging="360"/>
      </w:pPr>
      <w:rPr>
        <w:rFonts w:hint="default"/>
        <w:lang/>
      </w:rPr>
    </w:lvl>
    <w:lvl w:ilvl="4" w:tplc="40F2E93C">
      <w:numFmt w:val="bullet"/>
      <w:lvlText w:val="•"/>
      <w:lvlJc w:val="left"/>
      <w:pPr>
        <w:ind w:left="5174" w:hanging="360"/>
      </w:pPr>
      <w:rPr>
        <w:rFonts w:hint="default"/>
        <w:lang/>
      </w:rPr>
    </w:lvl>
    <w:lvl w:ilvl="5" w:tplc="50A2ED1E">
      <w:numFmt w:val="bullet"/>
      <w:lvlText w:val="•"/>
      <w:lvlJc w:val="left"/>
      <w:pPr>
        <w:ind w:left="6113" w:hanging="360"/>
      </w:pPr>
      <w:rPr>
        <w:rFonts w:hint="default"/>
        <w:lang/>
      </w:rPr>
    </w:lvl>
    <w:lvl w:ilvl="6" w:tplc="51FA3620">
      <w:numFmt w:val="bullet"/>
      <w:lvlText w:val="•"/>
      <w:lvlJc w:val="left"/>
      <w:pPr>
        <w:ind w:left="7051" w:hanging="360"/>
      </w:pPr>
      <w:rPr>
        <w:rFonts w:hint="default"/>
        <w:lang/>
      </w:rPr>
    </w:lvl>
    <w:lvl w:ilvl="7" w:tplc="BBBA8278">
      <w:numFmt w:val="bullet"/>
      <w:lvlText w:val="•"/>
      <w:lvlJc w:val="left"/>
      <w:pPr>
        <w:ind w:left="7990" w:hanging="360"/>
      </w:pPr>
      <w:rPr>
        <w:rFonts w:hint="default"/>
        <w:lang/>
      </w:rPr>
    </w:lvl>
    <w:lvl w:ilvl="8" w:tplc="B3DC95E6">
      <w:numFmt w:val="bullet"/>
      <w:lvlText w:val="•"/>
      <w:lvlJc w:val="left"/>
      <w:pPr>
        <w:ind w:left="8929" w:hanging="360"/>
      </w:pPr>
      <w:rPr>
        <w:rFonts w:hint="default"/>
        <w:lang/>
      </w:rPr>
    </w:lvl>
  </w:abstractNum>
  <w:abstractNum w:abstractNumId="21" w15:restartNumberingAfterBreak="0">
    <w:nsid w:val="41452B2F"/>
    <w:multiLevelType w:val="hybridMultilevel"/>
    <w:tmpl w:val="B2CEFC3E"/>
    <w:lvl w:ilvl="0" w:tplc="6066A96A">
      <w:start w:val="1"/>
      <w:numFmt w:val="decimal"/>
      <w:lvlText w:val="%1."/>
      <w:lvlJc w:val="left"/>
      <w:pPr>
        <w:ind w:left="1774" w:hanging="358"/>
        <w:jc w:val="left"/>
      </w:pPr>
      <w:rPr>
        <w:rFonts w:ascii="Times New Roman" w:eastAsia="Times New Roman" w:hAnsi="Times New Roman" w:cs="Times New Roman" w:hint="default"/>
        <w:w w:val="100"/>
        <w:sz w:val="22"/>
        <w:szCs w:val="22"/>
        <w:lang/>
      </w:rPr>
    </w:lvl>
    <w:lvl w:ilvl="1" w:tplc="E4C625C6">
      <w:numFmt w:val="bullet"/>
      <w:lvlText w:val="•"/>
      <w:lvlJc w:val="left"/>
      <w:pPr>
        <w:ind w:left="2682" w:hanging="358"/>
      </w:pPr>
      <w:rPr>
        <w:rFonts w:hint="default"/>
        <w:lang/>
      </w:rPr>
    </w:lvl>
    <w:lvl w:ilvl="2" w:tplc="89307802">
      <w:numFmt w:val="bullet"/>
      <w:lvlText w:val="•"/>
      <w:lvlJc w:val="left"/>
      <w:pPr>
        <w:ind w:left="3585" w:hanging="358"/>
      </w:pPr>
      <w:rPr>
        <w:rFonts w:hint="default"/>
        <w:lang/>
      </w:rPr>
    </w:lvl>
    <w:lvl w:ilvl="3" w:tplc="7FC06046">
      <w:numFmt w:val="bullet"/>
      <w:lvlText w:val="•"/>
      <w:lvlJc w:val="left"/>
      <w:pPr>
        <w:ind w:left="4487" w:hanging="358"/>
      </w:pPr>
      <w:rPr>
        <w:rFonts w:hint="default"/>
        <w:lang/>
      </w:rPr>
    </w:lvl>
    <w:lvl w:ilvl="4" w:tplc="B8A0883A">
      <w:numFmt w:val="bullet"/>
      <w:lvlText w:val="•"/>
      <w:lvlJc w:val="left"/>
      <w:pPr>
        <w:ind w:left="5390" w:hanging="358"/>
      </w:pPr>
      <w:rPr>
        <w:rFonts w:hint="default"/>
        <w:lang/>
      </w:rPr>
    </w:lvl>
    <w:lvl w:ilvl="5" w:tplc="ABD0C946">
      <w:numFmt w:val="bullet"/>
      <w:lvlText w:val="•"/>
      <w:lvlJc w:val="left"/>
      <w:pPr>
        <w:ind w:left="6293" w:hanging="358"/>
      </w:pPr>
      <w:rPr>
        <w:rFonts w:hint="default"/>
        <w:lang/>
      </w:rPr>
    </w:lvl>
    <w:lvl w:ilvl="6" w:tplc="222A11EA">
      <w:numFmt w:val="bullet"/>
      <w:lvlText w:val="•"/>
      <w:lvlJc w:val="left"/>
      <w:pPr>
        <w:ind w:left="7195" w:hanging="358"/>
      </w:pPr>
      <w:rPr>
        <w:rFonts w:hint="default"/>
        <w:lang/>
      </w:rPr>
    </w:lvl>
    <w:lvl w:ilvl="7" w:tplc="83ACF46E">
      <w:numFmt w:val="bullet"/>
      <w:lvlText w:val="•"/>
      <w:lvlJc w:val="left"/>
      <w:pPr>
        <w:ind w:left="8098" w:hanging="358"/>
      </w:pPr>
      <w:rPr>
        <w:rFonts w:hint="default"/>
        <w:lang/>
      </w:rPr>
    </w:lvl>
    <w:lvl w:ilvl="8" w:tplc="A2E6C6AA">
      <w:numFmt w:val="bullet"/>
      <w:lvlText w:val="•"/>
      <w:lvlJc w:val="left"/>
      <w:pPr>
        <w:ind w:left="9001" w:hanging="358"/>
      </w:pPr>
      <w:rPr>
        <w:rFonts w:hint="default"/>
        <w:lang/>
      </w:rPr>
    </w:lvl>
  </w:abstractNum>
  <w:abstractNum w:abstractNumId="22" w15:restartNumberingAfterBreak="0">
    <w:nsid w:val="47E15212"/>
    <w:multiLevelType w:val="hybridMultilevel"/>
    <w:tmpl w:val="8C90ECAA"/>
    <w:lvl w:ilvl="0" w:tplc="DBE47B60">
      <w:numFmt w:val="bullet"/>
      <w:lvlText w:val="-"/>
      <w:lvlJc w:val="left"/>
      <w:pPr>
        <w:ind w:left="2184" w:hanging="360"/>
      </w:pPr>
      <w:rPr>
        <w:rFonts w:ascii="Times New Roman" w:eastAsia="Times New Roman" w:hAnsi="Times New Roman" w:cs="Times New Roman" w:hint="default"/>
        <w:w w:val="100"/>
        <w:sz w:val="22"/>
        <w:szCs w:val="22"/>
        <w:lang/>
      </w:rPr>
    </w:lvl>
    <w:lvl w:ilvl="1" w:tplc="7DF0C4FE">
      <w:numFmt w:val="bullet"/>
      <w:lvlText w:val="•"/>
      <w:lvlJc w:val="left"/>
      <w:pPr>
        <w:ind w:left="3042" w:hanging="360"/>
      </w:pPr>
      <w:rPr>
        <w:rFonts w:hint="default"/>
        <w:lang/>
      </w:rPr>
    </w:lvl>
    <w:lvl w:ilvl="2" w:tplc="CFB8610C">
      <w:numFmt w:val="bullet"/>
      <w:lvlText w:val="•"/>
      <w:lvlJc w:val="left"/>
      <w:pPr>
        <w:ind w:left="3905" w:hanging="360"/>
      </w:pPr>
      <w:rPr>
        <w:rFonts w:hint="default"/>
        <w:lang/>
      </w:rPr>
    </w:lvl>
    <w:lvl w:ilvl="3" w:tplc="A462F55E">
      <w:numFmt w:val="bullet"/>
      <w:lvlText w:val="•"/>
      <w:lvlJc w:val="left"/>
      <w:pPr>
        <w:ind w:left="4767" w:hanging="360"/>
      </w:pPr>
      <w:rPr>
        <w:rFonts w:hint="default"/>
        <w:lang/>
      </w:rPr>
    </w:lvl>
    <w:lvl w:ilvl="4" w:tplc="E0CCA5EE">
      <w:numFmt w:val="bullet"/>
      <w:lvlText w:val="•"/>
      <w:lvlJc w:val="left"/>
      <w:pPr>
        <w:ind w:left="5630" w:hanging="360"/>
      </w:pPr>
      <w:rPr>
        <w:rFonts w:hint="default"/>
        <w:lang/>
      </w:rPr>
    </w:lvl>
    <w:lvl w:ilvl="5" w:tplc="15A6C036">
      <w:numFmt w:val="bullet"/>
      <w:lvlText w:val="•"/>
      <w:lvlJc w:val="left"/>
      <w:pPr>
        <w:ind w:left="6493" w:hanging="360"/>
      </w:pPr>
      <w:rPr>
        <w:rFonts w:hint="default"/>
        <w:lang/>
      </w:rPr>
    </w:lvl>
    <w:lvl w:ilvl="6" w:tplc="89A64EBA">
      <w:numFmt w:val="bullet"/>
      <w:lvlText w:val="•"/>
      <w:lvlJc w:val="left"/>
      <w:pPr>
        <w:ind w:left="7355" w:hanging="360"/>
      </w:pPr>
      <w:rPr>
        <w:rFonts w:hint="default"/>
        <w:lang/>
      </w:rPr>
    </w:lvl>
    <w:lvl w:ilvl="7" w:tplc="963E40DA">
      <w:numFmt w:val="bullet"/>
      <w:lvlText w:val="•"/>
      <w:lvlJc w:val="left"/>
      <w:pPr>
        <w:ind w:left="8218" w:hanging="360"/>
      </w:pPr>
      <w:rPr>
        <w:rFonts w:hint="default"/>
        <w:lang/>
      </w:rPr>
    </w:lvl>
    <w:lvl w:ilvl="8" w:tplc="6838B922">
      <w:numFmt w:val="bullet"/>
      <w:lvlText w:val="•"/>
      <w:lvlJc w:val="left"/>
      <w:pPr>
        <w:ind w:left="9081" w:hanging="360"/>
      </w:pPr>
      <w:rPr>
        <w:rFonts w:hint="default"/>
        <w:lang/>
      </w:rPr>
    </w:lvl>
  </w:abstractNum>
  <w:abstractNum w:abstractNumId="23" w15:restartNumberingAfterBreak="0">
    <w:nsid w:val="497F4F71"/>
    <w:multiLevelType w:val="hybridMultilevel"/>
    <w:tmpl w:val="B6BCCB22"/>
    <w:lvl w:ilvl="0" w:tplc="4A70FD26">
      <w:start w:val="2"/>
      <w:numFmt w:val="decimalZero"/>
      <w:lvlText w:val="%1."/>
      <w:lvlJc w:val="left"/>
      <w:pPr>
        <w:ind w:left="1390" w:hanging="332"/>
        <w:jc w:val="left"/>
      </w:pPr>
      <w:rPr>
        <w:rFonts w:ascii="Times New Roman" w:eastAsia="Times New Roman" w:hAnsi="Times New Roman" w:cs="Times New Roman" w:hint="default"/>
        <w:w w:val="100"/>
        <w:sz w:val="22"/>
        <w:szCs w:val="22"/>
        <w:lang/>
      </w:rPr>
    </w:lvl>
    <w:lvl w:ilvl="1" w:tplc="427A9A8E">
      <w:numFmt w:val="bullet"/>
      <w:lvlText w:val=""/>
      <w:lvlJc w:val="left"/>
      <w:pPr>
        <w:ind w:left="1058" w:hanging="360"/>
      </w:pPr>
      <w:rPr>
        <w:rFonts w:hint="default"/>
        <w:w w:val="100"/>
        <w:lang/>
      </w:rPr>
    </w:lvl>
    <w:lvl w:ilvl="2" w:tplc="DD1406CE">
      <w:numFmt w:val="bullet"/>
      <w:lvlText w:val="•"/>
      <w:lvlJc w:val="left"/>
      <w:pPr>
        <w:ind w:left="2445" w:hanging="360"/>
      </w:pPr>
      <w:rPr>
        <w:rFonts w:hint="default"/>
        <w:lang/>
      </w:rPr>
    </w:lvl>
    <w:lvl w:ilvl="3" w:tplc="5896D626">
      <w:numFmt w:val="bullet"/>
      <w:lvlText w:val="•"/>
      <w:lvlJc w:val="left"/>
      <w:pPr>
        <w:ind w:left="3490" w:hanging="360"/>
      </w:pPr>
      <w:rPr>
        <w:rFonts w:hint="default"/>
        <w:lang/>
      </w:rPr>
    </w:lvl>
    <w:lvl w:ilvl="4" w:tplc="2108AE12">
      <w:numFmt w:val="bullet"/>
      <w:lvlText w:val="•"/>
      <w:lvlJc w:val="left"/>
      <w:pPr>
        <w:ind w:left="4535" w:hanging="360"/>
      </w:pPr>
      <w:rPr>
        <w:rFonts w:hint="default"/>
        <w:lang/>
      </w:rPr>
    </w:lvl>
    <w:lvl w:ilvl="5" w:tplc="5C76822A">
      <w:numFmt w:val="bullet"/>
      <w:lvlText w:val="•"/>
      <w:lvlJc w:val="left"/>
      <w:pPr>
        <w:ind w:left="5580" w:hanging="360"/>
      </w:pPr>
      <w:rPr>
        <w:rFonts w:hint="default"/>
        <w:lang/>
      </w:rPr>
    </w:lvl>
    <w:lvl w:ilvl="6" w:tplc="2168ED4C">
      <w:numFmt w:val="bullet"/>
      <w:lvlText w:val="•"/>
      <w:lvlJc w:val="left"/>
      <w:pPr>
        <w:ind w:left="6625" w:hanging="360"/>
      </w:pPr>
      <w:rPr>
        <w:rFonts w:hint="default"/>
        <w:lang/>
      </w:rPr>
    </w:lvl>
    <w:lvl w:ilvl="7" w:tplc="10247672">
      <w:numFmt w:val="bullet"/>
      <w:lvlText w:val="•"/>
      <w:lvlJc w:val="left"/>
      <w:pPr>
        <w:ind w:left="7670" w:hanging="360"/>
      </w:pPr>
      <w:rPr>
        <w:rFonts w:hint="default"/>
        <w:lang/>
      </w:rPr>
    </w:lvl>
    <w:lvl w:ilvl="8" w:tplc="8DC68BF8">
      <w:numFmt w:val="bullet"/>
      <w:lvlText w:val="•"/>
      <w:lvlJc w:val="left"/>
      <w:pPr>
        <w:ind w:left="8716" w:hanging="360"/>
      </w:pPr>
      <w:rPr>
        <w:rFonts w:hint="default"/>
        <w:lang/>
      </w:rPr>
    </w:lvl>
  </w:abstractNum>
  <w:abstractNum w:abstractNumId="24" w15:restartNumberingAfterBreak="0">
    <w:nsid w:val="4C7D2161"/>
    <w:multiLevelType w:val="hybridMultilevel"/>
    <w:tmpl w:val="7FB256F2"/>
    <w:lvl w:ilvl="0" w:tplc="EDBCCECA">
      <w:numFmt w:val="bullet"/>
      <w:lvlText w:val="-"/>
      <w:lvlJc w:val="left"/>
      <w:pPr>
        <w:ind w:left="2184" w:hanging="360"/>
      </w:pPr>
      <w:rPr>
        <w:rFonts w:ascii="Times New Roman" w:eastAsia="Times New Roman" w:hAnsi="Times New Roman" w:cs="Times New Roman" w:hint="default"/>
        <w:w w:val="100"/>
        <w:sz w:val="22"/>
        <w:szCs w:val="22"/>
        <w:lang/>
      </w:rPr>
    </w:lvl>
    <w:lvl w:ilvl="1" w:tplc="97EA6F30">
      <w:numFmt w:val="bullet"/>
      <w:lvlText w:val="•"/>
      <w:lvlJc w:val="left"/>
      <w:pPr>
        <w:ind w:left="3042" w:hanging="360"/>
      </w:pPr>
      <w:rPr>
        <w:rFonts w:hint="default"/>
        <w:lang/>
      </w:rPr>
    </w:lvl>
    <w:lvl w:ilvl="2" w:tplc="F6768D62">
      <w:numFmt w:val="bullet"/>
      <w:lvlText w:val="•"/>
      <w:lvlJc w:val="left"/>
      <w:pPr>
        <w:ind w:left="3905" w:hanging="360"/>
      </w:pPr>
      <w:rPr>
        <w:rFonts w:hint="default"/>
        <w:lang/>
      </w:rPr>
    </w:lvl>
    <w:lvl w:ilvl="3" w:tplc="6F9E74DA">
      <w:numFmt w:val="bullet"/>
      <w:lvlText w:val="•"/>
      <w:lvlJc w:val="left"/>
      <w:pPr>
        <w:ind w:left="4767" w:hanging="360"/>
      </w:pPr>
      <w:rPr>
        <w:rFonts w:hint="default"/>
        <w:lang/>
      </w:rPr>
    </w:lvl>
    <w:lvl w:ilvl="4" w:tplc="57E458D8">
      <w:numFmt w:val="bullet"/>
      <w:lvlText w:val="•"/>
      <w:lvlJc w:val="left"/>
      <w:pPr>
        <w:ind w:left="5630" w:hanging="360"/>
      </w:pPr>
      <w:rPr>
        <w:rFonts w:hint="default"/>
        <w:lang/>
      </w:rPr>
    </w:lvl>
    <w:lvl w:ilvl="5" w:tplc="DD22DD82">
      <w:numFmt w:val="bullet"/>
      <w:lvlText w:val="•"/>
      <w:lvlJc w:val="left"/>
      <w:pPr>
        <w:ind w:left="6493" w:hanging="360"/>
      </w:pPr>
      <w:rPr>
        <w:rFonts w:hint="default"/>
        <w:lang/>
      </w:rPr>
    </w:lvl>
    <w:lvl w:ilvl="6" w:tplc="4CA84322">
      <w:numFmt w:val="bullet"/>
      <w:lvlText w:val="•"/>
      <w:lvlJc w:val="left"/>
      <w:pPr>
        <w:ind w:left="7355" w:hanging="360"/>
      </w:pPr>
      <w:rPr>
        <w:rFonts w:hint="default"/>
        <w:lang/>
      </w:rPr>
    </w:lvl>
    <w:lvl w:ilvl="7" w:tplc="CF3E08BE">
      <w:numFmt w:val="bullet"/>
      <w:lvlText w:val="•"/>
      <w:lvlJc w:val="left"/>
      <w:pPr>
        <w:ind w:left="8218" w:hanging="360"/>
      </w:pPr>
      <w:rPr>
        <w:rFonts w:hint="default"/>
        <w:lang/>
      </w:rPr>
    </w:lvl>
    <w:lvl w:ilvl="8" w:tplc="BB7E6C94">
      <w:numFmt w:val="bullet"/>
      <w:lvlText w:val="•"/>
      <w:lvlJc w:val="left"/>
      <w:pPr>
        <w:ind w:left="9081" w:hanging="360"/>
      </w:pPr>
      <w:rPr>
        <w:rFonts w:hint="default"/>
        <w:lang/>
      </w:rPr>
    </w:lvl>
  </w:abstractNum>
  <w:abstractNum w:abstractNumId="25" w15:restartNumberingAfterBreak="0">
    <w:nsid w:val="4DB60C8C"/>
    <w:multiLevelType w:val="hybridMultilevel"/>
    <w:tmpl w:val="03D2CD8C"/>
    <w:lvl w:ilvl="0" w:tplc="0A0CD558">
      <w:start w:val="1"/>
      <w:numFmt w:val="lowerLetter"/>
      <w:lvlText w:val="%1)"/>
      <w:lvlJc w:val="left"/>
      <w:pPr>
        <w:ind w:left="1711" w:hanging="360"/>
        <w:jc w:val="left"/>
      </w:pPr>
      <w:rPr>
        <w:rFonts w:ascii="Times New Roman" w:eastAsia="Times New Roman" w:hAnsi="Times New Roman" w:cs="Times New Roman" w:hint="default"/>
        <w:w w:val="100"/>
        <w:sz w:val="22"/>
        <w:szCs w:val="22"/>
        <w:lang/>
      </w:rPr>
    </w:lvl>
    <w:lvl w:ilvl="1" w:tplc="0742ADFE">
      <w:numFmt w:val="bullet"/>
      <w:lvlText w:val="•"/>
      <w:lvlJc w:val="left"/>
      <w:pPr>
        <w:ind w:left="2628" w:hanging="360"/>
      </w:pPr>
      <w:rPr>
        <w:rFonts w:hint="default"/>
        <w:lang/>
      </w:rPr>
    </w:lvl>
    <w:lvl w:ilvl="2" w:tplc="59A81382">
      <w:numFmt w:val="bullet"/>
      <w:lvlText w:val="•"/>
      <w:lvlJc w:val="left"/>
      <w:pPr>
        <w:ind w:left="3537" w:hanging="360"/>
      </w:pPr>
      <w:rPr>
        <w:rFonts w:hint="default"/>
        <w:lang/>
      </w:rPr>
    </w:lvl>
    <w:lvl w:ilvl="3" w:tplc="BF3C09B2">
      <w:numFmt w:val="bullet"/>
      <w:lvlText w:val="•"/>
      <w:lvlJc w:val="left"/>
      <w:pPr>
        <w:ind w:left="4445" w:hanging="360"/>
      </w:pPr>
      <w:rPr>
        <w:rFonts w:hint="default"/>
        <w:lang/>
      </w:rPr>
    </w:lvl>
    <w:lvl w:ilvl="4" w:tplc="3704DD50">
      <w:numFmt w:val="bullet"/>
      <w:lvlText w:val="•"/>
      <w:lvlJc w:val="left"/>
      <w:pPr>
        <w:ind w:left="5354" w:hanging="360"/>
      </w:pPr>
      <w:rPr>
        <w:rFonts w:hint="default"/>
        <w:lang/>
      </w:rPr>
    </w:lvl>
    <w:lvl w:ilvl="5" w:tplc="E9529B38">
      <w:numFmt w:val="bullet"/>
      <w:lvlText w:val="•"/>
      <w:lvlJc w:val="left"/>
      <w:pPr>
        <w:ind w:left="6263" w:hanging="360"/>
      </w:pPr>
      <w:rPr>
        <w:rFonts w:hint="default"/>
        <w:lang/>
      </w:rPr>
    </w:lvl>
    <w:lvl w:ilvl="6" w:tplc="5A36580A">
      <w:numFmt w:val="bullet"/>
      <w:lvlText w:val="•"/>
      <w:lvlJc w:val="left"/>
      <w:pPr>
        <w:ind w:left="7171" w:hanging="360"/>
      </w:pPr>
      <w:rPr>
        <w:rFonts w:hint="default"/>
        <w:lang/>
      </w:rPr>
    </w:lvl>
    <w:lvl w:ilvl="7" w:tplc="02DC0A3A">
      <w:numFmt w:val="bullet"/>
      <w:lvlText w:val="•"/>
      <w:lvlJc w:val="left"/>
      <w:pPr>
        <w:ind w:left="8080" w:hanging="360"/>
      </w:pPr>
      <w:rPr>
        <w:rFonts w:hint="default"/>
        <w:lang/>
      </w:rPr>
    </w:lvl>
    <w:lvl w:ilvl="8" w:tplc="BAEA22DC">
      <w:numFmt w:val="bullet"/>
      <w:lvlText w:val="•"/>
      <w:lvlJc w:val="left"/>
      <w:pPr>
        <w:ind w:left="8989" w:hanging="360"/>
      </w:pPr>
      <w:rPr>
        <w:rFonts w:hint="default"/>
        <w:lang/>
      </w:rPr>
    </w:lvl>
  </w:abstractNum>
  <w:abstractNum w:abstractNumId="26" w15:restartNumberingAfterBreak="0">
    <w:nsid w:val="4F8E2FDE"/>
    <w:multiLevelType w:val="multilevel"/>
    <w:tmpl w:val="47A0459C"/>
    <w:lvl w:ilvl="0">
      <w:start w:val="6"/>
      <w:numFmt w:val="decimal"/>
      <w:lvlText w:val="%1"/>
      <w:lvlJc w:val="left"/>
      <w:pPr>
        <w:ind w:left="1058" w:hanging="766"/>
        <w:jc w:val="left"/>
      </w:pPr>
      <w:rPr>
        <w:rFonts w:hint="default"/>
        <w:lang/>
      </w:rPr>
    </w:lvl>
    <w:lvl w:ilvl="1">
      <w:start w:val="1"/>
      <w:numFmt w:val="decimal"/>
      <w:lvlText w:val="%1.%2"/>
      <w:lvlJc w:val="left"/>
      <w:pPr>
        <w:ind w:left="1058" w:hanging="766"/>
        <w:jc w:val="left"/>
      </w:pPr>
      <w:rPr>
        <w:rFonts w:hint="default"/>
        <w:b/>
        <w:bCs/>
        <w:w w:val="100"/>
        <w:lang/>
      </w:rPr>
    </w:lvl>
    <w:lvl w:ilvl="2">
      <w:start w:val="1"/>
      <w:numFmt w:val="decimal"/>
      <w:lvlText w:val="%3."/>
      <w:lvlJc w:val="left"/>
      <w:pPr>
        <w:ind w:left="1596" w:hanging="221"/>
        <w:jc w:val="left"/>
      </w:pPr>
      <w:rPr>
        <w:rFonts w:hint="default"/>
        <w:i/>
        <w:w w:val="100"/>
        <w:lang/>
      </w:rPr>
    </w:lvl>
    <w:lvl w:ilvl="3">
      <w:numFmt w:val="bullet"/>
      <w:lvlText w:val="•"/>
      <w:lvlJc w:val="left"/>
      <w:pPr>
        <w:ind w:left="3645" w:hanging="221"/>
      </w:pPr>
      <w:rPr>
        <w:rFonts w:hint="default"/>
        <w:lang/>
      </w:rPr>
    </w:lvl>
    <w:lvl w:ilvl="4">
      <w:numFmt w:val="bullet"/>
      <w:lvlText w:val="•"/>
      <w:lvlJc w:val="left"/>
      <w:pPr>
        <w:ind w:left="4668" w:hanging="221"/>
      </w:pPr>
      <w:rPr>
        <w:rFonts w:hint="default"/>
        <w:lang/>
      </w:rPr>
    </w:lvl>
    <w:lvl w:ilvl="5">
      <w:numFmt w:val="bullet"/>
      <w:lvlText w:val="•"/>
      <w:lvlJc w:val="left"/>
      <w:pPr>
        <w:ind w:left="5691" w:hanging="221"/>
      </w:pPr>
      <w:rPr>
        <w:rFonts w:hint="default"/>
        <w:lang/>
      </w:rPr>
    </w:lvl>
    <w:lvl w:ilvl="6">
      <w:numFmt w:val="bullet"/>
      <w:lvlText w:val="•"/>
      <w:lvlJc w:val="left"/>
      <w:pPr>
        <w:ind w:left="6714" w:hanging="221"/>
      </w:pPr>
      <w:rPr>
        <w:rFonts w:hint="default"/>
        <w:lang/>
      </w:rPr>
    </w:lvl>
    <w:lvl w:ilvl="7">
      <w:numFmt w:val="bullet"/>
      <w:lvlText w:val="•"/>
      <w:lvlJc w:val="left"/>
      <w:pPr>
        <w:ind w:left="7737" w:hanging="221"/>
      </w:pPr>
      <w:rPr>
        <w:rFonts w:hint="default"/>
        <w:lang/>
      </w:rPr>
    </w:lvl>
    <w:lvl w:ilvl="8">
      <w:numFmt w:val="bullet"/>
      <w:lvlText w:val="•"/>
      <w:lvlJc w:val="left"/>
      <w:pPr>
        <w:ind w:left="8760" w:hanging="221"/>
      </w:pPr>
      <w:rPr>
        <w:rFonts w:hint="default"/>
        <w:lang/>
      </w:rPr>
    </w:lvl>
  </w:abstractNum>
  <w:abstractNum w:abstractNumId="27" w15:restartNumberingAfterBreak="0">
    <w:nsid w:val="536517B3"/>
    <w:multiLevelType w:val="multilevel"/>
    <w:tmpl w:val="A5D8EA24"/>
    <w:lvl w:ilvl="0">
      <w:start w:val="3"/>
      <w:numFmt w:val="decimal"/>
      <w:lvlText w:val="%1"/>
      <w:lvlJc w:val="left"/>
      <w:pPr>
        <w:ind w:left="1058" w:hanging="766"/>
        <w:jc w:val="left"/>
      </w:pPr>
      <w:rPr>
        <w:rFonts w:hint="default"/>
        <w:lang/>
      </w:rPr>
    </w:lvl>
    <w:lvl w:ilvl="1">
      <w:start w:val="8"/>
      <w:numFmt w:val="decimal"/>
      <w:lvlText w:val="%1.%2"/>
      <w:lvlJc w:val="left"/>
      <w:pPr>
        <w:ind w:left="1058" w:hanging="766"/>
        <w:jc w:val="left"/>
      </w:pPr>
      <w:rPr>
        <w:rFonts w:hint="default"/>
        <w:lang/>
      </w:rPr>
    </w:lvl>
    <w:lvl w:ilvl="2">
      <w:start w:val="2"/>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i/>
        <w:w w:val="100"/>
        <w:sz w:val="22"/>
        <w:szCs w:val="22"/>
        <w:lang/>
      </w:rPr>
    </w:lvl>
    <w:lvl w:ilvl="4">
      <w:numFmt w:val="bullet"/>
      <w:lvlText w:val="•"/>
      <w:lvlJc w:val="left"/>
      <w:pPr>
        <w:ind w:left="4958" w:hanging="766"/>
      </w:pPr>
      <w:rPr>
        <w:rFonts w:hint="default"/>
        <w:lang/>
      </w:rPr>
    </w:lvl>
    <w:lvl w:ilvl="5">
      <w:numFmt w:val="bullet"/>
      <w:lvlText w:val="•"/>
      <w:lvlJc w:val="left"/>
      <w:pPr>
        <w:ind w:left="5933" w:hanging="766"/>
      </w:pPr>
      <w:rPr>
        <w:rFonts w:hint="default"/>
        <w:lang/>
      </w:rPr>
    </w:lvl>
    <w:lvl w:ilvl="6">
      <w:numFmt w:val="bullet"/>
      <w:lvlText w:val="•"/>
      <w:lvlJc w:val="left"/>
      <w:pPr>
        <w:ind w:left="6907" w:hanging="766"/>
      </w:pPr>
      <w:rPr>
        <w:rFonts w:hint="default"/>
        <w:lang/>
      </w:rPr>
    </w:lvl>
    <w:lvl w:ilvl="7">
      <w:numFmt w:val="bullet"/>
      <w:lvlText w:val="•"/>
      <w:lvlJc w:val="left"/>
      <w:pPr>
        <w:ind w:left="7882" w:hanging="766"/>
      </w:pPr>
      <w:rPr>
        <w:rFonts w:hint="default"/>
        <w:lang/>
      </w:rPr>
    </w:lvl>
    <w:lvl w:ilvl="8">
      <w:numFmt w:val="bullet"/>
      <w:lvlText w:val="•"/>
      <w:lvlJc w:val="left"/>
      <w:pPr>
        <w:ind w:left="8857" w:hanging="766"/>
      </w:pPr>
      <w:rPr>
        <w:rFonts w:hint="default"/>
        <w:lang/>
      </w:rPr>
    </w:lvl>
  </w:abstractNum>
  <w:abstractNum w:abstractNumId="28" w15:restartNumberingAfterBreak="0">
    <w:nsid w:val="5A826D35"/>
    <w:multiLevelType w:val="hybridMultilevel"/>
    <w:tmpl w:val="930CB9E6"/>
    <w:lvl w:ilvl="0" w:tplc="38F6BDD2">
      <w:numFmt w:val="bullet"/>
      <w:lvlText w:val=""/>
      <w:lvlJc w:val="left"/>
      <w:pPr>
        <w:ind w:left="1778" w:hanging="360"/>
      </w:pPr>
      <w:rPr>
        <w:rFonts w:ascii="Symbol" w:eastAsia="Symbol" w:hAnsi="Symbol" w:cs="Symbol" w:hint="default"/>
        <w:w w:val="100"/>
        <w:sz w:val="22"/>
        <w:szCs w:val="22"/>
        <w:lang/>
      </w:rPr>
    </w:lvl>
    <w:lvl w:ilvl="1" w:tplc="CF72DA38">
      <w:numFmt w:val="bullet"/>
      <w:lvlText w:val="•"/>
      <w:lvlJc w:val="left"/>
      <w:pPr>
        <w:ind w:left="2682" w:hanging="360"/>
      </w:pPr>
      <w:rPr>
        <w:rFonts w:hint="default"/>
        <w:lang/>
      </w:rPr>
    </w:lvl>
    <w:lvl w:ilvl="2" w:tplc="56E85FE4">
      <w:numFmt w:val="bullet"/>
      <w:lvlText w:val="•"/>
      <w:lvlJc w:val="left"/>
      <w:pPr>
        <w:ind w:left="3585" w:hanging="360"/>
      </w:pPr>
      <w:rPr>
        <w:rFonts w:hint="default"/>
        <w:lang/>
      </w:rPr>
    </w:lvl>
    <w:lvl w:ilvl="3" w:tplc="4670961A">
      <w:numFmt w:val="bullet"/>
      <w:lvlText w:val="•"/>
      <w:lvlJc w:val="left"/>
      <w:pPr>
        <w:ind w:left="4487" w:hanging="360"/>
      </w:pPr>
      <w:rPr>
        <w:rFonts w:hint="default"/>
        <w:lang/>
      </w:rPr>
    </w:lvl>
    <w:lvl w:ilvl="4" w:tplc="D1D0C454">
      <w:numFmt w:val="bullet"/>
      <w:lvlText w:val="•"/>
      <w:lvlJc w:val="left"/>
      <w:pPr>
        <w:ind w:left="5390" w:hanging="360"/>
      </w:pPr>
      <w:rPr>
        <w:rFonts w:hint="default"/>
        <w:lang/>
      </w:rPr>
    </w:lvl>
    <w:lvl w:ilvl="5" w:tplc="5E6854A8">
      <w:numFmt w:val="bullet"/>
      <w:lvlText w:val="•"/>
      <w:lvlJc w:val="left"/>
      <w:pPr>
        <w:ind w:left="6293" w:hanging="360"/>
      </w:pPr>
      <w:rPr>
        <w:rFonts w:hint="default"/>
        <w:lang/>
      </w:rPr>
    </w:lvl>
    <w:lvl w:ilvl="6" w:tplc="090C87FC">
      <w:numFmt w:val="bullet"/>
      <w:lvlText w:val="•"/>
      <w:lvlJc w:val="left"/>
      <w:pPr>
        <w:ind w:left="7195" w:hanging="360"/>
      </w:pPr>
      <w:rPr>
        <w:rFonts w:hint="default"/>
        <w:lang/>
      </w:rPr>
    </w:lvl>
    <w:lvl w:ilvl="7" w:tplc="50A645B2">
      <w:numFmt w:val="bullet"/>
      <w:lvlText w:val="•"/>
      <w:lvlJc w:val="left"/>
      <w:pPr>
        <w:ind w:left="8098" w:hanging="360"/>
      </w:pPr>
      <w:rPr>
        <w:rFonts w:hint="default"/>
        <w:lang/>
      </w:rPr>
    </w:lvl>
    <w:lvl w:ilvl="8" w:tplc="1E14325C">
      <w:numFmt w:val="bullet"/>
      <w:lvlText w:val="•"/>
      <w:lvlJc w:val="left"/>
      <w:pPr>
        <w:ind w:left="9001" w:hanging="360"/>
      </w:pPr>
      <w:rPr>
        <w:rFonts w:hint="default"/>
        <w:lang/>
      </w:rPr>
    </w:lvl>
  </w:abstractNum>
  <w:abstractNum w:abstractNumId="29" w15:restartNumberingAfterBreak="0">
    <w:nsid w:val="64317FE1"/>
    <w:multiLevelType w:val="hybridMultilevel"/>
    <w:tmpl w:val="5526F3A8"/>
    <w:lvl w:ilvl="0" w:tplc="1F406358">
      <w:numFmt w:val="bullet"/>
      <w:lvlText w:val="-"/>
      <w:lvlJc w:val="left"/>
      <w:pPr>
        <w:ind w:left="1778" w:hanging="360"/>
      </w:pPr>
      <w:rPr>
        <w:rFonts w:ascii="Times New Roman" w:eastAsia="Times New Roman" w:hAnsi="Times New Roman" w:cs="Times New Roman" w:hint="default"/>
        <w:w w:val="100"/>
        <w:sz w:val="22"/>
        <w:szCs w:val="22"/>
        <w:lang/>
      </w:rPr>
    </w:lvl>
    <w:lvl w:ilvl="1" w:tplc="94B2D5CE">
      <w:numFmt w:val="bullet"/>
      <w:lvlText w:val="•"/>
      <w:lvlJc w:val="left"/>
      <w:pPr>
        <w:ind w:left="2682" w:hanging="360"/>
      </w:pPr>
      <w:rPr>
        <w:rFonts w:hint="default"/>
        <w:lang/>
      </w:rPr>
    </w:lvl>
    <w:lvl w:ilvl="2" w:tplc="F0220FEA">
      <w:numFmt w:val="bullet"/>
      <w:lvlText w:val="•"/>
      <w:lvlJc w:val="left"/>
      <w:pPr>
        <w:ind w:left="3585" w:hanging="360"/>
      </w:pPr>
      <w:rPr>
        <w:rFonts w:hint="default"/>
        <w:lang/>
      </w:rPr>
    </w:lvl>
    <w:lvl w:ilvl="3" w:tplc="00E83122">
      <w:numFmt w:val="bullet"/>
      <w:lvlText w:val="•"/>
      <w:lvlJc w:val="left"/>
      <w:pPr>
        <w:ind w:left="4487" w:hanging="360"/>
      </w:pPr>
      <w:rPr>
        <w:rFonts w:hint="default"/>
        <w:lang/>
      </w:rPr>
    </w:lvl>
    <w:lvl w:ilvl="4" w:tplc="61648D4C">
      <w:numFmt w:val="bullet"/>
      <w:lvlText w:val="•"/>
      <w:lvlJc w:val="left"/>
      <w:pPr>
        <w:ind w:left="5390" w:hanging="360"/>
      </w:pPr>
      <w:rPr>
        <w:rFonts w:hint="default"/>
        <w:lang/>
      </w:rPr>
    </w:lvl>
    <w:lvl w:ilvl="5" w:tplc="29143750">
      <w:numFmt w:val="bullet"/>
      <w:lvlText w:val="•"/>
      <w:lvlJc w:val="left"/>
      <w:pPr>
        <w:ind w:left="6293" w:hanging="360"/>
      </w:pPr>
      <w:rPr>
        <w:rFonts w:hint="default"/>
        <w:lang/>
      </w:rPr>
    </w:lvl>
    <w:lvl w:ilvl="6" w:tplc="86166596">
      <w:numFmt w:val="bullet"/>
      <w:lvlText w:val="•"/>
      <w:lvlJc w:val="left"/>
      <w:pPr>
        <w:ind w:left="7195" w:hanging="360"/>
      </w:pPr>
      <w:rPr>
        <w:rFonts w:hint="default"/>
        <w:lang/>
      </w:rPr>
    </w:lvl>
    <w:lvl w:ilvl="7" w:tplc="B2C4B40C">
      <w:numFmt w:val="bullet"/>
      <w:lvlText w:val="•"/>
      <w:lvlJc w:val="left"/>
      <w:pPr>
        <w:ind w:left="8098" w:hanging="360"/>
      </w:pPr>
      <w:rPr>
        <w:rFonts w:hint="default"/>
        <w:lang/>
      </w:rPr>
    </w:lvl>
    <w:lvl w:ilvl="8" w:tplc="E4AC4B60">
      <w:numFmt w:val="bullet"/>
      <w:lvlText w:val="•"/>
      <w:lvlJc w:val="left"/>
      <w:pPr>
        <w:ind w:left="9001" w:hanging="360"/>
      </w:pPr>
      <w:rPr>
        <w:rFonts w:hint="default"/>
        <w:lang/>
      </w:rPr>
    </w:lvl>
  </w:abstractNum>
  <w:abstractNum w:abstractNumId="30" w15:restartNumberingAfterBreak="0">
    <w:nsid w:val="66BA3926"/>
    <w:multiLevelType w:val="multilevel"/>
    <w:tmpl w:val="4FE455DA"/>
    <w:lvl w:ilvl="0">
      <w:start w:val="3"/>
      <w:numFmt w:val="decimal"/>
      <w:lvlText w:val="%1"/>
      <w:lvlJc w:val="left"/>
      <w:pPr>
        <w:ind w:left="1613" w:hanging="879"/>
        <w:jc w:val="left"/>
      </w:pPr>
      <w:rPr>
        <w:rFonts w:hint="default"/>
        <w:lang/>
      </w:rPr>
    </w:lvl>
    <w:lvl w:ilvl="1">
      <w:start w:val="3"/>
      <w:numFmt w:val="decimal"/>
      <w:lvlText w:val="%1.%2"/>
      <w:lvlJc w:val="left"/>
      <w:pPr>
        <w:ind w:left="1613" w:hanging="879"/>
        <w:jc w:val="left"/>
      </w:pPr>
      <w:rPr>
        <w:rFonts w:hint="default"/>
        <w:lang/>
      </w:rPr>
    </w:lvl>
    <w:lvl w:ilvl="2">
      <w:start w:val="2"/>
      <w:numFmt w:val="decimal"/>
      <w:lvlText w:val="%1.%2.%3"/>
      <w:lvlJc w:val="left"/>
      <w:pPr>
        <w:ind w:left="1613" w:hanging="879"/>
        <w:jc w:val="left"/>
      </w:pPr>
      <w:rPr>
        <w:rFonts w:ascii="Times New Roman" w:eastAsia="Times New Roman" w:hAnsi="Times New Roman" w:cs="Times New Roman" w:hint="default"/>
        <w:spacing w:val="0"/>
        <w:w w:val="99"/>
        <w:sz w:val="20"/>
        <w:szCs w:val="20"/>
        <w:lang/>
      </w:rPr>
    </w:lvl>
    <w:lvl w:ilvl="3">
      <w:numFmt w:val="bullet"/>
      <w:lvlText w:val="•"/>
      <w:lvlJc w:val="left"/>
      <w:pPr>
        <w:ind w:left="4375" w:hanging="879"/>
      </w:pPr>
      <w:rPr>
        <w:rFonts w:hint="default"/>
        <w:lang/>
      </w:rPr>
    </w:lvl>
    <w:lvl w:ilvl="4">
      <w:numFmt w:val="bullet"/>
      <w:lvlText w:val="•"/>
      <w:lvlJc w:val="left"/>
      <w:pPr>
        <w:ind w:left="5294" w:hanging="879"/>
      </w:pPr>
      <w:rPr>
        <w:rFonts w:hint="default"/>
        <w:lang/>
      </w:rPr>
    </w:lvl>
    <w:lvl w:ilvl="5">
      <w:numFmt w:val="bullet"/>
      <w:lvlText w:val="•"/>
      <w:lvlJc w:val="left"/>
      <w:pPr>
        <w:ind w:left="6213" w:hanging="879"/>
      </w:pPr>
      <w:rPr>
        <w:rFonts w:hint="default"/>
        <w:lang/>
      </w:rPr>
    </w:lvl>
    <w:lvl w:ilvl="6">
      <w:numFmt w:val="bullet"/>
      <w:lvlText w:val="•"/>
      <w:lvlJc w:val="left"/>
      <w:pPr>
        <w:ind w:left="7131" w:hanging="879"/>
      </w:pPr>
      <w:rPr>
        <w:rFonts w:hint="default"/>
        <w:lang/>
      </w:rPr>
    </w:lvl>
    <w:lvl w:ilvl="7">
      <w:numFmt w:val="bullet"/>
      <w:lvlText w:val="•"/>
      <w:lvlJc w:val="left"/>
      <w:pPr>
        <w:ind w:left="8050" w:hanging="879"/>
      </w:pPr>
      <w:rPr>
        <w:rFonts w:hint="default"/>
        <w:lang/>
      </w:rPr>
    </w:lvl>
    <w:lvl w:ilvl="8">
      <w:numFmt w:val="bullet"/>
      <w:lvlText w:val="•"/>
      <w:lvlJc w:val="left"/>
      <w:pPr>
        <w:ind w:left="8969" w:hanging="879"/>
      </w:pPr>
      <w:rPr>
        <w:rFonts w:hint="default"/>
        <w:lang/>
      </w:rPr>
    </w:lvl>
  </w:abstractNum>
  <w:abstractNum w:abstractNumId="31" w15:restartNumberingAfterBreak="0">
    <w:nsid w:val="6892029E"/>
    <w:multiLevelType w:val="hybridMultilevel"/>
    <w:tmpl w:val="49A22CE2"/>
    <w:lvl w:ilvl="0" w:tplc="33E67272">
      <w:start w:val="1"/>
      <w:numFmt w:val="decimal"/>
      <w:lvlText w:val="%1)"/>
      <w:lvlJc w:val="left"/>
      <w:pPr>
        <w:ind w:left="1426" w:hanging="360"/>
        <w:jc w:val="left"/>
      </w:pPr>
      <w:rPr>
        <w:rFonts w:ascii="Times New Roman" w:eastAsia="Times New Roman" w:hAnsi="Times New Roman" w:cs="Times New Roman" w:hint="default"/>
        <w:w w:val="100"/>
        <w:sz w:val="22"/>
        <w:szCs w:val="22"/>
        <w:lang/>
      </w:rPr>
    </w:lvl>
    <w:lvl w:ilvl="1" w:tplc="E764A14A">
      <w:numFmt w:val="bullet"/>
      <w:lvlText w:val="•"/>
      <w:lvlJc w:val="left"/>
      <w:pPr>
        <w:ind w:left="2358" w:hanging="360"/>
      </w:pPr>
      <w:rPr>
        <w:rFonts w:hint="default"/>
        <w:lang/>
      </w:rPr>
    </w:lvl>
    <w:lvl w:ilvl="2" w:tplc="21A286C6">
      <w:numFmt w:val="bullet"/>
      <w:lvlText w:val="•"/>
      <w:lvlJc w:val="left"/>
      <w:pPr>
        <w:ind w:left="3297" w:hanging="360"/>
      </w:pPr>
      <w:rPr>
        <w:rFonts w:hint="default"/>
        <w:lang/>
      </w:rPr>
    </w:lvl>
    <w:lvl w:ilvl="3" w:tplc="FA1EF988">
      <w:numFmt w:val="bullet"/>
      <w:lvlText w:val="•"/>
      <w:lvlJc w:val="left"/>
      <w:pPr>
        <w:ind w:left="4235" w:hanging="360"/>
      </w:pPr>
      <w:rPr>
        <w:rFonts w:hint="default"/>
        <w:lang/>
      </w:rPr>
    </w:lvl>
    <w:lvl w:ilvl="4" w:tplc="7F44EEAC">
      <w:numFmt w:val="bullet"/>
      <w:lvlText w:val="•"/>
      <w:lvlJc w:val="left"/>
      <w:pPr>
        <w:ind w:left="5174" w:hanging="360"/>
      </w:pPr>
      <w:rPr>
        <w:rFonts w:hint="default"/>
        <w:lang/>
      </w:rPr>
    </w:lvl>
    <w:lvl w:ilvl="5" w:tplc="F4E80662">
      <w:numFmt w:val="bullet"/>
      <w:lvlText w:val="•"/>
      <w:lvlJc w:val="left"/>
      <w:pPr>
        <w:ind w:left="6113" w:hanging="360"/>
      </w:pPr>
      <w:rPr>
        <w:rFonts w:hint="default"/>
        <w:lang/>
      </w:rPr>
    </w:lvl>
    <w:lvl w:ilvl="6" w:tplc="3F82C858">
      <w:numFmt w:val="bullet"/>
      <w:lvlText w:val="•"/>
      <w:lvlJc w:val="left"/>
      <w:pPr>
        <w:ind w:left="7051" w:hanging="360"/>
      </w:pPr>
      <w:rPr>
        <w:rFonts w:hint="default"/>
        <w:lang/>
      </w:rPr>
    </w:lvl>
    <w:lvl w:ilvl="7" w:tplc="4A7243F8">
      <w:numFmt w:val="bullet"/>
      <w:lvlText w:val="•"/>
      <w:lvlJc w:val="left"/>
      <w:pPr>
        <w:ind w:left="7990" w:hanging="360"/>
      </w:pPr>
      <w:rPr>
        <w:rFonts w:hint="default"/>
        <w:lang/>
      </w:rPr>
    </w:lvl>
    <w:lvl w:ilvl="8" w:tplc="0336A92A">
      <w:numFmt w:val="bullet"/>
      <w:lvlText w:val="•"/>
      <w:lvlJc w:val="left"/>
      <w:pPr>
        <w:ind w:left="8929" w:hanging="360"/>
      </w:pPr>
      <w:rPr>
        <w:rFonts w:hint="default"/>
        <w:lang/>
      </w:rPr>
    </w:lvl>
  </w:abstractNum>
  <w:abstractNum w:abstractNumId="32" w15:restartNumberingAfterBreak="0">
    <w:nsid w:val="6A772872"/>
    <w:multiLevelType w:val="hybridMultilevel"/>
    <w:tmpl w:val="B16C1312"/>
    <w:lvl w:ilvl="0" w:tplc="06E85612">
      <w:numFmt w:val="bullet"/>
      <w:lvlText w:val=""/>
      <w:lvlJc w:val="left"/>
      <w:pPr>
        <w:ind w:left="1778" w:hanging="360"/>
      </w:pPr>
      <w:rPr>
        <w:rFonts w:ascii="Symbol" w:eastAsia="Symbol" w:hAnsi="Symbol" w:cs="Symbol" w:hint="default"/>
        <w:w w:val="100"/>
        <w:sz w:val="22"/>
        <w:szCs w:val="22"/>
        <w:lang/>
      </w:rPr>
    </w:lvl>
    <w:lvl w:ilvl="1" w:tplc="74D44432">
      <w:numFmt w:val="bullet"/>
      <w:lvlText w:val="•"/>
      <w:lvlJc w:val="left"/>
      <w:pPr>
        <w:ind w:left="2682" w:hanging="360"/>
      </w:pPr>
      <w:rPr>
        <w:rFonts w:hint="default"/>
        <w:lang/>
      </w:rPr>
    </w:lvl>
    <w:lvl w:ilvl="2" w:tplc="ACBC5160">
      <w:numFmt w:val="bullet"/>
      <w:lvlText w:val="•"/>
      <w:lvlJc w:val="left"/>
      <w:pPr>
        <w:ind w:left="3585" w:hanging="360"/>
      </w:pPr>
      <w:rPr>
        <w:rFonts w:hint="default"/>
        <w:lang/>
      </w:rPr>
    </w:lvl>
    <w:lvl w:ilvl="3" w:tplc="54DE544A">
      <w:numFmt w:val="bullet"/>
      <w:lvlText w:val="•"/>
      <w:lvlJc w:val="left"/>
      <w:pPr>
        <w:ind w:left="4487" w:hanging="360"/>
      </w:pPr>
      <w:rPr>
        <w:rFonts w:hint="default"/>
        <w:lang/>
      </w:rPr>
    </w:lvl>
    <w:lvl w:ilvl="4" w:tplc="1ADA7BD6">
      <w:numFmt w:val="bullet"/>
      <w:lvlText w:val="•"/>
      <w:lvlJc w:val="left"/>
      <w:pPr>
        <w:ind w:left="5390" w:hanging="360"/>
      </w:pPr>
      <w:rPr>
        <w:rFonts w:hint="default"/>
        <w:lang/>
      </w:rPr>
    </w:lvl>
    <w:lvl w:ilvl="5" w:tplc="2048D918">
      <w:numFmt w:val="bullet"/>
      <w:lvlText w:val="•"/>
      <w:lvlJc w:val="left"/>
      <w:pPr>
        <w:ind w:left="6293" w:hanging="360"/>
      </w:pPr>
      <w:rPr>
        <w:rFonts w:hint="default"/>
        <w:lang/>
      </w:rPr>
    </w:lvl>
    <w:lvl w:ilvl="6" w:tplc="19343154">
      <w:numFmt w:val="bullet"/>
      <w:lvlText w:val="•"/>
      <w:lvlJc w:val="left"/>
      <w:pPr>
        <w:ind w:left="7195" w:hanging="360"/>
      </w:pPr>
      <w:rPr>
        <w:rFonts w:hint="default"/>
        <w:lang/>
      </w:rPr>
    </w:lvl>
    <w:lvl w:ilvl="7" w:tplc="C35636AC">
      <w:numFmt w:val="bullet"/>
      <w:lvlText w:val="•"/>
      <w:lvlJc w:val="left"/>
      <w:pPr>
        <w:ind w:left="8098" w:hanging="360"/>
      </w:pPr>
      <w:rPr>
        <w:rFonts w:hint="default"/>
        <w:lang/>
      </w:rPr>
    </w:lvl>
    <w:lvl w:ilvl="8" w:tplc="B4BABC06">
      <w:numFmt w:val="bullet"/>
      <w:lvlText w:val="•"/>
      <w:lvlJc w:val="left"/>
      <w:pPr>
        <w:ind w:left="9001" w:hanging="360"/>
      </w:pPr>
      <w:rPr>
        <w:rFonts w:hint="default"/>
        <w:lang/>
      </w:rPr>
    </w:lvl>
  </w:abstractNum>
  <w:abstractNum w:abstractNumId="33" w15:restartNumberingAfterBreak="0">
    <w:nsid w:val="6C4271AC"/>
    <w:multiLevelType w:val="hybridMultilevel"/>
    <w:tmpl w:val="2222BA94"/>
    <w:lvl w:ilvl="0" w:tplc="61C8D552">
      <w:numFmt w:val="bullet"/>
      <w:lvlText w:val="-"/>
      <w:lvlJc w:val="left"/>
      <w:pPr>
        <w:ind w:left="2182" w:hanging="358"/>
      </w:pPr>
      <w:rPr>
        <w:rFonts w:ascii="Times New Roman" w:eastAsia="Times New Roman" w:hAnsi="Times New Roman" w:cs="Times New Roman" w:hint="default"/>
        <w:w w:val="100"/>
        <w:sz w:val="22"/>
        <w:szCs w:val="22"/>
        <w:lang/>
      </w:rPr>
    </w:lvl>
    <w:lvl w:ilvl="1" w:tplc="3C2AA66A">
      <w:numFmt w:val="bullet"/>
      <w:lvlText w:val="•"/>
      <w:lvlJc w:val="left"/>
      <w:pPr>
        <w:ind w:left="3042" w:hanging="358"/>
      </w:pPr>
      <w:rPr>
        <w:rFonts w:hint="default"/>
        <w:lang/>
      </w:rPr>
    </w:lvl>
    <w:lvl w:ilvl="2" w:tplc="9ADEAB64">
      <w:numFmt w:val="bullet"/>
      <w:lvlText w:val="•"/>
      <w:lvlJc w:val="left"/>
      <w:pPr>
        <w:ind w:left="3905" w:hanging="358"/>
      </w:pPr>
      <w:rPr>
        <w:rFonts w:hint="default"/>
        <w:lang/>
      </w:rPr>
    </w:lvl>
    <w:lvl w:ilvl="3" w:tplc="CFB28838">
      <w:numFmt w:val="bullet"/>
      <w:lvlText w:val="•"/>
      <w:lvlJc w:val="left"/>
      <w:pPr>
        <w:ind w:left="4767" w:hanging="358"/>
      </w:pPr>
      <w:rPr>
        <w:rFonts w:hint="default"/>
        <w:lang/>
      </w:rPr>
    </w:lvl>
    <w:lvl w:ilvl="4" w:tplc="45B6C826">
      <w:numFmt w:val="bullet"/>
      <w:lvlText w:val="•"/>
      <w:lvlJc w:val="left"/>
      <w:pPr>
        <w:ind w:left="5630" w:hanging="358"/>
      </w:pPr>
      <w:rPr>
        <w:rFonts w:hint="default"/>
        <w:lang/>
      </w:rPr>
    </w:lvl>
    <w:lvl w:ilvl="5" w:tplc="0A12D222">
      <w:numFmt w:val="bullet"/>
      <w:lvlText w:val="•"/>
      <w:lvlJc w:val="left"/>
      <w:pPr>
        <w:ind w:left="6493" w:hanging="358"/>
      </w:pPr>
      <w:rPr>
        <w:rFonts w:hint="default"/>
        <w:lang/>
      </w:rPr>
    </w:lvl>
    <w:lvl w:ilvl="6" w:tplc="0AD27372">
      <w:numFmt w:val="bullet"/>
      <w:lvlText w:val="•"/>
      <w:lvlJc w:val="left"/>
      <w:pPr>
        <w:ind w:left="7355" w:hanging="358"/>
      </w:pPr>
      <w:rPr>
        <w:rFonts w:hint="default"/>
        <w:lang/>
      </w:rPr>
    </w:lvl>
    <w:lvl w:ilvl="7" w:tplc="40D6C3AA">
      <w:numFmt w:val="bullet"/>
      <w:lvlText w:val="•"/>
      <w:lvlJc w:val="left"/>
      <w:pPr>
        <w:ind w:left="8218" w:hanging="358"/>
      </w:pPr>
      <w:rPr>
        <w:rFonts w:hint="default"/>
        <w:lang/>
      </w:rPr>
    </w:lvl>
    <w:lvl w:ilvl="8" w:tplc="E422746A">
      <w:numFmt w:val="bullet"/>
      <w:lvlText w:val="•"/>
      <w:lvlJc w:val="left"/>
      <w:pPr>
        <w:ind w:left="9081" w:hanging="358"/>
      </w:pPr>
      <w:rPr>
        <w:rFonts w:hint="default"/>
        <w:lang/>
      </w:rPr>
    </w:lvl>
  </w:abstractNum>
  <w:abstractNum w:abstractNumId="34" w15:restartNumberingAfterBreak="0">
    <w:nsid w:val="6C7D4837"/>
    <w:multiLevelType w:val="hybridMultilevel"/>
    <w:tmpl w:val="696E2CB2"/>
    <w:lvl w:ilvl="0" w:tplc="1B8E984C">
      <w:start w:val="4"/>
      <w:numFmt w:val="decimal"/>
      <w:lvlText w:val="%1"/>
      <w:lvlJc w:val="left"/>
      <w:pPr>
        <w:ind w:left="1058" w:hanging="766"/>
        <w:jc w:val="left"/>
      </w:pPr>
      <w:rPr>
        <w:rFonts w:ascii="Times New Roman" w:eastAsia="Times New Roman" w:hAnsi="Times New Roman" w:cs="Times New Roman" w:hint="default"/>
        <w:b/>
        <w:bCs/>
        <w:w w:val="99"/>
        <w:sz w:val="32"/>
        <w:szCs w:val="32"/>
        <w:lang/>
      </w:rPr>
    </w:lvl>
    <w:lvl w:ilvl="1" w:tplc="405C914E">
      <w:start w:val="1"/>
      <w:numFmt w:val="lowerLetter"/>
      <w:lvlText w:val="%2)"/>
      <w:lvlJc w:val="left"/>
      <w:pPr>
        <w:ind w:left="2184" w:hanging="360"/>
        <w:jc w:val="left"/>
      </w:pPr>
      <w:rPr>
        <w:rFonts w:ascii="Times New Roman" w:eastAsia="Times New Roman" w:hAnsi="Times New Roman" w:cs="Times New Roman" w:hint="default"/>
        <w:w w:val="100"/>
        <w:sz w:val="22"/>
        <w:szCs w:val="22"/>
        <w:lang/>
      </w:rPr>
    </w:lvl>
    <w:lvl w:ilvl="2" w:tplc="CD141F4E">
      <w:numFmt w:val="bullet"/>
      <w:lvlText w:val="•"/>
      <w:lvlJc w:val="left"/>
      <w:pPr>
        <w:ind w:left="3138" w:hanging="360"/>
      </w:pPr>
      <w:rPr>
        <w:rFonts w:hint="default"/>
        <w:lang/>
      </w:rPr>
    </w:lvl>
    <w:lvl w:ilvl="3" w:tplc="5D82CD08">
      <w:numFmt w:val="bullet"/>
      <w:lvlText w:val="•"/>
      <w:lvlJc w:val="left"/>
      <w:pPr>
        <w:ind w:left="4096" w:hanging="360"/>
      </w:pPr>
      <w:rPr>
        <w:rFonts w:hint="default"/>
        <w:lang/>
      </w:rPr>
    </w:lvl>
    <w:lvl w:ilvl="4" w:tplc="67C42DC2">
      <w:numFmt w:val="bullet"/>
      <w:lvlText w:val="•"/>
      <w:lvlJc w:val="left"/>
      <w:pPr>
        <w:ind w:left="5055" w:hanging="360"/>
      </w:pPr>
      <w:rPr>
        <w:rFonts w:hint="default"/>
        <w:lang/>
      </w:rPr>
    </w:lvl>
    <w:lvl w:ilvl="5" w:tplc="BA782A46">
      <w:numFmt w:val="bullet"/>
      <w:lvlText w:val="•"/>
      <w:lvlJc w:val="left"/>
      <w:pPr>
        <w:ind w:left="6013" w:hanging="360"/>
      </w:pPr>
      <w:rPr>
        <w:rFonts w:hint="default"/>
        <w:lang/>
      </w:rPr>
    </w:lvl>
    <w:lvl w:ilvl="6" w:tplc="1E84F706">
      <w:numFmt w:val="bullet"/>
      <w:lvlText w:val="•"/>
      <w:lvlJc w:val="left"/>
      <w:pPr>
        <w:ind w:left="6972" w:hanging="360"/>
      </w:pPr>
      <w:rPr>
        <w:rFonts w:hint="default"/>
        <w:lang/>
      </w:rPr>
    </w:lvl>
    <w:lvl w:ilvl="7" w:tplc="53264746">
      <w:numFmt w:val="bullet"/>
      <w:lvlText w:val="•"/>
      <w:lvlJc w:val="left"/>
      <w:pPr>
        <w:ind w:left="7930" w:hanging="360"/>
      </w:pPr>
      <w:rPr>
        <w:rFonts w:hint="default"/>
        <w:lang/>
      </w:rPr>
    </w:lvl>
    <w:lvl w:ilvl="8" w:tplc="A03CA454">
      <w:numFmt w:val="bullet"/>
      <w:lvlText w:val="•"/>
      <w:lvlJc w:val="left"/>
      <w:pPr>
        <w:ind w:left="8889" w:hanging="360"/>
      </w:pPr>
      <w:rPr>
        <w:rFonts w:hint="default"/>
        <w:lang/>
      </w:rPr>
    </w:lvl>
  </w:abstractNum>
  <w:abstractNum w:abstractNumId="35" w15:restartNumberingAfterBreak="0">
    <w:nsid w:val="6FE31EF1"/>
    <w:multiLevelType w:val="hybridMultilevel"/>
    <w:tmpl w:val="7C646A54"/>
    <w:lvl w:ilvl="0" w:tplc="8A14CCEE">
      <w:numFmt w:val="bullet"/>
      <w:lvlText w:val="-"/>
      <w:lvlJc w:val="left"/>
      <w:pPr>
        <w:ind w:left="2184" w:hanging="360"/>
      </w:pPr>
      <w:rPr>
        <w:rFonts w:ascii="Times New Roman" w:eastAsia="Times New Roman" w:hAnsi="Times New Roman" w:cs="Times New Roman" w:hint="default"/>
        <w:w w:val="100"/>
        <w:sz w:val="22"/>
        <w:szCs w:val="22"/>
        <w:lang/>
      </w:rPr>
    </w:lvl>
    <w:lvl w:ilvl="1" w:tplc="56268194">
      <w:numFmt w:val="bullet"/>
      <w:lvlText w:val="•"/>
      <w:lvlJc w:val="left"/>
      <w:pPr>
        <w:ind w:left="3042" w:hanging="360"/>
      </w:pPr>
      <w:rPr>
        <w:rFonts w:hint="default"/>
        <w:lang/>
      </w:rPr>
    </w:lvl>
    <w:lvl w:ilvl="2" w:tplc="925C5C08">
      <w:numFmt w:val="bullet"/>
      <w:lvlText w:val="•"/>
      <w:lvlJc w:val="left"/>
      <w:pPr>
        <w:ind w:left="3905" w:hanging="360"/>
      </w:pPr>
      <w:rPr>
        <w:rFonts w:hint="default"/>
        <w:lang/>
      </w:rPr>
    </w:lvl>
    <w:lvl w:ilvl="3" w:tplc="2D346E7E">
      <w:numFmt w:val="bullet"/>
      <w:lvlText w:val="•"/>
      <w:lvlJc w:val="left"/>
      <w:pPr>
        <w:ind w:left="4767" w:hanging="360"/>
      </w:pPr>
      <w:rPr>
        <w:rFonts w:hint="default"/>
        <w:lang/>
      </w:rPr>
    </w:lvl>
    <w:lvl w:ilvl="4" w:tplc="788C085E">
      <w:numFmt w:val="bullet"/>
      <w:lvlText w:val="•"/>
      <w:lvlJc w:val="left"/>
      <w:pPr>
        <w:ind w:left="5630" w:hanging="360"/>
      </w:pPr>
      <w:rPr>
        <w:rFonts w:hint="default"/>
        <w:lang/>
      </w:rPr>
    </w:lvl>
    <w:lvl w:ilvl="5" w:tplc="4352FB00">
      <w:numFmt w:val="bullet"/>
      <w:lvlText w:val="•"/>
      <w:lvlJc w:val="left"/>
      <w:pPr>
        <w:ind w:left="6493" w:hanging="360"/>
      </w:pPr>
      <w:rPr>
        <w:rFonts w:hint="default"/>
        <w:lang/>
      </w:rPr>
    </w:lvl>
    <w:lvl w:ilvl="6" w:tplc="F372DE1A">
      <w:numFmt w:val="bullet"/>
      <w:lvlText w:val="•"/>
      <w:lvlJc w:val="left"/>
      <w:pPr>
        <w:ind w:left="7355" w:hanging="360"/>
      </w:pPr>
      <w:rPr>
        <w:rFonts w:hint="default"/>
        <w:lang/>
      </w:rPr>
    </w:lvl>
    <w:lvl w:ilvl="7" w:tplc="36C6B75E">
      <w:numFmt w:val="bullet"/>
      <w:lvlText w:val="•"/>
      <w:lvlJc w:val="left"/>
      <w:pPr>
        <w:ind w:left="8218" w:hanging="360"/>
      </w:pPr>
      <w:rPr>
        <w:rFonts w:hint="default"/>
        <w:lang/>
      </w:rPr>
    </w:lvl>
    <w:lvl w:ilvl="8" w:tplc="1876B4D6">
      <w:numFmt w:val="bullet"/>
      <w:lvlText w:val="•"/>
      <w:lvlJc w:val="left"/>
      <w:pPr>
        <w:ind w:left="9081" w:hanging="360"/>
      </w:pPr>
      <w:rPr>
        <w:rFonts w:hint="default"/>
        <w:lang/>
      </w:rPr>
    </w:lvl>
  </w:abstractNum>
  <w:abstractNum w:abstractNumId="36" w15:restartNumberingAfterBreak="0">
    <w:nsid w:val="707F0098"/>
    <w:multiLevelType w:val="multilevel"/>
    <w:tmpl w:val="E54663A8"/>
    <w:lvl w:ilvl="0">
      <w:start w:val="3"/>
      <w:numFmt w:val="decimal"/>
      <w:lvlText w:val="%1"/>
      <w:lvlJc w:val="left"/>
      <w:pPr>
        <w:ind w:left="1058" w:hanging="766"/>
        <w:jc w:val="left"/>
      </w:pPr>
      <w:rPr>
        <w:rFonts w:hint="default"/>
        <w:lang/>
      </w:rPr>
    </w:lvl>
    <w:lvl w:ilvl="1">
      <w:start w:val="7"/>
      <w:numFmt w:val="decimal"/>
      <w:lvlText w:val="%1.%2"/>
      <w:lvlJc w:val="left"/>
      <w:pPr>
        <w:ind w:left="1058" w:hanging="766"/>
        <w:jc w:val="left"/>
      </w:pPr>
      <w:rPr>
        <w:rFonts w:hint="default"/>
        <w:lang/>
      </w:rPr>
    </w:lvl>
    <w:lvl w:ilvl="2">
      <w:start w:val="2"/>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hint="default"/>
        <w:w w:val="100"/>
        <w:lang/>
      </w:rPr>
    </w:lvl>
    <w:lvl w:ilvl="4">
      <w:numFmt w:val="bullet"/>
      <w:lvlText w:val=""/>
      <w:lvlJc w:val="left"/>
      <w:pPr>
        <w:ind w:left="2333" w:hanging="360"/>
      </w:pPr>
      <w:rPr>
        <w:rFonts w:ascii="Symbol" w:eastAsia="Symbol" w:hAnsi="Symbol" w:cs="Symbol" w:hint="default"/>
        <w:w w:val="100"/>
        <w:sz w:val="22"/>
        <w:szCs w:val="22"/>
        <w:lang/>
      </w:rPr>
    </w:lvl>
    <w:lvl w:ilvl="5">
      <w:numFmt w:val="bullet"/>
      <w:lvlText w:val="•"/>
      <w:lvlJc w:val="left"/>
      <w:pPr>
        <w:ind w:left="5514" w:hanging="360"/>
      </w:pPr>
      <w:rPr>
        <w:rFonts w:hint="default"/>
        <w:lang/>
      </w:rPr>
    </w:lvl>
    <w:lvl w:ilvl="6">
      <w:numFmt w:val="bullet"/>
      <w:lvlText w:val="•"/>
      <w:lvlJc w:val="left"/>
      <w:pPr>
        <w:ind w:left="6573" w:hanging="360"/>
      </w:pPr>
      <w:rPr>
        <w:rFonts w:hint="default"/>
        <w:lang/>
      </w:rPr>
    </w:lvl>
    <w:lvl w:ilvl="7">
      <w:numFmt w:val="bullet"/>
      <w:lvlText w:val="•"/>
      <w:lvlJc w:val="left"/>
      <w:pPr>
        <w:ind w:left="7631" w:hanging="360"/>
      </w:pPr>
      <w:rPr>
        <w:rFonts w:hint="default"/>
        <w:lang/>
      </w:rPr>
    </w:lvl>
    <w:lvl w:ilvl="8">
      <w:numFmt w:val="bullet"/>
      <w:lvlText w:val="•"/>
      <w:lvlJc w:val="left"/>
      <w:pPr>
        <w:ind w:left="8689" w:hanging="360"/>
      </w:pPr>
      <w:rPr>
        <w:rFonts w:hint="default"/>
        <w:lang/>
      </w:rPr>
    </w:lvl>
  </w:abstractNum>
  <w:abstractNum w:abstractNumId="37" w15:restartNumberingAfterBreak="0">
    <w:nsid w:val="71B73E89"/>
    <w:multiLevelType w:val="hybridMultilevel"/>
    <w:tmpl w:val="B6C89FFC"/>
    <w:lvl w:ilvl="0" w:tplc="301E7A52">
      <w:numFmt w:val="bullet"/>
      <w:lvlText w:val="-"/>
      <w:lvlJc w:val="left"/>
      <w:pPr>
        <w:ind w:left="2184" w:hanging="360"/>
      </w:pPr>
      <w:rPr>
        <w:rFonts w:ascii="Times New Roman" w:eastAsia="Times New Roman" w:hAnsi="Times New Roman" w:cs="Times New Roman" w:hint="default"/>
        <w:w w:val="100"/>
        <w:sz w:val="22"/>
        <w:szCs w:val="22"/>
        <w:lang/>
      </w:rPr>
    </w:lvl>
    <w:lvl w:ilvl="1" w:tplc="0A1AEDC2">
      <w:numFmt w:val="bullet"/>
      <w:lvlText w:val="•"/>
      <w:lvlJc w:val="left"/>
      <w:pPr>
        <w:ind w:left="3042" w:hanging="360"/>
      </w:pPr>
      <w:rPr>
        <w:rFonts w:hint="default"/>
        <w:lang/>
      </w:rPr>
    </w:lvl>
    <w:lvl w:ilvl="2" w:tplc="ADAC41AC">
      <w:numFmt w:val="bullet"/>
      <w:lvlText w:val="•"/>
      <w:lvlJc w:val="left"/>
      <w:pPr>
        <w:ind w:left="3905" w:hanging="360"/>
      </w:pPr>
      <w:rPr>
        <w:rFonts w:hint="default"/>
        <w:lang/>
      </w:rPr>
    </w:lvl>
    <w:lvl w:ilvl="3" w:tplc="D2245410">
      <w:numFmt w:val="bullet"/>
      <w:lvlText w:val="•"/>
      <w:lvlJc w:val="left"/>
      <w:pPr>
        <w:ind w:left="4767" w:hanging="360"/>
      </w:pPr>
      <w:rPr>
        <w:rFonts w:hint="default"/>
        <w:lang/>
      </w:rPr>
    </w:lvl>
    <w:lvl w:ilvl="4" w:tplc="474C9884">
      <w:numFmt w:val="bullet"/>
      <w:lvlText w:val="•"/>
      <w:lvlJc w:val="left"/>
      <w:pPr>
        <w:ind w:left="5630" w:hanging="360"/>
      </w:pPr>
      <w:rPr>
        <w:rFonts w:hint="default"/>
        <w:lang/>
      </w:rPr>
    </w:lvl>
    <w:lvl w:ilvl="5" w:tplc="9C167A3E">
      <w:numFmt w:val="bullet"/>
      <w:lvlText w:val="•"/>
      <w:lvlJc w:val="left"/>
      <w:pPr>
        <w:ind w:left="6493" w:hanging="360"/>
      </w:pPr>
      <w:rPr>
        <w:rFonts w:hint="default"/>
        <w:lang/>
      </w:rPr>
    </w:lvl>
    <w:lvl w:ilvl="6" w:tplc="0E2870C8">
      <w:numFmt w:val="bullet"/>
      <w:lvlText w:val="•"/>
      <w:lvlJc w:val="left"/>
      <w:pPr>
        <w:ind w:left="7355" w:hanging="360"/>
      </w:pPr>
      <w:rPr>
        <w:rFonts w:hint="default"/>
        <w:lang/>
      </w:rPr>
    </w:lvl>
    <w:lvl w:ilvl="7" w:tplc="1BC6D3F0">
      <w:numFmt w:val="bullet"/>
      <w:lvlText w:val="•"/>
      <w:lvlJc w:val="left"/>
      <w:pPr>
        <w:ind w:left="8218" w:hanging="360"/>
      </w:pPr>
      <w:rPr>
        <w:rFonts w:hint="default"/>
        <w:lang/>
      </w:rPr>
    </w:lvl>
    <w:lvl w:ilvl="8" w:tplc="551A46D0">
      <w:numFmt w:val="bullet"/>
      <w:lvlText w:val="•"/>
      <w:lvlJc w:val="left"/>
      <w:pPr>
        <w:ind w:left="9081" w:hanging="360"/>
      </w:pPr>
      <w:rPr>
        <w:rFonts w:hint="default"/>
        <w:lang/>
      </w:rPr>
    </w:lvl>
  </w:abstractNum>
  <w:abstractNum w:abstractNumId="38" w15:restartNumberingAfterBreak="0">
    <w:nsid w:val="71E81050"/>
    <w:multiLevelType w:val="hybridMultilevel"/>
    <w:tmpl w:val="23BC59F8"/>
    <w:lvl w:ilvl="0" w:tplc="EE7228FA">
      <w:start w:val="1"/>
      <w:numFmt w:val="lowerLetter"/>
      <w:lvlText w:val="%1)"/>
      <w:lvlJc w:val="left"/>
      <w:pPr>
        <w:ind w:left="1418" w:hanging="360"/>
        <w:jc w:val="left"/>
      </w:pPr>
      <w:rPr>
        <w:rFonts w:ascii="Times New Roman" w:eastAsia="Times New Roman" w:hAnsi="Times New Roman" w:cs="Times New Roman" w:hint="default"/>
        <w:w w:val="100"/>
        <w:sz w:val="22"/>
        <w:szCs w:val="22"/>
        <w:lang/>
      </w:rPr>
    </w:lvl>
    <w:lvl w:ilvl="1" w:tplc="69FC79D8">
      <w:numFmt w:val="bullet"/>
      <w:lvlText w:val="•"/>
      <w:lvlJc w:val="left"/>
      <w:pPr>
        <w:ind w:left="2358" w:hanging="360"/>
      </w:pPr>
      <w:rPr>
        <w:rFonts w:hint="default"/>
        <w:lang/>
      </w:rPr>
    </w:lvl>
    <w:lvl w:ilvl="2" w:tplc="B7AE4372">
      <w:numFmt w:val="bullet"/>
      <w:lvlText w:val="•"/>
      <w:lvlJc w:val="left"/>
      <w:pPr>
        <w:ind w:left="3297" w:hanging="360"/>
      </w:pPr>
      <w:rPr>
        <w:rFonts w:hint="default"/>
        <w:lang/>
      </w:rPr>
    </w:lvl>
    <w:lvl w:ilvl="3" w:tplc="D6900A76">
      <w:numFmt w:val="bullet"/>
      <w:lvlText w:val="•"/>
      <w:lvlJc w:val="left"/>
      <w:pPr>
        <w:ind w:left="4235" w:hanging="360"/>
      </w:pPr>
      <w:rPr>
        <w:rFonts w:hint="default"/>
        <w:lang/>
      </w:rPr>
    </w:lvl>
    <w:lvl w:ilvl="4" w:tplc="B58060F2">
      <w:numFmt w:val="bullet"/>
      <w:lvlText w:val="•"/>
      <w:lvlJc w:val="left"/>
      <w:pPr>
        <w:ind w:left="5174" w:hanging="360"/>
      </w:pPr>
      <w:rPr>
        <w:rFonts w:hint="default"/>
        <w:lang/>
      </w:rPr>
    </w:lvl>
    <w:lvl w:ilvl="5" w:tplc="B9E2B632">
      <w:numFmt w:val="bullet"/>
      <w:lvlText w:val="•"/>
      <w:lvlJc w:val="left"/>
      <w:pPr>
        <w:ind w:left="6113" w:hanging="360"/>
      </w:pPr>
      <w:rPr>
        <w:rFonts w:hint="default"/>
        <w:lang/>
      </w:rPr>
    </w:lvl>
    <w:lvl w:ilvl="6" w:tplc="300C9A28">
      <w:numFmt w:val="bullet"/>
      <w:lvlText w:val="•"/>
      <w:lvlJc w:val="left"/>
      <w:pPr>
        <w:ind w:left="7051" w:hanging="360"/>
      </w:pPr>
      <w:rPr>
        <w:rFonts w:hint="default"/>
        <w:lang/>
      </w:rPr>
    </w:lvl>
    <w:lvl w:ilvl="7" w:tplc="8FE48106">
      <w:numFmt w:val="bullet"/>
      <w:lvlText w:val="•"/>
      <w:lvlJc w:val="left"/>
      <w:pPr>
        <w:ind w:left="7990" w:hanging="360"/>
      </w:pPr>
      <w:rPr>
        <w:rFonts w:hint="default"/>
        <w:lang/>
      </w:rPr>
    </w:lvl>
    <w:lvl w:ilvl="8" w:tplc="20AEF552">
      <w:numFmt w:val="bullet"/>
      <w:lvlText w:val="•"/>
      <w:lvlJc w:val="left"/>
      <w:pPr>
        <w:ind w:left="8929" w:hanging="360"/>
      </w:pPr>
      <w:rPr>
        <w:rFonts w:hint="default"/>
        <w:lang/>
      </w:rPr>
    </w:lvl>
  </w:abstractNum>
  <w:abstractNum w:abstractNumId="39" w15:restartNumberingAfterBreak="0">
    <w:nsid w:val="736B2005"/>
    <w:multiLevelType w:val="multilevel"/>
    <w:tmpl w:val="1092081E"/>
    <w:lvl w:ilvl="0">
      <w:start w:val="1"/>
      <w:numFmt w:val="decimal"/>
      <w:lvlText w:val="%1"/>
      <w:lvlJc w:val="left"/>
      <w:pPr>
        <w:ind w:left="1058" w:hanging="766"/>
        <w:jc w:val="left"/>
      </w:pPr>
      <w:rPr>
        <w:rFonts w:ascii="Times New Roman" w:eastAsia="Times New Roman" w:hAnsi="Times New Roman" w:cs="Times New Roman" w:hint="default"/>
        <w:b/>
        <w:bCs/>
        <w:w w:val="99"/>
        <w:sz w:val="32"/>
        <w:szCs w:val="32"/>
        <w:lang/>
      </w:rPr>
    </w:lvl>
    <w:lvl w:ilvl="1">
      <w:start w:val="1"/>
      <w:numFmt w:val="decimal"/>
      <w:lvlText w:val="%1.%2"/>
      <w:lvlJc w:val="left"/>
      <w:pPr>
        <w:ind w:left="1058" w:hanging="766"/>
        <w:jc w:val="left"/>
      </w:pPr>
      <w:rPr>
        <w:rFonts w:ascii="Times New Roman" w:eastAsia="Times New Roman" w:hAnsi="Times New Roman" w:cs="Times New Roman" w:hint="default"/>
        <w:b/>
        <w:bCs/>
        <w:w w:val="100"/>
        <w:sz w:val="22"/>
        <w:szCs w:val="22"/>
        <w:lang/>
      </w:rPr>
    </w:lvl>
    <w:lvl w:ilvl="2">
      <w:start w:val="1"/>
      <w:numFmt w:val="decimal"/>
      <w:lvlText w:val="%1.%2.%3"/>
      <w:lvlJc w:val="left"/>
      <w:pPr>
        <w:ind w:left="1058" w:hanging="766"/>
        <w:jc w:val="left"/>
      </w:pPr>
      <w:rPr>
        <w:rFonts w:ascii="Times New Roman" w:eastAsia="Times New Roman" w:hAnsi="Times New Roman" w:cs="Times New Roman" w:hint="default"/>
        <w:w w:val="100"/>
        <w:sz w:val="22"/>
        <w:szCs w:val="22"/>
        <w:lang/>
      </w:rPr>
    </w:lvl>
    <w:lvl w:ilvl="3">
      <w:numFmt w:val="bullet"/>
      <w:lvlText w:val=""/>
      <w:lvlJc w:val="left"/>
      <w:pPr>
        <w:ind w:left="1778" w:hanging="360"/>
      </w:pPr>
      <w:rPr>
        <w:rFonts w:ascii="Symbol" w:eastAsia="Symbol" w:hAnsi="Symbol" w:cs="Symbol" w:hint="default"/>
        <w:w w:val="100"/>
        <w:sz w:val="22"/>
        <w:szCs w:val="22"/>
        <w:lang/>
      </w:rPr>
    </w:lvl>
    <w:lvl w:ilvl="4">
      <w:numFmt w:val="bullet"/>
      <w:lvlText w:val="•"/>
      <w:lvlJc w:val="left"/>
      <w:pPr>
        <w:ind w:left="4788" w:hanging="360"/>
      </w:pPr>
      <w:rPr>
        <w:rFonts w:hint="default"/>
        <w:lang/>
      </w:rPr>
    </w:lvl>
    <w:lvl w:ilvl="5">
      <w:numFmt w:val="bullet"/>
      <w:lvlText w:val="•"/>
      <w:lvlJc w:val="left"/>
      <w:pPr>
        <w:ind w:left="5791" w:hanging="360"/>
      </w:pPr>
      <w:rPr>
        <w:rFonts w:hint="default"/>
        <w:lang/>
      </w:rPr>
    </w:lvl>
    <w:lvl w:ilvl="6">
      <w:numFmt w:val="bullet"/>
      <w:lvlText w:val="•"/>
      <w:lvlJc w:val="left"/>
      <w:pPr>
        <w:ind w:left="6794" w:hanging="360"/>
      </w:pPr>
      <w:rPr>
        <w:rFonts w:hint="default"/>
        <w:lang/>
      </w:rPr>
    </w:lvl>
    <w:lvl w:ilvl="7">
      <w:numFmt w:val="bullet"/>
      <w:lvlText w:val="•"/>
      <w:lvlJc w:val="left"/>
      <w:pPr>
        <w:ind w:left="7797" w:hanging="360"/>
      </w:pPr>
      <w:rPr>
        <w:rFonts w:hint="default"/>
        <w:lang/>
      </w:rPr>
    </w:lvl>
    <w:lvl w:ilvl="8">
      <w:numFmt w:val="bullet"/>
      <w:lvlText w:val="•"/>
      <w:lvlJc w:val="left"/>
      <w:pPr>
        <w:ind w:left="8800" w:hanging="360"/>
      </w:pPr>
      <w:rPr>
        <w:rFonts w:hint="default"/>
        <w:lang/>
      </w:rPr>
    </w:lvl>
  </w:abstractNum>
  <w:abstractNum w:abstractNumId="40" w15:restartNumberingAfterBreak="0">
    <w:nsid w:val="758001A6"/>
    <w:multiLevelType w:val="multilevel"/>
    <w:tmpl w:val="C3FC44EA"/>
    <w:lvl w:ilvl="0">
      <w:start w:val="2"/>
      <w:numFmt w:val="decimal"/>
      <w:lvlText w:val="%1"/>
      <w:lvlJc w:val="left"/>
      <w:pPr>
        <w:ind w:left="1058" w:hanging="766"/>
        <w:jc w:val="left"/>
      </w:pPr>
      <w:rPr>
        <w:rFonts w:hint="default"/>
        <w:lang/>
      </w:rPr>
    </w:lvl>
    <w:lvl w:ilvl="1">
      <w:start w:val="2"/>
      <w:numFmt w:val="decimal"/>
      <w:lvlText w:val="%1.%2"/>
      <w:lvlJc w:val="left"/>
      <w:pPr>
        <w:ind w:left="1058" w:hanging="766"/>
        <w:jc w:val="left"/>
      </w:pPr>
      <w:rPr>
        <w:rFonts w:hint="default"/>
        <w:lang/>
      </w:rPr>
    </w:lvl>
    <w:lvl w:ilvl="2">
      <w:start w:val="2"/>
      <w:numFmt w:val="decimal"/>
      <w:lvlText w:val="%1.%2.%3"/>
      <w:lvlJc w:val="left"/>
      <w:pPr>
        <w:ind w:left="1058" w:hanging="766"/>
        <w:jc w:val="left"/>
      </w:pPr>
      <w:rPr>
        <w:rFonts w:hint="default"/>
        <w:lang/>
      </w:rPr>
    </w:lvl>
    <w:lvl w:ilvl="3">
      <w:start w:val="1"/>
      <w:numFmt w:val="decimal"/>
      <w:lvlText w:val="%1.%2.%3.%4"/>
      <w:lvlJc w:val="left"/>
      <w:pPr>
        <w:ind w:left="1058" w:hanging="766"/>
        <w:jc w:val="left"/>
      </w:pPr>
      <w:rPr>
        <w:rFonts w:ascii="Times New Roman" w:eastAsia="Times New Roman" w:hAnsi="Times New Roman" w:cs="Times New Roman" w:hint="default"/>
        <w:i/>
        <w:w w:val="100"/>
        <w:sz w:val="22"/>
        <w:szCs w:val="22"/>
        <w:lang/>
      </w:rPr>
    </w:lvl>
    <w:lvl w:ilvl="4">
      <w:numFmt w:val="bullet"/>
      <w:lvlText w:val="•"/>
      <w:lvlJc w:val="left"/>
      <w:pPr>
        <w:ind w:left="4958" w:hanging="766"/>
      </w:pPr>
      <w:rPr>
        <w:rFonts w:hint="default"/>
        <w:lang/>
      </w:rPr>
    </w:lvl>
    <w:lvl w:ilvl="5">
      <w:numFmt w:val="bullet"/>
      <w:lvlText w:val="•"/>
      <w:lvlJc w:val="left"/>
      <w:pPr>
        <w:ind w:left="5933" w:hanging="766"/>
      </w:pPr>
      <w:rPr>
        <w:rFonts w:hint="default"/>
        <w:lang/>
      </w:rPr>
    </w:lvl>
    <w:lvl w:ilvl="6">
      <w:numFmt w:val="bullet"/>
      <w:lvlText w:val="•"/>
      <w:lvlJc w:val="left"/>
      <w:pPr>
        <w:ind w:left="6907" w:hanging="766"/>
      </w:pPr>
      <w:rPr>
        <w:rFonts w:hint="default"/>
        <w:lang/>
      </w:rPr>
    </w:lvl>
    <w:lvl w:ilvl="7">
      <w:numFmt w:val="bullet"/>
      <w:lvlText w:val="•"/>
      <w:lvlJc w:val="left"/>
      <w:pPr>
        <w:ind w:left="7882" w:hanging="766"/>
      </w:pPr>
      <w:rPr>
        <w:rFonts w:hint="default"/>
        <w:lang/>
      </w:rPr>
    </w:lvl>
    <w:lvl w:ilvl="8">
      <w:numFmt w:val="bullet"/>
      <w:lvlText w:val="•"/>
      <w:lvlJc w:val="left"/>
      <w:pPr>
        <w:ind w:left="8857" w:hanging="766"/>
      </w:pPr>
      <w:rPr>
        <w:rFonts w:hint="default"/>
        <w:lang/>
      </w:rPr>
    </w:lvl>
  </w:abstractNum>
  <w:abstractNum w:abstractNumId="41" w15:restartNumberingAfterBreak="0">
    <w:nsid w:val="7E392062"/>
    <w:multiLevelType w:val="hybridMultilevel"/>
    <w:tmpl w:val="227649F6"/>
    <w:lvl w:ilvl="0" w:tplc="B9E6302A">
      <w:numFmt w:val="bullet"/>
      <w:lvlText w:val="-"/>
      <w:lvlJc w:val="left"/>
      <w:pPr>
        <w:ind w:left="1778" w:hanging="360"/>
      </w:pPr>
      <w:rPr>
        <w:rFonts w:ascii="Times New Roman" w:eastAsia="Times New Roman" w:hAnsi="Times New Roman" w:cs="Times New Roman" w:hint="default"/>
        <w:w w:val="100"/>
        <w:sz w:val="22"/>
        <w:szCs w:val="22"/>
        <w:lang/>
      </w:rPr>
    </w:lvl>
    <w:lvl w:ilvl="1" w:tplc="449EBF08">
      <w:numFmt w:val="bullet"/>
      <w:lvlText w:val="•"/>
      <w:lvlJc w:val="left"/>
      <w:pPr>
        <w:ind w:left="2682" w:hanging="360"/>
      </w:pPr>
      <w:rPr>
        <w:rFonts w:hint="default"/>
        <w:lang/>
      </w:rPr>
    </w:lvl>
    <w:lvl w:ilvl="2" w:tplc="2F149300">
      <w:numFmt w:val="bullet"/>
      <w:lvlText w:val="•"/>
      <w:lvlJc w:val="left"/>
      <w:pPr>
        <w:ind w:left="3585" w:hanging="360"/>
      </w:pPr>
      <w:rPr>
        <w:rFonts w:hint="default"/>
        <w:lang/>
      </w:rPr>
    </w:lvl>
    <w:lvl w:ilvl="3" w:tplc="DD54911A">
      <w:numFmt w:val="bullet"/>
      <w:lvlText w:val="•"/>
      <w:lvlJc w:val="left"/>
      <w:pPr>
        <w:ind w:left="4487" w:hanging="360"/>
      </w:pPr>
      <w:rPr>
        <w:rFonts w:hint="default"/>
        <w:lang/>
      </w:rPr>
    </w:lvl>
    <w:lvl w:ilvl="4" w:tplc="360E225A">
      <w:numFmt w:val="bullet"/>
      <w:lvlText w:val="•"/>
      <w:lvlJc w:val="left"/>
      <w:pPr>
        <w:ind w:left="5390" w:hanging="360"/>
      </w:pPr>
      <w:rPr>
        <w:rFonts w:hint="default"/>
        <w:lang/>
      </w:rPr>
    </w:lvl>
    <w:lvl w:ilvl="5" w:tplc="3DEE6842">
      <w:numFmt w:val="bullet"/>
      <w:lvlText w:val="•"/>
      <w:lvlJc w:val="left"/>
      <w:pPr>
        <w:ind w:left="6293" w:hanging="360"/>
      </w:pPr>
      <w:rPr>
        <w:rFonts w:hint="default"/>
        <w:lang/>
      </w:rPr>
    </w:lvl>
    <w:lvl w:ilvl="6" w:tplc="2ACEA872">
      <w:numFmt w:val="bullet"/>
      <w:lvlText w:val="•"/>
      <w:lvlJc w:val="left"/>
      <w:pPr>
        <w:ind w:left="7195" w:hanging="360"/>
      </w:pPr>
      <w:rPr>
        <w:rFonts w:hint="default"/>
        <w:lang/>
      </w:rPr>
    </w:lvl>
    <w:lvl w:ilvl="7" w:tplc="C5BA0EF6">
      <w:numFmt w:val="bullet"/>
      <w:lvlText w:val="•"/>
      <w:lvlJc w:val="left"/>
      <w:pPr>
        <w:ind w:left="8098" w:hanging="360"/>
      </w:pPr>
      <w:rPr>
        <w:rFonts w:hint="default"/>
        <w:lang/>
      </w:rPr>
    </w:lvl>
    <w:lvl w:ilvl="8" w:tplc="5E80AFAE">
      <w:numFmt w:val="bullet"/>
      <w:lvlText w:val="•"/>
      <w:lvlJc w:val="left"/>
      <w:pPr>
        <w:ind w:left="9001" w:hanging="360"/>
      </w:pPr>
      <w:rPr>
        <w:rFonts w:hint="default"/>
        <w:lang/>
      </w:rPr>
    </w:lvl>
  </w:abstractNum>
  <w:num w:numId="1">
    <w:abstractNumId w:val="33"/>
  </w:num>
  <w:num w:numId="2">
    <w:abstractNumId w:val="25"/>
  </w:num>
  <w:num w:numId="3">
    <w:abstractNumId w:val="28"/>
  </w:num>
  <w:num w:numId="4">
    <w:abstractNumId w:val="15"/>
  </w:num>
  <w:num w:numId="5">
    <w:abstractNumId w:val="29"/>
  </w:num>
  <w:num w:numId="6">
    <w:abstractNumId w:val="4"/>
  </w:num>
  <w:num w:numId="7">
    <w:abstractNumId w:val="10"/>
  </w:num>
  <w:num w:numId="8">
    <w:abstractNumId w:val="13"/>
  </w:num>
  <w:num w:numId="9">
    <w:abstractNumId w:val="3"/>
  </w:num>
  <w:num w:numId="10">
    <w:abstractNumId w:val="22"/>
  </w:num>
  <w:num w:numId="11">
    <w:abstractNumId w:val="41"/>
  </w:num>
  <w:num w:numId="12">
    <w:abstractNumId w:val="11"/>
  </w:num>
  <w:num w:numId="13">
    <w:abstractNumId w:val="26"/>
  </w:num>
  <w:num w:numId="14">
    <w:abstractNumId w:val="35"/>
  </w:num>
  <w:num w:numId="15">
    <w:abstractNumId w:val="38"/>
  </w:num>
  <w:num w:numId="16">
    <w:abstractNumId w:val="34"/>
  </w:num>
  <w:num w:numId="17">
    <w:abstractNumId w:val="24"/>
  </w:num>
  <w:num w:numId="18">
    <w:abstractNumId w:val="32"/>
  </w:num>
  <w:num w:numId="19">
    <w:abstractNumId w:val="27"/>
  </w:num>
  <w:num w:numId="20">
    <w:abstractNumId w:val="18"/>
  </w:num>
  <w:num w:numId="21">
    <w:abstractNumId w:val="36"/>
  </w:num>
  <w:num w:numId="22">
    <w:abstractNumId w:val="31"/>
  </w:num>
  <w:num w:numId="23">
    <w:abstractNumId w:val="12"/>
  </w:num>
  <w:num w:numId="24">
    <w:abstractNumId w:val="16"/>
  </w:num>
  <w:num w:numId="25">
    <w:abstractNumId w:val="6"/>
  </w:num>
  <w:num w:numId="26">
    <w:abstractNumId w:val="20"/>
  </w:num>
  <w:num w:numId="27">
    <w:abstractNumId w:val="7"/>
  </w:num>
  <w:num w:numId="28">
    <w:abstractNumId w:val="2"/>
  </w:num>
  <w:num w:numId="29">
    <w:abstractNumId w:val="23"/>
  </w:num>
  <w:num w:numId="30">
    <w:abstractNumId w:val="5"/>
  </w:num>
  <w:num w:numId="31">
    <w:abstractNumId w:val="21"/>
  </w:num>
  <w:num w:numId="32">
    <w:abstractNumId w:val="1"/>
  </w:num>
  <w:num w:numId="33">
    <w:abstractNumId w:val="8"/>
  </w:num>
  <w:num w:numId="34">
    <w:abstractNumId w:val="0"/>
  </w:num>
  <w:num w:numId="35">
    <w:abstractNumId w:val="9"/>
  </w:num>
  <w:num w:numId="36">
    <w:abstractNumId w:val="37"/>
  </w:num>
  <w:num w:numId="37">
    <w:abstractNumId w:val="40"/>
  </w:num>
  <w:num w:numId="38">
    <w:abstractNumId w:val="39"/>
  </w:num>
  <w:num w:numId="39">
    <w:abstractNumId w:val="17"/>
  </w:num>
  <w:num w:numId="40">
    <w:abstractNumId w:val="14"/>
  </w:num>
  <w:num w:numId="41">
    <w:abstractNumId w:val="30"/>
  </w:num>
  <w:num w:numId="4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1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D52"/>
    <w:rsid w:val="00164D52"/>
    <w:rsid w:val="00470C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49"/>
    <o:shapelayout v:ext="edit">
      <o:idmap v:ext="edit" data="2"/>
    </o:shapelayout>
  </w:shapeDefaults>
  <w:decimalSymbol w:val="."/>
  <w:listSeparator w:val=","/>
  <w14:docId w14:val="7ECA8809"/>
  <w15:docId w15:val="{89B93530-62C0-4551-AD51-79A046F80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rPr>
  </w:style>
  <w:style w:type="paragraph" w:styleId="Heading1">
    <w:name w:val="heading 1"/>
    <w:basedOn w:val="Normal"/>
    <w:uiPriority w:val="9"/>
    <w:qFormat/>
    <w:pPr>
      <w:spacing w:before="61"/>
      <w:ind w:left="1058" w:hanging="766"/>
      <w:outlineLvl w:val="0"/>
    </w:pPr>
    <w:rPr>
      <w:b/>
      <w:bCs/>
      <w:sz w:val="32"/>
      <w:szCs w:val="32"/>
    </w:rPr>
  </w:style>
  <w:style w:type="paragraph" w:styleId="Heading2">
    <w:name w:val="heading 2"/>
    <w:basedOn w:val="Normal"/>
    <w:uiPriority w:val="9"/>
    <w:unhideWhenUsed/>
    <w:qFormat/>
    <w:pPr>
      <w:spacing w:before="100"/>
      <w:ind w:left="293"/>
      <w:outlineLvl w:val="1"/>
    </w:pPr>
    <w:rPr>
      <w:b/>
      <w:bCs/>
      <w:sz w:val="24"/>
      <w:szCs w:val="24"/>
    </w:rPr>
  </w:style>
  <w:style w:type="paragraph" w:styleId="Heading3">
    <w:name w:val="heading 3"/>
    <w:basedOn w:val="Normal"/>
    <w:uiPriority w:val="9"/>
    <w:unhideWhenUsed/>
    <w:qFormat/>
    <w:pPr>
      <w:spacing w:before="155"/>
      <w:ind w:left="1058"/>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0"/>
      <w:ind w:left="293" w:hanging="442"/>
    </w:pPr>
    <w:rPr>
      <w:sz w:val="20"/>
      <w:szCs w:val="20"/>
    </w:rPr>
  </w:style>
  <w:style w:type="paragraph" w:styleId="TOC2">
    <w:name w:val="toc 2"/>
    <w:basedOn w:val="Normal"/>
    <w:uiPriority w:val="1"/>
    <w:qFormat/>
    <w:pPr>
      <w:spacing w:before="70"/>
      <w:ind w:left="1174" w:hanging="660"/>
    </w:pPr>
    <w:rPr>
      <w:sz w:val="20"/>
      <w:szCs w:val="20"/>
    </w:rPr>
  </w:style>
  <w:style w:type="paragraph" w:styleId="TOC3">
    <w:name w:val="toc 3"/>
    <w:basedOn w:val="Normal"/>
    <w:uiPriority w:val="1"/>
    <w:qFormat/>
    <w:pPr>
      <w:spacing w:before="10"/>
      <w:ind w:left="1613" w:hanging="880"/>
    </w:pPr>
    <w:rPr>
      <w:sz w:val="20"/>
      <w:szCs w:val="20"/>
    </w:rPr>
  </w:style>
  <w:style w:type="paragraph" w:styleId="BodyText">
    <w:name w:val="Body Text"/>
    <w:basedOn w:val="Normal"/>
    <w:uiPriority w:val="1"/>
    <w:qFormat/>
    <w:pPr>
      <w:ind w:left="1058"/>
    </w:pPr>
  </w:style>
  <w:style w:type="paragraph" w:styleId="Title">
    <w:name w:val="Title"/>
    <w:basedOn w:val="Normal"/>
    <w:uiPriority w:val="10"/>
    <w:qFormat/>
    <w:pPr>
      <w:spacing w:before="80"/>
      <w:ind w:left="418" w:right="994"/>
      <w:jc w:val="center"/>
    </w:pPr>
    <w:rPr>
      <w:b/>
      <w:bCs/>
      <w:sz w:val="48"/>
      <w:szCs w:val="48"/>
    </w:rPr>
  </w:style>
  <w:style w:type="paragraph" w:styleId="ListParagraph">
    <w:name w:val="List Paragraph"/>
    <w:basedOn w:val="Normal"/>
    <w:uiPriority w:val="1"/>
    <w:qFormat/>
    <w:pPr>
      <w:spacing w:before="10"/>
      <w:ind w:left="1058" w:hanging="766"/>
    </w:pPr>
  </w:style>
  <w:style w:type="paragraph" w:customStyle="1" w:styleId="TableParagraph">
    <w:name w:val="Table Paragraph"/>
    <w:basedOn w:val="Normal"/>
    <w:uiPriority w:val="1"/>
    <w:qFormat/>
    <w:pPr>
      <w:spacing w:before="23"/>
    </w:pPr>
    <w:rPr>
      <w:rFonts w:ascii="Verdana" w:eastAsia="Verdana" w:hAnsi="Verdana" w:cs="Verdana"/>
    </w:rPr>
  </w:style>
  <w:style w:type="paragraph" w:styleId="Header">
    <w:name w:val="header"/>
    <w:basedOn w:val="Normal"/>
    <w:link w:val="HeaderChar"/>
    <w:uiPriority w:val="99"/>
    <w:unhideWhenUsed/>
    <w:rsid w:val="00470C40"/>
    <w:pPr>
      <w:tabs>
        <w:tab w:val="center" w:pos="4513"/>
        <w:tab w:val="right" w:pos="9026"/>
      </w:tabs>
    </w:pPr>
  </w:style>
  <w:style w:type="character" w:customStyle="1" w:styleId="HeaderChar">
    <w:name w:val="Header Char"/>
    <w:basedOn w:val="DefaultParagraphFont"/>
    <w:link w:val="Header"/>
    <w:uiPriority w:val="99"/>
    <w:rsid w:val="00470C40"/>
    <w:rPr>
      <w:rFonts w:ascii="Times New Roman" w:eastAsia="Times New Roman" w:hAnsi="Times New Roman" w:cs="Times New Roman"/>
      <w:lang/>
    </w:rPr>
  </w:style>
  <w:style w:type="paragraph" w:styleId="Footer">
    <w:name w:val="footer"/>
    <w:basedOn w:val="Normal"/>
    <w:link w:val="FooterChar"/>
    <w:uiPriority w:val="99"/>
    <w:unhideWhenUsed/>
    <w:rsid w:val="00470C40"/>
    <w:pPr>
      <w:tabs>
        <w:tab w:val="center" w:pos="4513"/>
        <w:tab w:val="right" w:pos="9026"/>
      </w:tabs>
    </w:pPr>
  </w:style>
  <w:style w:type="character" w:customStyle="1" w:styleId="FooterChar">
    <w:name w:val="Footer Char"/>
    <w:basedOn w:val="DefaultParagraphFont"/>
    <w:link w:val="Footer"/>
    <w:uiPriority w:val="99"/>
    <w:rsid w:val="00470C40"/>
    <w:rPr>
      <w:rFonts w:ascii="Times New Roman" w:eastAsia="Times New Roman" w:hAnsi="Times New Roman" w:cs="Times New Roman"/>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3.jpeg"/><Relationship Id="rId42" Type="http://schemas.openxmlformats.org/officeDocument/2006/relationships/image" Target="media/image22.jpeg"/><Relationship Id="rId63" Type="http://schemas.openxmlformats.org/officeDocument/2006/relationships/image" Target="media/image43.png"/><Relationship Id="rId84" Type="http://schemas.openxmlformats.org/officeDocument/2006/relationships/image" Target="media/image64.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hyperlink" Target="https://youtu.be/mSiwWPtUQWA" TargetMode="External"/><Relationship Id="rId205" Type="http://schemas.openxmlformats.org/officeDocument/2006/relationships/image" Target="media/image175.jpeg"/><Relationship Id="rId107" Type="http://schemas.openxmlformats.org/officeDocument/2006/relationships/image" Target="media/image85.jpeg"/><Relationship Id="rId11" Type="http://schemas.openxmlformats.org/officeDocument/2006/relationships/endnotes" Target="endnotes.xml"/><Relationship Id="rId32" Type="http://schemas.openxmlformats.org/officeDocument/2006/relationships/image" Target="media/image14.jpeg"/><Relationship Id="rId53" Type="http://schemas.openxmlformats.org/officeDocument/2006/relationships/image" Target="media/image33.png"/><Relationship Id="rId74" Type="http://schemas.openxmlformats.org/officeDocument/2006/relationships/image" Target="media/image54.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customXml" Target="../customXml/item5.xml"/><Relationship Id="rId95" Type="http://schemas.openxmlformats.org/officeDocument/2006/relationships/image" Target="media/image75.jpeg"/><Relationship Id="rId160" Type="http://schemas.openxmlformats.org/officeDocument/2006/relationships/image" Target="media/image137.jpeg"/><Relationship Id="rId181" Type="http://schemas.openxmlformats.org/officeDocument/2006/relationships/image" Target="media/image158.jpeg"/><Relationship Id="rId22" Type="http://schemas.openxmlformats.org/officeDocument/2006/relationships/image" Target="media/image4.png"/><Relationship Id="rId43" Type="http://schemas.openxmlformats.org/officeDocument/2006/relationships/image" Target="media/image23.jpeg"/><Relationship Id="rId64" Type="http://schemas.openxmlformats.org/officeDocument/2006/relationships/image" Target="media/image44.png"/><Relationship Id="rId118" Type="http://schemas.openxmlformats.org/officeDocument/2006/relationships/image" Target="media/image96.jpeg"/><Relationship Id="rId139" Type="http://schemas.openxmlformats.org/officeDocument/2006/relationships/image" Target="media/image116.jpeg"/><Relationship Id="rId85" Type="http://schemas.openxmlformats.org/officeDocument/2006/relationships/image" Target="media/image65.jpeg"/><Relationship Id="rId150" Type="http://schemas.openxmlformats.org/officeDocument/2006/relationships/image" Target="media/image127.jpeg"/><Relationship Id="rId171" Type="http://schemas.openxmlformats.org/officeDocument/2006/relationships/image" Target="media/image148.png"/><Relationship Id="rId192" Type="http://schemas.openxmlformats.org/officeDocument/2006/relationships/hyperlink" Target="https://youtu.be/GsbhpGvadN0" TargetMode="External"/><Relationship Id="rId206" Type="http://schemas.openxmlformats.org/officeDocument/2006/relationships/image" Target="media/image176.jpeg"/><Relationship Id="rId12" Type="http://schemas.openxmlformats.org/officeDocument/2006/relationships/image" Target="media/image1.jpeg"/><Relationship Id="rId33" Type="http://schemas.openxmlformats.org/officeDocument/2006/relationships/image" Target="media/image15.jpeg"/><Relationship Id="rId108" Type="http://schemas.openxmlformats.org/officeDocument/2006/relationships/image" Target="media/image86.jpeg"/><Relationship Id="rId129" Type="http://schemas.openxmlformats.org/officeDocument/2006/relationships/image" Target="media/image106.jpeg"/><Relationship Id="rId54" Type="http://schemas.openxmlformats.org/officeDocument/2006/relationships/image" Target="media/image34.png"/><Relationship Id="rId75" Type="http://schemas.openxmlformats.org/officeDocument/2006/relationships/image" Target="media/image55.jpeg"/><Relationship Id="rId96" Type="http://schemas.openxmlformats.org/officeDocument/2006/relationships/image" Target="media/image76.jpeg"/><Relationship Id="rId140" Type="http://schemas.openxmlformats.org/officeDocument/2006/relationships/image" Target="media/image117.jpeg"/><Relationship Id="rId161" Type="http://schemas.openxmlformats.org/officeDocument/2006/relationships/image" Target="media/image138.jpeg"/><Relationship Id="rId182" Type="http://schemas.openxmlformats.org/officeDocument/2006/relationships/image" Target="media/image159.jpeg"/><Relationship Id="rId6" Type="http://schemas.openxmlformats.org/officeDocument/2006/relationships/numbering" Target="numbering.xml"/><Relationship Id="rId23" Type="http://schemas.openxmlformats.org/officeDocument/2006/relationships/image" Target="media/image5.jpeg"/><Relationship Id="rId119" Type="http://schemas.openxmlformats.org/officeDocument/2006/relationships/image" Target="media/image97.jpeg"/><Relationship Id="rId44" Type="http://schemas.openxmlformats.org/officeDocument/2006/relationships/image" Target="media/image24.jpe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07.jpeg"/><Relationship Id="rId151" Type="http://schemas.openxmlformats.org/officeDocument/2006/relationships/image" Target="media/image128.jpeg"/><Relationship Id="rId172" Type="http://schemas.openxmlformats.org/officeDocument/2006/relationships/image" Target="media/image149.png"/><Relationship Id="rId193" Type="http://schemas.openxmlformats.org/officeDocument/2006/relationships/hyperlink" Target="https://youtu.be/q9OMg-g3Ahc" TargetMode="External"/><Relationship Id="rId207" Type="http://schemas.openxmlformats.org/officeDocument/2006/relationships/image" Target="media/image177.jpeg"/><Relationship Id="rId13" Type="http://schemas.openxmlformats.org/officeDocument/2006/relationships/image" Target="media/image2.jpeg"/><Relationship Id="rId109" Type="http://schemas.openxmlformats.org/officeDocument/2006/relationships/image" Target="media/image87.jpeg"/><Relationship Id="rId34" Type="http://schemas.openxmlformats.org/officeDocument/2006/relationships/image" Target="media/image16.jpeg"/><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footer" Target="footer7.xml"/><Relationship Id="rId120" Type="http://schemas.openxmlformats.org/officeDocument/2006/relationships/image" Target="media/image98.jpeg"/><Relationship Id="rId141" Type="http://schemas.openxmlformats.org/officeDocument/2006/relationships/image" Target="media/image118.jpeg"/><Relationship Id="rId7" Type="http://schemas.openxmlformats.org/officeDocument/2006/relationships/styles" Target="styles.xml"/><Relationship Id="rId162" Type="http://schemas.openxmlformats.org/officeDocument/2006/relationships/image" Target="media/image139.jpeg"/><Relationship Id="rId183" Type="http://schemas.openxmlformats.org/officeDocument/2006/relationships/hyperlink" Target="https://youtu.be/GsbhpGvadN0" TargetMode="External"/><Relationship Id="rId24" Type="http://schemas.openxmlformats.org/officeDocument/2006/relationships/image" Target="media/image6.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88.jpeg"/><Relationship Id="rId131" Type="http://schemas.openxmlformats.org/officeDocument/2006/relationships/image" Target="media/image108.jpeg"/><Relationship Id="rId152" Type="http://schemas.openxmlformats.org/officeDocument/2006/relationships/image" Target="media/image129.jpeg"/><Relationship Id="rId173" Type="http://schemas.openxmlformats.org/officeDocument/2006/relationships/image" Target="media/image150.jpeg"/><Relationship Id="rId194" Type="http://schemas.openxmlformats.org/officeDocument/2006/relationships/hyperlink" Target="https://youtu.be/8ilYhrrFw9k" TargetMode="External"/><Relationship Id="rId208" Type="http://schemas.openxmlformats.org/officeDocument/2006/relationships/image" Target="media/image178.jpe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2.jpeg"/><Relationship Id="rId35" Type="http://schemas.openxmlformats.org/officeDocument/2006/relationships/footer" Target="footer5.xml"/><Relationship Id="rId56" Type="http://schemas.openxmlformats.org/officeDocument/2006/relationships/image" Target="media/image36.png"/><Relationship Id="rId77" Type="http://schemas.openxmlformats.org/officeDocument/2006/relationships/image" Target="media/image57.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3.png"/><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footer" Target="footer8.xml"/><Relationship Id="rId121" Type="http://schemas.openxmlformats.org/officeDocument/2006/relationships/image" Target="media/image99.jpeg"/><Relationship Id="rId142" Type="http://schemas.openxmlformats.org/officeDocument/2006/relationships/image" Target="media/image119.jpeg"/><Relationship Id="rId163" Type="http://schemas.openxmlformats.org/officeDocument/2006/relationships/image" Target="media/image140.jpeg"/><Relationship Id="rId184" Type="http://schemas.openxmlformats.org/officeDocument/2006/relationships/hyperlink" Target="https://youtu.be/GsbhpGvadN0" TargetMode="External"/><Relationship Id="rId189" Type="http://schemas.openxmlformats.org/officeDocument/2006/relationships/image" Target="media/image163.jpe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4.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footer" Target="footer4.xml"/><Relationship Id="rId41" Type="http://schemas.openxmlformats.org/officeDocument/2006/relationships/image" Target="media/image21.jpeg"/><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89.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image" Target="media/image165.png"/><Relationship Id="rId209" Type="http://schemas.openxmlformats.org/officeDocument/2006/relationships/image" Target="media/image179.jpeg"/><Relationship Id="rId190" Type="http://schemas.openxmlformats.org/officeDocument/2006/relationships/image" Target="media/image164.png"/><Relationship Id="rId204" Type="http://schemas.openxmlformats.org/officeDocument/2006/relationships/image" Target="media/image174.jpeg"/><Relationship Id="rId15" Type="http://schemas.openxmlformats.org/officeDocument/2006/relationships/header" Target="header2.xml"/><Relationship Id="rId36" Type="http://schemas.openxmlformats.org/officeDocument/2006/relationships/image" Target="media/image17.jpeg"/><Relationship Id="rId57" Type="http://schemas.openxmlformats.org/officeDocument/2006/relationships/image" Target="media/image37.png"/><Relationship Id="rId106" Type="http://schemas.openxmlformats.org/officeDocument/2006/relationships/image" Target="media/image84.jpeg"/><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3.jpe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hyperlink" Target="https://youtu.be/GsbhpGvadN0"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57.jpeg"/><Relationship Id="rId210" Type="http://schemas.openxmlformats.org/officeDocument/2006/relationships/image" Target="media/image180.png"/><Relationship Id="rId26" Type="http://schemas.openxmlformats.org/officeDocument/2006/relationships/image" Target="media/image8.jpeg"/><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0.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2.jpeg"/><Relationship Id="rId196" Type="http://schemas.openxmlformats.org/officeDocument/2006/relationships/image" Target="media/image166.png"/><Relationship Id="rId200" Type="http://schemas.openxmlformats.org/officeDocument/2006/relationships/image" Target="media/image170.jpeg"/><Relationship Id="rId16" Type="http://schemas.openxmlformats.org/officeDocument/2006/relationships/footer" Target="footer1.xml"/><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image" Target="media/image59.jpeg"/><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image" Target="media/image121.jpeg"/><Relationship Id="rId90" Type="http://schemas.openxmlformats.org/officeDocument/2006/relationships/image" Target="media/image70.jpeg"/><Relationship Id="rId165" Type="http://schemas.openxmlformats.org/officeDocument/2006/relationships/image" Target="media/image142.jpeg"/><Relationship Id="rId186" Type="http://schemas.openxmlformats.org/officeDocument/2006/relationships/image" Target="media/image160.jpeg"/><Relationship Id="rId211" Type="http://schemas.openxmlformats.org/officeDocument/2006/relationships/image" Target="media/image181.jpeg"/><Relationship Id="rId27" Type="http://schemas.openxmlformats.org/officeDocument/2006/relationships/image" Target="media/image9.jpe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image" Target="media/image91.jpeg"/><Relationship Id="rId134" Type="http://schemas.openxmlformats.org/officeDocument/2006/relationships/image" Target="media/image111.jpeg"/><Relationship Id="rId80" Type="http://schemas.openxmlformats.org/officeDocument/2006/relationships/image" Target="media/image60.jpeg"/><Relationship Id="rId155" Type="http://schemas.openxmlformats.org/officeDocument/2006/relationships/image" Target="media/image132.jpeg"/><Relationship Id="rId176" Type="http://schemas.openxmlformats.org/officeDocument/2006/relationships/image" Target="media/image153.png"/><Relationship Id="rId197" Type="http://schemas.openxmlformats.org/officeDocument/2006/relationships/image" Target="media/image167.png"/><Relationship Id="rId201" Type="http://schemas.openxmlformats.org/officeDocument/2006/relationships/image" Target="media/image171.jpeg"/><Relationship Id="rId17" Type="http://schemas.openxmlformats.org/officeDocument/2006/relationships/footer" Target="footer2.xml"/><Relationship Id="rId38" Type="http://schemas.openxmlformats.org/officeDocument/2006/relationships/footer" Target="footer6.xml"/><Relationship Id="rId59" Type="http://schemas.openxmlformats.org/officeDocument/2006/relationships/image" Target="media/image39.png"/><Relationship Id="rId103" Type="http://schemas.openxmlformats.org/officeDocument/2006/relationships/image" Target="media/image81.jpeg"/><Relationship Id="rId124" Type="http://schemas.openxmlformats.org/officeDocument/2006/relationships/hyperlink" Target="https://youtu.be/8ilYhrrFw9k" TargetMode="External"/><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0.png"/><Relationship Id="rId49" Type="http://schemas.openxmlformats.org/officeDocument/2006/relationships/image" Target="media/image29.jpeg"/><Relationship Id="rId114" Type="http://schemas.openxmlformats.org/officeDocument/2006/relationships/image" Target="media/image92.jpe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2.jpeg"/><Relationship Id="rId156" Type="http://schemas.openxmlformats.org/officeDocument/2006/relationships/image" Target="media/image133.jpeg"/><Relationship Id="rId177" Type="http://schemas.openxmlformats.org/officeDocument/2006/relationships/image" Target="media/image154.png"/><Relationship Id="rId198" Type="http://schemas.openxmlformats.org/officeDocument/2006/relationships/image" Target="media/image168.png"/><Relationship Id="rId202" Type="http://schemas.openxmlformats.org/officeDocument/2006/relationships/image" Target="media/image172.jpeg"/><Relationship Id="rId18" Type="http://schemas.openxmlformats.org/officeDocument/2006/relationships/header" Target="header3.xml"/><Relationship Id="rId39" Type="http://schemas.openxmlformats.org/officeDocument/2006/relationships/image" Target="media/image19.jpeg"/><Relationship Id="rId50" Type="http://schemas.openxmlformats.org/officeDocument/2006/relationships/image" Target="media/image30.png"/><Relationship Id="rId104" Type="http://schemas.openxmlformats.org/officeDocument/2006/relationships/image" Target="media/image82.jpeg"/><Relationship Id="rId125" Type="http://schemas.openxmlformats.org/officeDocument/2006/relationships/image" Target="media/image102.pn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2.jpeg"/><Relationship Id="rId71" Type="http://schemas.openxmlformats.org/officeDocument/2006/relationships/image" Target="media/image51.jpeg"/><Relationship Id="rId92" Type="http://schemas.openxmlformats.org/officeDocument/2006/relationships/image" Target="media/image72.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0.jpeg"/><Relationship Id="rId115" Type="http://schemas.openxmlformats.org/officeDocument/2006/relationships/image" Target="media/image93.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41.png"/><Relationship Id="rId82" Type="http://schemas.openxmlformats.org/officeDocument/2006/relationships/image" Target="media/image62.jpeg"/><Relationship Id="rId199" Type="http://schemas.openxmlformats.org/officeDocument/2006/relationships/image" Target="media/image169.png"/><Relationship Id="rId203"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RA_Document" ma:contentTypeID="0x010100ED194B9F7C15044CBD43C025EAD2ECAB004A82C339661E3E40A99C0FF1E03C7648" ma:contentTypeVersion="20" ma:contentTypeDescription="" ma:contentTypeScope="" ma:versionID="599d327bb1308389f43286a50dcb801c">
  <xsd:schema xmlns:xsd="http://www.w3.org/2001/XMLSchema" xmlns:xs="http://www.w3.org/2001/XMLSchema" xmlns:p="http://schemas.microsoft.com/office/2006/metadata/properties" xmlns:ns2="49592fe1-76b3-425e-9982-488f19897f48" xmlns:ns3="c3c3c2b4-b2e4-456a-a2b2-d83ce2dc9098" targetNamespace="http://schemas.microsoft.com/office/2006/metadata/properties" ma:root="true" ma:fieldsID="0576b7e6bfc9b71c9ba2821013da27d6" ns2:_="" ns3:_="">
    <xsd:import namespace="49592fe1-76b3-425e-9982-488f19897f48"/>
    <xsd:import namespace="c3c3c2b4-b2e4-456a-a2b2-d83ce2dc9098"/>
    <xsd:element name="properties">
      <xsd:complexType>
        <xsd:sequence>
          <xsd:element name="documentManagement">
            <xsd:complexType>
              <xsd:all>
                <xsd:element ref="ns2:TaxCatchAll" minOccurs="0"/>
                <xsd:element ref="ns2:Project_x0020_Code" minOccurs="0"/>
                <xsd:element ref="ns3:Year" minOccurs="0"/>
                <xsd:element ref="ns2:TaxCatchAllLabel" minOccurs="0"/>
                <xsd:element ref="ns2:gf147c1d654543abacff4a31dfc45623" minOccurs="0"/>
                <xsd:element ref="ns2:g337828d867743cab065af36c4e1a31c" minOccurs="0"/>
                <xsd:element ref="ns2:h70713ed90ce4adeabe454f2aabfa4ef" minOccurs="0"/>
                <xsd:element ref="ns2:_dlc_DocId" minOccurs="0"/>
                <xsd:element ref="ns2:_dlc_DocIdUrl" minOccurs="0"/>
                <xsd:element ref="ns2:_dlc_DocIdPersistId" minOccurs="0"/>
                <xsd:element ref="ns2:pfdaebaebad54df0afa9d18d860d1a05"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592fe1-76b3-425e-9982-488f19897f48" elementFormDefault="qualified">
    <xsd:import namespace="http://schemas.microsoft.com/office/2006/documentManagement/types"/>
    <xsd:import namespace="http://schemas.microsoft.com/office/infopath/2007/PartnerControls"/>
    <xsd:element name="TaxCatchAll" ma:index="5" nillable="true" ma:displayName="Taxonomy Catch All Column" ma:hidden="true" ma:list="{5b46a392-8bc2-4b66-b94f-656ef78f867c}" ma:internalName="TaxCatchAll" ma:readOnly="false" ma:showField="CatchAllData" ma:web="36a9c897-2d74-410f-8d77-1a54cee6f51d">
      <xsd:complexType>
        <xsd:complexContent>
          <xsd:extension base="dms:MultiChoiceLookup">
            <xsd:sequence>
              <xsd:element name="Value" type="dms:Lookup" maxOccurs="unbounded" minOccurs="0" nillable="true"/>
            </xsd:sequence>
          </xsd:extension>
        </xsd:complexContent>
      </xsd:complexType>
    </xsd:element>
    <xsd:element name="Project_x0020_Code" ma:index="12" nillable="true" ma:displayName="Project Code" ma:description="Only if the project code exists" ma:internalName="Project_x0020_Code" ma:readOnly="false">
      <xsd:simpleType>
        <xsd:restriction base="dms:Text">
          <xsd:maxLength value="255"/>
        </xsd:restriction>
      </xsd:simpleType>
    </xsd:element>
    <xsd:element name="TaxCatchAllLabel" ma:index="15" nillable="true" ma:displayName="Taxonomy Catch All Column1" ma:hidden="true" ma:list="{5b46a392-8bc2-4b66-b94f-656ef78f867c}" ma:internalName="TaxCatchAllLabel" ma:readOnly="false" ma:showField="CatchAllDataLabel" ma:web="36a9c897-2d74-410f-8d77-1a54cee6f51d">
      <xsd:complexType>
        <xsd:complexContent>
          <xsd:extension base="dms:MultiChoiceLookup">
            <xsd:sequence>
              <xsd:element name="Value" type="dms:Lookup" maxOccurs="unbounded" minOccurs="0" nillable="true"/>
            </xsd:sequence>
          </xsd:extension>
        </xsd:complexContent>
      </xsd:complexType>
    </xsd:element>
    <xsd:element name="gf147c1d654543abacff4a31dfc45623" ma:index="16" ma:taxonomy="true" ma:internalName="gf147c1d654543abacff4a31dfc45623" ma:taxonomyFieldName="Origin_x002d_Author" ma:displayName="Origin-Author" ma:readOnly="false" ma:default="-1;#ERA|8287c6ea-6f12-4bfd-9fc9-6825fce534f5" ma:fieldId="{0f147c1d-6545-43ab-acff-4a31dfc45623}" ma:sspId="ec698c8c-469b-4390-ad13-30cd69364034" ma:termSetId="3bd325ee-ad60-4d4f-86e3-57acc143124f" ma:anchorId="00000000-0000-0000-0000-000000000000" ma:open="false" ma:isKeyword="false">
      <xsd:complexType>
        <xsd:sequence>
          <xsd:element ref="pc:Terms" minOccurs="0" maxOccurs="1"/>
        </xsd:sequence>
      </xsd:complexType>
    </xsd:element>
    <xsd:element name="g337828d867743cab065af36c4e1a31c" ma:index="17" ma:taxonomy="true" ma:internalName="g337828d867743cab065af36c4e1a31c" ma:taxonomyFieldName="Process" ma:displayName="Process" ma:indexed="true" ma:readOnly="false" ma:fieldId="{0337828d-8677-43ca-b065-af36c4e1a31c}" ma:sspId="ec698c8c-469b-4390-ad13-30cd69364034" ma:termSetId="41c32b1e-eebd-43d7-92b4-2a0b44ea6647" ma:anchorId="00000000-0000-0000-0000-000000000000" ma:open="false" ma:isKeyword="false">
      <xsd:complexType>
        <xsd:sequence>
          <xsd:element ref="pc:Terms" minOccurs="0" maxOccurs="1"/>
        </xsd:sequence>
      </xsd:complexType>
    </xsd:element>
    <xsd:element name="h70713ed90ce4adeabe454f2aabfa4ef" ma:index="18" ma:taxonomy="true" ma:internalName="h70713ed90ce4adeabe454f2aabfa4ef" ma:taxonomyFieldName="Document_x0020_type" ma:displayName="Document type" ma:readOnly="false" ma:fieldId="{170713ed-90ce-4ade-abe4-54f2aabfa4ef}" ma:sspId="ec698c8c-469b-4390-ad13-30cd69364034" ma:termSetId="07ece8fb-22f7-4a45-9bd0-d78559e8cddf" ma:anchorId="00000000-0000-0000-0000-000000000000" ma:open="false" ma:isKeyword="false">
      <xsd:complexType>
        <xsd:sequence>
          <xsd:element ref="pc:Terms" minOccurs="0" maxOccurs="1"/>
        </xsd:sequence>
      </xsd:complexType>
    </xsd:element>
    <xsd:element name="_dlc_DocId" ma:index="19" nillable="true" ma:displayName="Document ID Value" ma:description="The value of the document ID assigned to this item." ma:indexed="true"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false">
      <xsd:simpleType>
        <xsd:restriction base="dms:Boolean"/>
      </xsd:simpleType>
    </xsd:element>
    <xsd:element name="pfdaebaebad54df0afa9d18d860d1a05" ma:index="22" ma:taxonomy="true" ma:internalName="pfdaebaebad54df0afa9d18d860d1a05" ma:taxonomyFieldName="AAM_x002d_Topic" ma:displayName="AAM-Topic" ma:indexed="true" ma:readOnly="false" ma:fieldId="{9fdaebae-bad5-4df0-afa9-d18d860d1a05}" ma:sspId="ec698c8c-469b-4390-ad13-30cd69364034" ma:termSetId="4483c456-7f8d-41eb-ba1d-4f5dd7836043"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c3c2b4-b2e4-456a-a2b2-d83ce2dc9098" elementFormDefault="qualified">
    <xsd:import namespace="http://schemas.microsoft.com/office/2006/documentManagement/types"/>
    <xsd:import namespace="http://schemas.microsoft.com/office/infopath/2007/PartnerControls"/>
    <xsd:element name="Year" ma:index="14" nillable="true" ma:displayName="Year" ma:internalName="Year" ma:readOnly="false">
      <xsd:simpleType>
        <xsd:restriction base="dms:Text">
          <xsd:maxLength value="255"/>
        </xsd:restriction>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ec698c8c-469b-4390-ad13-30cd69364034" ContentTypeId="0x0101" PreviousValue="false" LastSyncTimeStamp="2022-04-27T09:21:15.07Z"/>
</file>

<file path=customXml/item3.xml><?xml version="1.0" encoding="utf-8"?>
<p:properties xmlns:p="http://schemas.microsoft.com/office/2006/metadata/properties" xmlns:xsi="http://www.w3.org/2001/XMLSchema-instance" xmlns:pc="http://schemas.microsoft.com/office/infopath/2007/PartnerControls">
  <documentManagement>
    <pfdaebaebad54df0afa9d18d860d1a05 xmlns="49592fe1-76b3-425e-9982-488f19897f48">
      <Terms xmlns="http://schemas.microsoft.com/office/infopath/2007/PartnerControls">
        <TermInfo xmlns="http://schemas.microsoft.com/office/infopath/2007/PartnerControls">
          <TermName xmlns="http://schemas.microsoft.com/office/infopath/2007/PartnerControls">NIB</TermName>
          <TermId xmlns="http://schemas.microsoft.com/office/infopath/2007/PartnerControls">08f70c7d-d32a-4e02-b75c-6fbef8743cac</TermId>
        </TermInfo>
      </Terms>
    </pfdaebaebad54df0afa9d18d860d1a05>
    <Project_x0020_Code xmlns="49592fe1-76b3-425e-9982-488f19897f48" xsi:nil="true"/>
    <g337828d867743cab065af36c4e1a31c xmlns="49592fe1-76b3-425e-9982-488f19897f48">
      <Terms xmlns="http://schemas.microsoft.com/office/infopath/2007/PartnerControls">
        <TermInfo xmlns="http://schemas.microsoft.com/office/infopath/2007/PartnerControls">
          <TermName xmlns="http://schemas.microsoft.com/office/infopath/2007/PartnerControls">MRM - Monitoring railway system</TermName>
          <TermId xmlns="http://schemas.microsoft.com/office/infopath/2007/PartnerControls">3be56193-48ae-46a3-b493-e712f61c5a10</TermId>
        </TermInfo>
      </Terms>
    </g337828d867743cab065af36c4e1a31c>
    <gf147c1d654543abacff4a31dfc45623 xmlns="49592fe1-76b3-425e-9982-488f19897f48">
      <Terms xmlns="http://schemas.microsoft.com/office/infopath/2007/PartnerControls">
        <TermInfo xmlns="http://schemas.microsoft.com/office/infopath/2007/PartnerControls">
          <TermName xmlns="http://schemas.microsoft.com/office/infopath/2007/PartnerControls">ERA</TermName>
          <TermId xmlns="http://schemas.microsoft.com/office/infopath/2007/PartnerControls">8287c6ea-6f12-4bfd-9fc9-6825fce534f5</TermId>
        </TermInfo>
      </Terms>
    </gf147c1d654543abacff4a31dfc45623>
    <TaxCatchAll xmlns="49592fe1-76b3-425e-9982-488f19897f48">
      <Value>1903</Value>
      <Value>383</Value>
      <Value>1871</Value>
      <Value>141</Value>
    </TaxCatchAll>
    <h70713ed90ce4adeabe454f2aabfa4ef xmlns="49592fe1-76b3-425e-9982-488f19897f48">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18366ee2-6378-4ce8-9246-8a192f0ee58d</TermId>
        </TermInfo>
      </Terms>
    </h70713ed90ce4adeabe454f2aabfa4ef>
    <_dlc_DocId xmlns="49592fe1-76b3-425e-9982-488f19897f48">ERAINT-1249874960-15058</_dlc_DocId>
    <_dlc_DocIdUrl xmlns="49592fe1-76b3-425e-9982-488f19897f48">
      <Url>https://intranet.era.europa.eu/AAM/_layouts/15/DocIdRedir.aspx?ID=ERAINT-1249874960-15058</Url>
      <Description>ERAINT-1249874960-15058</Description>
    </_dlc_DocIdUrl>
    <Year xmlns="c3c3c2b4-b2e4-456a-a2b2-d83ce2dc9098">2019</Year>
    <TaxCatchAllLabel xmlns="49592fe1-76b3-425e-9982-488f19897f48" xsi:nil="true"/>
    <_dlc_DocIdPersistId xmlns="49592fe1-76b3-425e-9982-488f19897f48"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file>

<file path=customXml/itemProps1.xml><?xml version="1.0" encoding="utf-8"?>
<ds:datastoreItem xmlns:ds="http://schemas.openxmlformats.org/officeDocument/2006/customXml" ds:itemID="{382267CE-7B09-4449-A946-3CC52739CC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592fe1-76b3-425e-9982-488f19897f48"/>
    <ds:schemaRef ds:uri="c3c3c2b4-b2e4-456a-a2b2-d83ce2dc90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48149A-F0E3-4440-BFAF-4D82C20CFC32}">
  <ds:schemaRefs>
    <ds:schemaRef ds:uri="Microsoft.SharePoint.Taxonomy.ContentTypeSync"/>
  </ds:schemaRefs>
</ds:datastoreItem>
</file>

<file path=customXml/itemProps3.xml><?xml version="1.0" encoding="utf-8"?>
<ds:datastoreItem xmlns:ds="http://schemas.openxmlformats.org/officeDocument/2006/customXml" ds:itemID="{F29930CE-9912-422D-B3B9-1B0EE5DCF2F1}">
  <ds:schemaRefs>
    <ds:schemaRef ds:uri="http://schemas.microsoft.com/office/2006/metadata/properties"/>
    <ds:schemaRef ds:uri="http://schemas.microsoft.com/office/infopath/2007/PartnerControls"/>
    <ds:schemaRef ds:uri="49592fe1-76b3-425e-9982-488f19897f48"/>
    <ds:schemaRef ds:uri="c3c3c2b4-b2e4-456a-a2b2-d83ce2dc9098"/>
  </ds:schemaRefs>
</ds:datastoreItem>
</file>

<file path=customXml/itemProps4.xml><?xml version="1.0" encoding="utf-8"?>
<ds:datastoreItem xmlns:ds="http://schemas.openxmlformats.org/officeDocument/2006/customXml" ds:itemID="{3D03BF09-96D8-4392-962F-17E073684BFA}">
  <ds:schemaRefs>
    <ds:schemaRef ds:uri="http://schemas.microsoft.com/sharepoint/events"/>
  </ds:schemaRefs>
</ds:datastoreItem>
</file>

<file path=customXml/itemProps5.xml><?xml version="1.0" encoding="utf-8"?>
<ds:datastoreItem xmlns:ds="http://schemas.openxmlformats.org/officeDocument/2006/customXml" ds:itemID="{1D64C4B1-D2EC-4B1F-BD99-F39B28348A1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181</Pages>
  <Words>36876</Words>
  <Characters>210197</Characters>
  <Application>Microsoft Office Word</Application>
  <DocSecurity>0</DocSecurity>
  <Lines>1751</Lines>
  <Paragraphs>493</Paragraphs>
  <ScaleCrop>false</ScaleCrop>
  <Company/>
  <LinksUpToDate>false</LinksUpToDate>
  <CharactersWithSpaces>246580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Lyntog L 210 kollideret med sættevognstrailer fra godstog G9233 på Storebæltsbroen (02.01.2019)</dc:title>
  <dc:creator>Havarikommissionen for Civil Luftfart og Jernbane</dc:creator>
  <cp:lastModifiedBy>ROTOLI Francesco</cp:lastModifiedBy>
  <cp:revision>2</cp:revision>
  <dcterms:created xsi:type="dcterms:W3CDTF">2022-12-05T15:19:00Z</dcterms:created>
  <dcterms:modified xsi:type="dcterms:W3CDTF">2022-12-05T15:19:00Z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2019-12-17T00:00:00Z</vt:filetime>
  </property>
  <property fmtid="{D5CDD505-2E9C-101B-9397-08002B2CF9AE}" pid="3" name="Creator">
    <vt:lpwstr>Microsoft® Word 2016</vt:lpwstr>
  </property>
  <property fmtid="{D5CDD505-2E9C-101B-9397-08002B2CF9AE}" pid="4" name="LastSaved">
    <vt:filetime>2020-01-14T00:00:00Z</vt:filetime>
  </property>
  <property fmtid="{D5CDD505-2E9C-101B-9397-08002B2CF9AE}" pid="5" name="ContentTypeId">
    <vt:lpwstr>0x010100ED194B9F7C15044CBD43C025EAD2ECAB004A82C339661E3E40A99C0FF1E03C7648</vt:lpwstr>
  </property>
  <property fmtid="{D5CDD505-2E9C-101B-9397-08002B2CF9AE}" pid="6" name="_dlc_DocIdItemGuid">
    <vt:lpwstr>ad164def-89ba-43d1-9b44-567a7061f45d</vt:lpwstr>
  </property>
  <property fmtid="{D5CDD505-2E9C-101B-9397-08002B2CF9AE}" pid="7" name="Origin-Author">
    <vt:lpwstr>141;#ERA|8287c6ea-6f12-4bfd-9fc9-6825fce534f5</vt:lpwstr>
  </property>
  <property fmtid="{D5CDD505-2E9C-101B-9397-08002B2CF9AE}" pid="8" name="Document type">
    <vt:lpwstr>383;#Report|18366ee2-6378-4ce8-9246-8a192f0ee58d</vt:lpwstr>
  </property>
  <property fmtid="{D5CDD505-2E9C-101B-9397-08002B2CF9AE}" pid="9" name="Process">
    <vt:lpwstr>1871;#MRM - Monitoring railway system|3be56193-48ae-46a3-b493-e712f61c5a10</vt:lpwstr>
  </property>
  <property fmtid="{D5CDD505-2E9C-101B-9397-08002B2CF9AE}" pid="10" name="AAM-Topic">
    <vt:lpwstr>1903;#NIB|08f70c7d-d32a-4e02-b75c-6fbef8743cac</vt:lpwstr>
  </property>
</Properties>
</file>