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979D" w14:textId="5B990A01" w:rsidR="00F7523E" w:rsidRPr="00FE7D13" w:rsidRDefault="00FB7FA1" w:rsidP="00CF4D61">
      <w:pPr>
        <w:pStyle w:val="HeadingTable"/>
        <w:spacing w:after="240"/>
        <w:rPr>
          <w:b/>
          <w:sz w:val="24"/>
        </w:rPr>
      </w:pPr>
      <w:r>
        <w:rPr>
          <w:b/>
          <w:sz w:val="24"/>
        </w:rPr>
        <w:t xml:space="preserve">REQUEST FOR A </w:t>
      </w:r>
      <w:r w:rsidR="00D814B1">
        <w:rPr>
          <w:b/>
          <w:sz w:val="24"/>
        </w:rPr>
        <w:t>MODIFICATION</w:t>
      </w:r>
      <w:r>
        <w:rPr>
          <w:b/>
          <w:sz w:val="24"/>
        </w:rPr>
        <w:t xml:space="preserve"> IN AN ERATV </w:t>
      </w:r>
      <w:r w:rsidR="00BA6007">
        <w:rPr>
          <w:b/>
          <w:sz w:val="24"/>
        </w:rPr>
        <w:t>RECORD</w:t>
      </w:r>
      <w:r>
        <w:rPr>
          <w:b/>
          <w:sz w:val="24"/>
        </w:rPr>
        <w:t xml:space="preserve"> FOLLOWING A CHANGE CLASSIFIED PURSUA</w:t>
      </w:r>
      <w:r w:rsidR="00D814B1">
        <w:rPr>
          <w:b/>
          <w:sz w:val="24"/>
        </w:rPr>
        <w:t>N</w:t>
      </w:r>
      <w:r>
        <w:rPr>
          <w:b/>
          <w:sz w:val="24"/>
        </w:rPr>
        <w:t>T TO ARTICLE 15(1)(b) OF REGULATION (EU) 2018/545</w:t>
      </w:r>
    </w:p>
    <w:p w14:paraId="35F43B86" w14:textId="28021060" w:rsidR="00D814B1" w:rsidRDefault="00D53AC7" w:rsidP="00D53AC7">
      <w:pPr>
        <w:ind w:hanging="25"/>
      </w:pPr>
      <w:r>
        <w:t xml:space="preserve">This form shall be </w:t>
      </w:r>
      <w:r w:rsidR="00895973">
        <w:t>filled-in</w:t>
      </w:r>
      <w:r>
        <w:t xml:space="preserve"> by </w:t>
      </w:r>
      <w:r w:rsidR="008708D7">
        <w:t xml:space="preserve">the </w:t>
      </w:r>
      <w:r w:rsidR="00FB7FA1">
        <w:t>holder of the vehicle type authorisation</w:t>
      </w:r>
      <w:r w:rsidR="00005AA0">
        <w:t xml:space="preserve"> when requesting a </w:t>
      </w:r>
      <w:r w:rsidR="00D814B1">
        <w:t>modification of</w:t>
      </w:r>
      <w:r w:rsidR="00005AA0">
        <w:t xml:space="preserve"> an ERATV </w:t>
      </w:r>
      <w:r w:rsidR="00BA6007">
        <w:t>record</w:t>
      </w:r>
      <w:r w:rsidR="00005AA0">
        <w:t xml:space="preserve"> </w:t>
      </w:r>
      <w:r w:rsidR="002622CC">
        <w:t xml:space="preserve">in case of </w:t>
      </w:r>
      <w:r w:rsidR="00D814B1">
        <w:t>change</w:t>
      </w:r>
      <w:r w:rsidR="002622CC">
        <w:t>s to</w:t>
      </w:r>
      <w:r w:rsidR="00D814B1">
        <w:t xml:space="preserve"> an already authorised vehicle type classified pursuant to Article 15(1)(b) of Regulation (EU) 2018/545.</w:t>
      </w:r>
      <w:r w:rsidR="002622CC">
        <w:t xml:space="preserve"> </w:t>
      </w:r>
      <w:r w:rsidR="00D814B1">
        <w:t xml:space="preserve"> </w:t>
      </w:r>
    </w:p>
    <w:p w14:paraId="4377B929" w14:textId="26047D41" w:rsidR="005B0801" w:rsidRDefault="005B0801" w:rsidP="005B0801">
      <w:pPr>
        <w:spacing w:after="0"/>
        <w:ind w:hanging="23"/>
      </w:pPr>
      <w:r>
        <w:t>Please note that:</w:t>
      </w:r>
    </w:p>
    <w:p w14:paraId="1DF80F58" w14:textId="6B3C0DBA" w:rsidR="00AB1464" w:rsidRDefault="00FD6FAB" w:rsidP="005B0801">
      <w:pPr>
        <w:pStyle w:val="ListParagraph"/>
        <w:numPr>
          <w:ilvl w:val="0"/>
          <w:numId w:val="30"/>
        </w:numPr>
        <w:rPr>
          <w:i w:val="0"/>
          <w:color w:val="auto"/>
        </w:rPr>
      </w:pPr>
      <w:r>
        <w:rPr>
          <w:i w:val="0"/>
          <w:color w:val="auto"/>
        </w:rPr>
        <w:t xml:space="preserve">Changes categorised pursuant to Article 15(1)(b) shall not impact basic design characteristics. </w:t>
      </w:r>
      <w:proofErr w:type="gramStart"/>
      <w:r>
        <w:rPr>
          <w:i w:val="0"/>
          <w:color w:val="auto"/>
        </w:rPr>
        <w:t>Therefore</w:t>
      </w:r>
      <w:proofErr w:type="gramEnd"/>
      <w:r>
        <w:rPr>
          <w:i w:val="0"/>
          <w:color w:val="auto"/>
        </w:rPr>
        <w:t xml:space="preserve"> the values for the ERATV parameters in the concerned </w:t>
      </w:r>
      <w:r w:rsidR="00BA6007">
        <w:rPr>
          <w:i w:val="0"/>
          <w:color w:val="auto"/>
        </w:rPr>
        <w:t>record</w:t>
      </w:r>
      <w:r>
        <w:rPr>
          <w:i w:val="0"/>
          <w:color w:val="auto"/>
        </w:rPr>
        <w:t xml:space="preserve"> cannot be changed</w:t>
      </w:r>
      <w:r w:rsidR="00001B60">
        <w:rPr>
          <w:i w:val="0"/>
          <w:color w:val="auto"/>
        </w:rPr>
        <w:t xml:space="preserve"> (unless explicitly allowed by the applicable TSIs)</w:t>
      </w:r>
    </w:p>
    <w:p w14:paraId="1545EC60" w14:textId="77777777" w:rsidR="00D814B1" w:rsidRDefault="00D814B1" w:rsidP="005B0801">
      <w:pPr>
        <w:pStyle w:val="ListParagraph"/>
        <w:numPr>
          <w:ilvl w:val="0"/>
          <w:numId w:val="30"/>
        </w:numPr>
        <w:rPr>
          <w:i w:val="0"/>
          <w:color w:val="auto"/>
        </w:rPr>
      </w:pPr>
      <w:r>
        <w:rPr>
          <w:i w:val="0"/>
          <w:color w:val="auto"/>
        </w:rPr>
        <w:t>The request can only be performed by the holder of the vehicle type authorisation</w:t>
      </w:r>
    </w:p>
    <w:p w14:paraId="35BCA7BE" w14:textId="4F54DAC1" w:rsidR="00D814B1" w:rsidRDefault="00D814B1" w:rsidP="005B0801">
      <w:pPr>
        <w:pStyle w:val="ListParagraph"/>
        <w:numPr>
          <w:ilvl w:val="0"/>
          <w:numId w:val="30"/>
        </w:numPr>
        <w:rPr>
          <w:i w:val="0"/>
          <w:color w:val="auto"/>
        </w:rPr>
      </w:pPr>
      <w:r>
        <w:rPr>
          <w:i w:val="0"/>
          <w:color w:val="auto"/>
        </w:rPr>
        <w:t xml:space="preserve">The Agency can only modify ERATV entries for vehicle type authorisations issued by the Agency. For ERATV entries related to authorisations issued by </w:t>
      </w:r>
      <w:proofErr w:type="gramStart"/>
      <w:r>
        <w:rPr>
          <w:i w:val="0"/>
          <w:color w:val="auto"/>
        </w:rPr>
        <w:t>a</w:t>
      </w:r>
      <w:proofErr w:type="gramEnd"/>
      <w:r>
        <w:rPr>
          <w:i w:val="0"/>
          <w:color w:val="auto"/>
        </w:rPr>
        <w:t xml:space="preserve"> NSA, please refer to the concerned NSA</w:t>
      </w:r>
    </w:p>
    <w:p w14:paraId="32912725" w14:textId="50DA7262" w:rsidR="00BA6007" w:rsidRPr="00BA6007" w:rsidRDefault="00BA6007" w:rsidP="00BA6007">
      <w:pPr>
        <w:pStyle w:val="ListParagraph"/>
        <w:numPr>
          <w:ilvl w:val="0"/>
          <w:numId w:val="30"/>
        </w:numPr>
        <w:rPr>
          <w:i w:val="0"/>
          <w:color w:val="auto"/>
        </w:rPr>
      </w:pPr>
      <w:bookmarkStart w:id="0" w:name="_Hlk82683129"/>
      <w:r w:rsidRPr="00BA6007">
        <w:rPr>
          <w:i w:val="0"/>
          <w:color w:val="auto"/>
        </w:rPr>
        <w:t>The requests will be processed on the basis of information provided by the holder of the vehicle type authorisation</w:t>
      </w:r>
      <w:r w:rsidR="00605835">
        <w:rPr>
          <w:i w:val="0"/>
          <w:color w:val="auto"/>
        </w:rPr>
        <w:t xml:space="preserve"> and does not constitute an approval of the categorisation performed by the entity managing the change</w:t>
      </w:r>
      <w:r w:rsidRPr="00BA6007">
        <w:rPr>
          <w:i w:val="0"/>
          <w:color w:val="auto"/>
        </w:rPr>
        <w:t>. The publication of the updated ERATV record will be performed according to the quality requirements</w:t>
      </w:r>
      <w:r w:rsidR="00605835">
        <w:rPr>
          <w:i w:val="0"/>
          <w:color w:val="auto"/>
        </w:rPr>
        <w:t xml:space="preserve"> applicable to ERATV</w:t>
      </w:r>
      <w:r w:rsidRPr="00BA6007">
        <w:rPr>
          <w:i w:val="0"/>
          <w:color w:val="auto"/>
        </w:rPr>
        <w:t xml:space="preserve"> without assess</w:t>
      </w:r>
      <w:r w:rsidR="00605835">
        <w:rPr>
          <w:i w:val="0"/>
          <w:color w:val="auto"/>
        </w:rPr>
        <w:t>ing</w:t>
      </w:r>
      <w:r w:rsidRPr="00BA6007">
        <w:rPr>
          <w:i w:val="0"/>
          <w:color w:val="auto"/>
        </w:rPr>
        <w:t xml:space="preserve"> </w:t>
      </w:r>
      <w:r w:rsidR="00877CC6">
        <w:rPr>
          <w:i w:val="0"/>
          <w:color w:val="auto"/>
        </w:rPr>
        <w:t xml:space="preserve">in detail </w:t>
      </w:r>
      <w:r w:rsidRPr="00BA6007">
        <w:rPr>
          <w:i w:val="0"/>
          <w:color w:val="auto"/>
        </w:rPr>
        <w:t>the categorisation of</w:t>
      </w:r>
      <w:r w:rsidR="00605835">
        <w:rPr>
          <w:i w:val="0"/>
          <w:color w:val="auto"/>
        </w:rPr>
        <w:t xml:space="preserve"> the</w:t>
      </w:r>
      <w:r w:rsidRPr="00BA6007">
        <w:rPr>
          <w:i w:val="0"/>
          <w:color w:val="auto"/>
        </w:rPr>
        <w:t xml:space="preserve"> change or any </w:t>
      </w:r>
      <w:r w:rsidR="00605835">
        <w:rPr>
          <w:i w:val="0"/>
          <w:color w:val="auto"/>
        </w:rPr>
        <w:t xml:space="preserve">supporting </w:t>
      </w:r>
      <w:r w:rsidRPr="00BA6007">
        <w:rPr>
          <w:i w:val="0"/>
          <w:color w:val="auto"/>
        </w:rPr>
        <w:t>document</w:t>
      </w:r>
      <w:r w:rsidR="00712B1F">
        <w:rPr>
          <w:i w:val="0"/>
          <w:color w:val="auto"/>
        </w:rPr>
        <w:t xml:space="preserve"> </w:t>
      </w:r>
      <w:r w:rsidR="00605835">
        <w:rPr>
          <w:i w:val="0"/>
          <w:color w:val="auto"/>
        </w:rPr>
        <w:t>provided</w:t>
      </w:r>
      <w:r w:rsidRPr="00BA6007">
        <w:rPr>
          <w:i w:val="0"/>
          <w:color w:val="auto"/>
        </w:rPr>
        <w:t>.</w:t>
      </w:r>
    </w:p>
    <w:bookmarkEnd w:id="0"/>
    <w:p w14:paraId="2AF2170E" w14:textId="4B7F13A7" w:rsidR="001F2043" w:rsidRDefault="001F2043" w:rsidP="001F2043">
      <w:pPr>
        <w:ind w:hanging="25"/>
      </w:pPr>
      <w:r>
        <w:t xml:space="preserve">After having filled in this form, the requestor shall send it by email to </w:t>
      </w:r>
      <w:hyperlink r:id="rId13" w:history="1">
        <w:r w:rsidRPr="00895CE6">
          <w:rPr>
            <w:rStyle w:val="Hyperlink"/>
          </w:rPr>
          <w:t>servicedesk@era.europa.eu</w:t>
        </w:r>
      </w:hyperlink>
      <w:r>
        <w:t xml:space="preserve"> with subject: “Request for a modification in an ERATV entry following a 15(1)(b) change”</w:t>
      </w:r>
      <w:r w:rsidR="00877CC6">
        <w:t>, attaching the relevant evidence supporting the classification of the change</w:t>
      </w:r>
      <w:r>
        <w:t xml:space="preserve">. </w:t>
      </w:r>
    </w:p>
    <w:p w14:paraId="0FDE7520" w14:textId="77777777" w:rsidR="00F24D6A" w:rsidRDefault="00EE0B50" w:rsidP="00D53AC7">
      <w:pPr>
        <w:ind w:hanging="25"/>
      </w:pPr>
      <w:r>
        <w:t>More information about ERATV</w:t>
      </w:r>
      <w:r w:rsidR="00402798">
        <w:t>, in particular the ERATV application guide</w:t>
      </w:r>
      <w:r w:rsidR="00451862">
        <w:t xml:space="preserve"> for Directive (EU) 2016/797</w:t>
      </w:r>
      <w:r w:rsidR="00402798">
        <w:t xml:space="preserve">, </w:t>
      </w:r>
      <w:r>
        <w:t>is available at:</w:t>
      </w:r>
    </w:p>
    <w:p w14:paraId="1E0E0D72" w14:textId="09F6ED17" w:rsidR="00EE0B50" w:rsidRDefault="00000000" w:rsidP="00F24D6A">
      <w:pPr>
        <w:ind w:hanging="25"/>
        <w:jc w:val="center"/>
      </w:pPr>
      <w:hyperlink w:history="1"/>
      <w:r w:rsidR="00CB503F">
        <w:t xml:space="preserve"> </w:t>
      </w:r>
      <w:hyperlink r:id="rId14" w:history="1">
        <w:r w:rsidR="00CB503F" w:rsidRPr="00A00F1C">
          <w:rPr>
            <w:rStyle w:val="Hyperlink"/>
          </w:rPr>
          <w:t>https://www.era.europa.eu/domains/registers/eratv_en</w:t>
        </w:r>
      </w:hyperlink>
    </w:p>
    <w:tbl>
      <w:tblPr>
        <w:tblStyle w:val="TableGrid"/>
        <w:tblW w:w="0" w:type="auto"/>
        <w:tblLook w:val="04A0" w:firstRow="1" w:lastRow="0" w:firstColumn="1" w:lastColumn="0" w:noHBand="0" w:noVBand="1"/>
      </w:tblPr>
      <w:tblGrid>
        <w:gridCol w:w="3681"/>
        <w:gridCol w:w="5948"/>
      </w:tblGrid>
      <w:tr w:rsidR="00805FA1" w14:paraId="457D4C12" w14:textId="77777777" w:rsidTr="005E7CA9">
        <w:tc>
          <w:tcPr>
            <w:tcW w:w="9629" w:type="dxa"/>
            <w:gridSpan w:val="2"/>
            <w:shd w:val="clear" w:color="auto" w:fill="D0ECFF" w:themeFill="text1" w:themeFillTint="1A"/>
          </w:tcPr>
          <w:p w14:paraId="1B09DA23" w14:textId="77777777" w:rsidR="00805FA1" w:rsidRPr="00D250B3" w:rsidRDefault="00805FA1" w:rsidP="005E7CA9">
            <w:pPr>
              <w:pStyle w:val="ListParagraph"/>
              <w:numPr>
                <w:ilvl w:val="0"/>
                <w:numId w:val="16"/>
              </w:numPr>
              <w:spacing w:after="0"/>
              <w:ind w:left="357" w:hanging="357"/>
              <w:rPr>
                <w:color w:val="002034" w:themeColor="text1"/>
              </w:rPr>
            </w:pPr>
            <w:r w:rsidRPr="00D250B3">
              <w:rPr>
                <w:color w:val="002034" w:themeColor="text1"/>
              </w:rPr>
              <w:t>General information</w:t>
            </w:r>
          </w:p>
          <w:p w14:paraId="640240D0" w14:textId="2920B7B8" w:rsidR="00805FA1" w:rsidRDefault="00805FA1" w:rsidP="00FD6FAB">
            <w:pPr>
              <w:spacing w:after="0"/>
            </w:pPr>
            <w:r w:rsidRPr="002A6CD1">
              <w:rPr>
                <w:i/>
                <w:color w:val="0065A6" w:themeColor="text1" w:themeTint="BF"/>
                <w:sz w:val="14"/>
              </w:rPr>
              <w:t>Please fill in the corresponding fields</w:t>
            </w:r>
            <w:r w:rsidR="00FD6FAB">
              <w:rPr>
                <w:i/>
                <w:color w:val="0065A6" w:themeColor="text1" w:themeTint="BF"/>
                <w:sz w:val="14"/>
              </w:rPr>
              <w:t>.</w:t>
            </w:r>
          </w:p>
        </w:tc>
      </w:tr>
      <w:tr w:rsidR="00805FA1" w14:paraId="343765C1" w14:textId="77777777" w:rsidTr="005E7CA9">
        <w:tc>
          <w:tcPr>
            <w:tcW w:w="3681" w:type="dxa"/>
          </w:tcPr>
          <w:p w14:paraId="18D70860" w14:textId="224351E3" w:rsidR="00805FA1" w:rsidRPr="00100BD9" w:rsidRDefault="00805FA1" w:rsidP="00100BD9">
            <w:pPr>
              <w:pStyle w:val="ListParagraph"/>
              <w:numPr>
                <w:ilvl w:val="1"/>
                <w:numId w:val="16"/>
              </w:numPr>
              <w:spacing w:before="60" w:after="60"/>
              <w:ind w:left="357" w:hanging="357"/>
              <w:contextualSpacing w:val="0"/>
              <w:rPr>
                <w:i w:val="0"/>
                <w:color w:val="auto"/>
                <w:sz w:val="18"/>
              </w:rPr>
            </w:pPr>
            <w:r w:rsidRPr="00100BD9">
              <w:rPr>
                <w:i w:val="0"/>
                <w:color w:val="auto"/>
                <w:sz w:val="18"/>
              </w:rPr>
              <w:t>Type name (ERATV):</w:t>
            </w:r>
          </w:p>
        </w:tc>
        <w:sdt>
          <w:sdtPr>
            <w:rPr>
              <w:sz w:val="18"/>
            </w:rPr>
            <w:id w:val="-919948545"/>
            <w:placeholder>
              <w:docPart w:val="AE2B206419D545728C5924DCFCD936F9"/>
            </w:placeholder>
            <w:showingPlcHdr/>
            <w:text/>
          </w:sdtPr>
          <w:sdtContent>
            <w:tc>
              <w:tcPr>
                <w:tcW w:w="5948" w:type="dxa"/>
              </w:tcPr>
              <w:p w14:paraId="0C6906D2" w14:textId="77777777" w:rsidR="00805FA1" w:rsidRPr="00100BD9" w:rsidRDefault="00805FA1" w:rsidP="00100BD9">
                <w:pPr>
                  <w:spacing w:before="60" w:after="60"/>
                  <w:rPr>
                    <w:sz w:val="18"/>
                  </w:rPr>
                </w:pPr>
                <w:r w:rsidRPr="00100BD9">
                  <w:rPr>
                    <w:rStyle w:val="PlaceholderText"/>
                    <w:sz w:val="18"/>
                  </w:rPr>
                  <w:t>Click here to enter text.</w:t>
                </w:r>
              </w:p>
            </w:tc>
          </w:sdtContent>
        </w:sdt>
      </w:tr>
      <w:tr w:rsidR="00805FA1" w14:paraId="55A13CDF" w14:textId="77777777" w:rsidTr="005E7CA9">
        <w:tc>
          <w:tcPr>
            <w:tcW w:w="3681" w:type="dxa"/>
          </w:tcPr>
          <w:p w14:paraId="4C47712F" w14:textId="1462D6C3" w:rsidR="00805FA1" w:rsidRPr="00100BD9" w:rsidRDefault="00805FA1" w:rsidP="00100BD9">
            <w:pPr>
              <w:pStyle w:val="ListParagraph"/>
              <w:numPr>
                <w:ilvl w:val="1"/>
                <w:numId w:val="16"/>
              </w:numPr>
              <w:spacing w:before="60" w:after="60"/>
              <w:ind w:left="357" w:hanging="357"/>
              <w:contextualSpacing w:val="0"/>
              <w:rPr>
                <w:i w:val="0"/>
                <w:color w:val="auto"/>
                <w:sz w:val="18"/>
              </w:rPr>
            </w:pPr>
            <w:r w:rsidRPr="00100BD9">
              <w:rPr>
                <w:i w:val="0"/>
                <w:color w:val="auto"/>
                <w:sz w:val="18"/>
              </w:rPr>
              <w:t>Type ID (ERATV):</w:t>
            </w:r>
          </w:p>
        </w:tc>
        <w:sdt>
          <w:sdtPr>
            <w:rPr>
              <w:sz w:val="18"/>
            </w:rPr>
            <w:id w:val="1438872592"/>
            <w:placeholder>
              <w:docPart w:val="8CCAFB58D9064A13B294ACB21591A5B3"/>
            </w:placeholder>
            <w:showingPlcHdr/>
            <w:text/>
          </w:sdtPr>
          <w:sdtContent>
            <w:tc>
              <w:tcPr>
                <w:tcW w:w="5948" w:type="dxa"/>
              </w:tcPr>
              <w:p w14:paraId="6BCDEA45" w14:textId="77777777" w:rsidR="00805FA1" w:rsidRPr="00100BD9" w:rsidRDefault="00805FA1" w:rsidP="002622CC">
                <w:pPr>
                  <w:spacing w:before="60" w:after="60"/>
                  <w:rPr>
                    <w:sz w:val="18"/>
                  </w:rPr>
                </w:pPr>
                <w:r w:rsidRPr="00100BD9">
                  <w:rPr>
                    <w:rStyle w:val="PlaceholderText"/>
                    <w:sz w:val="18"/>
                  </w:rPr>
                  <w:t>Click here to enter text.</w:t>
                </w:r>
              </w:p>
            </w:tc>
          </w:sdtContent>
        </w:sdt>
      </w:tr>
      <w:tr w:rsidR="001F2043" w14:paraId="38883066" w14:textId="77777777" w:rsidTr="005E7CA9">
        <w:tc>
          <w:tcPr>
            <w:tcW w:w="3681" w:type="dxa"/>
          </w:tcPr>
          <w:p w14:paraId="1E27EF82" w14:textId="55F2DBE7" w:rsidR="001F2043" w:rsidRPr="00100BD9" w:rsidRDefault="001F2043" w:rsidP="00100BD9">
            <w:pPr>
              <w:pStyle w:val="ListParagraph"/>
              <w:numPr>
                <w:ilvl w:val="1"/>
                <w:numId w:val="16"/>
              </w:numPr>
              <w:spacing w:before="60" w:after="60"/>
              <w:ind w:left="357" w:hanging="357"/>
              <w:contextualSpacing w:val="0"/>
              <w:rPr>
                <w:i w:val="0"/>
                <w:color w:val="auto"/>
                <w:sz w:val="18"/>
              </w:rPr>
            </w:pPr>
            <w:r w:rsidRPr="00100BD9">
              <w:rPr>
                <w:i w:val="0"/>
                <w:color w:val="auto"/>
                <w:sz w:val="18"/>
              </w:rPr>
              <w:t>Description of the change</w:t>
            </w:r>
            <w:r w:rsidRPr="00100BD9">
              <w:rPr>
                <w:rStyle w:val="FootnoteReference"/>
                <w:i w:val="0"/>
                <w:color w:val="auto"/>
                <w:sz w:val="18"/>
              </w:rPr>
              <w:footnoteReference w:id="2"/>
            </w:r>
            <w:r w:rsidRPr="00100BD9">
              <w:rPr>
                <w:i w:val="0"/>
                <w:color w:val="auto"/>
                <w:sz w:val="18"/>
              </w:rPr>
              <w:t>:</w:t>
            </w:r>
          </w:p>
        </w:tc>
        <w:tc>
          <w:tcPr>
            <w:tcW w:w="5948" w:type="dxa"/>
          </w:tcPr>
          <w:p w14:paraId="7D1C0F69" w14:textId="77777777" w:rsidR="001F2043" w:rsidRPr="00100BD9" w:rsidRDefault="001F2043" w:rsidP="00100BD9">
            <w:pPr>
              <w:spacing w:before="60" w:after="60"/>
              <w:rPr>
                <w:sz w:val="18"/>
              </w:rPr>
            </w:pPr>
          </w:p>
        </w:tc>
      </w:tr>
      <w:tr w:rsidR="001A6650" w14:paraId="3973064F" w14:textId="77777777" w:rsidTr="005E7CA9">
        <w:tc>
          <w:tcPr>
            <w:tcW w:w="3681" w:type="dxa"/>
          </w:tcPr>
          <w:p w14:paraId="69BC7E1E" w14:textId="2E1C2423" w:rsidR="001A6650" w:rsidRPr="00100BD9" w:rsidRDefault="001A6650" w:rsidP="00100BD9">
            <w:pPr>
              <w:pStyle w:val="ListParagraph"/>
              <w:numPr>
                <w:ilvl w:val="1"/>
                <w:numId w:val="16"/>
              </w:numPr>
              <w:spacing w:before="60" w:after="60"/>
              <w:ind w:left="357" w:hanging="357"/>
              <w:contextualSpacing w:val="0"/>
              <w:rPr>
                <w:i w:val="0"/>
                <w:color w:val="auto"/>
                <w:sz w:val="18"/>
              </w:rPr>
            </w:pPr>
            <w:r w:rsidRPr="00100BD9">
              <w:rPr>
                <w:i w:val="0"/>
                <w:color w:val="auto"/>
                <w:sz w:val="18"/>
              </w:rPr>
              <w:t>Do the applicable rules (TSIs, national rules, other Union law) require the               renewal or a new authorisation?:</w:t>
            </w:r>
          </w:p>
        </w:tc>
        <w:tc>
          <w:tcPr>
            <w:tcW w:w="5948" w:type="dxa"/>
          </w:tcPr>
          <w:p w14:paraId="5638AE80" w14:textId="77777777" w:rsidR="001A6650" w:rsidRPr="00100BD9" w:rsidRDefault="001A6650" w:rsidP="00100BD9">
            <w:pPr>
              <w:spacing w:before="60" w:after="0"/>
              <w:rPr>
                <w:sz w:val="18"/>
              </w:rPr>
            </w:pPr>
            <w:r w:rsidRPr="00100BD9">
              <w:rPr>
                <w:rFonts w:ascii="Segoe UI Symbol" w:hAnsi="Segoe UI Symbol" w:cs="Segoe UI Symbol"/>
                <w:sz w:val="18"/>
              </w:rPr>
              <w:t>☐</w:t>
            </w:r>
            <w:r w:rsidRPr="00100BD9">
              <w:rPr>
                <w:sz w:val="18"/>
              </w:rPr>
              <w:t>Yes</w:t>
            </w:r>
          </w:p>
          <w:p w14:paraId="7F3F4625" w14:textId="16FE2D7C" w:rsidR="001A6650" w:rsidRPr="00100BD9" w:rsidRDefault="001A6650" w:rsidP="00100BD9">
            <w:pPr>
              <w:spacing w:after="60"/>
              <w:rPr>
                <w:sz w:val="18"/>
              </w:rPr>
            </w:pPr>
            <w:r w:rsidRPr="00100BD9">
              <w:rPr>
                <w:rFonts w:ascii="Segoe UI Symbol" w:hAnsi="Segoe UI Symbol" w:cs="Segoe UI Symbol"/>
                <w:sz w:val="18"/>
              </w:rPr>
              <w:t>☐</w:t>
            </w:r>
            <w:r w:rsidRPr="00100BD9">
              <w:rPr>
                <w:sz w:val="18"/>
              </w:rPr>
              <w:t xml:space="preserve">No </w:t>
            </w:r>
          </w:p>
        </w:tc>
      </w:tr>
      <w:tr w:rsidR="001A6650" w14:paraId="5ACA69F2" w14:textId="77777777" w:rsidTr="005E7CA9">
        <w:tc>
          <w:tcPr>
            <w:tcW w:w="3681" w:type="dxa"/>
          </w:tcPr>
          <w:p w14:paraId="74D4F616" w14:textId="62066B72" w:rsidR="001A6650" w:rsidRPr="00100BD9" w:rsidRDefault="001A6650" w:rsidP="00AC1D8B">
            <w:pPr>
              <w:pStyle w:val="ListParagraph"/>
              <w:numPr>
                <w:ilvl w:val="1"/>
                <w:numId w:val="16"/>
              </w:numPr>
              <w:spacing w:before="60" w:after="60"/>
              <w:ind w:left="357" w:hanging="357"/>
              <w:contextualSpacing w:val="0"/>
              <w:rPr>
                <w:i w:val="0"/>
                <w:color w:val="auto"/>
                <w:sz w:val="18"/>
              </w:rPr>
            </w:pPr>
            <w:r w:rsidRPr="00100BD9">
              <w:rPr>
                <w:i w:val="0"/>
                <w:color w:val="auto"/>
                <w:sz w:val="18"/>
              </w:rPr>
              <w:t xml:space="preserve">Are basic design characteristics </w:t>
            </w:r>
            <w:r w:rsidR="00027354">
              <w:rPr>
                <w:i w:val="0"/>
                <w:color w:val="auto"/>
                <w:sz w:val="18"/>
              </w:rPr>
              <w:t xml:space="preserve">related to technical parameters in section 4 of ERATV </w:t>
            </w:r>
            <w:r w:rsidRPr="00100BD9">
              <w:rPr>
                <w:i w:val="0"/>
                <w:color w:val="auto"/>
                <w:sz w:val="18"/>
              </w:rPr>
              <w:t>impacted?</w:t>
            </w:r>
            <w:r w:rsidRPr="00100BD9">
              <w:rPr>
                <w:rStyle w:val="FootnoteReference"/>
                <w:i w:val="0"/>
                <w:color w:val="auto"/>
                <w:sz w:val="18"/>
              </w:rPr>
              <w:footnoteReference w:id="3"/>
            </w:r>
          </w:p>
        </w:tc>
        <w:tc>
          <w:tcPr>
            <w:tcW w:w="5948" w:type="dxa"/>
          </w:tcPr>
          <w:p w14:paraId="4129D3DD" w14:textId="77777777" w:rsidR="00100BD9" w:rsidRPr="00100BD9" w:rsidRDefault="00100BD9" w:rsidP="00100BD9">
            <w:pPr>
              <w:spacing w:before="60" w:after="0"/>
              <w:rPr>
                <w:sz w:val="18"/>
              </w:rPr>
            </w:pPr>
            <w:r w:rsidRPr="00100BD9">
              <w:rPr>
                <w:rFonts w:ascii="Segoe UI Symbol" w:hAnsi="Segoe UI Symbol" w:cs="Segoe UI Symbol"/>
                <w:sz w:val="18"/>
              </w:rPr>
              <w:t>☐</w:t>
            </w:r>
            <w:r w:rsidRPr="00100BD9">
              <w:rPr>
                <w:sz w:val="18"/>
              </w:rPr>
              <w:t>Yes</w:t>
            </w:r>
          </w:p>
          <w:p w14:paraId="28F1AEC4" w14:textId="7CB1A51D" w:rsidR="001A6650" w:rsidRPr="00100BD9" w:rsidRDefault="00100BD9" w:rsidP="00100BD9">
            <w:pPr>
              <w:spacing w:after="60"/>
              <w:rPr>
                <w:sz w:val="18"/>
              </w:rPr>
            </w:pPr>
            <w:r w:rsidRPr="00100BD9">
              <w:rPr>
                <w:rFonts w:ascii="Segoe UI Symbol" w:hAnsi="Segoe UI Symbol" w:cs="Segoe UI Symbol"/>
                <w:sz w:val="18"/>
              </w:rPr>
              <w:t>☐</w:t>
            </w:r>
            <w:r w:rsidRPr="00100BD9">
              <w:rPr>
                <w:sz w:val="18"/>
              </w:rPr>
              <w:t>No</w:t>
            </w:r>
          </w:p>
        </w:tc>
      </w:tr>
      <w:tr w:rsidR="00027354" w14:paraId="135ED54D" w14:textId="77777777" w:rsidTr="005E7CA9">
        <w:tc>
          <w:tcPr>
            <w:tcW w:w="3681" w:type="dxa"/>
          </w:tcPr>
          <w:p w14:paraId="3E96A4C9" w14:textId="574F9359" w:rsidR="00027354" w:rsidRPr="00100BD9" w:rsidRDefault="00027354" w:rsidP="00027354">
            <w:pPr>
              <w:pStyle w:val="ListParagraph"/>
              <w:numPr>
                <w:ilvl w:val="1"/>
                <w:numId w:val="16"/>
              </w:numPr>
              <w:spacing w:before="60" w:after="60"/>
              <w:ind w:left="357" w:hanging="357"/>
              <w:contextualSpacing w:val="0"/>
              <w:rPr>
                <w:i w:val="0"/>
                <w:color w:val="auto"/>
                <w:sz w:val="18"/>
              </w:rPr>
            </w:pPr>
            <w:r w:rsidRPr="00100BD9">
              <w:rPr>
                <w:i w:val="0"/>
                <w:color w:val="auto"/>
                <w:sz w:val="18"/>
              </w:rPr>
              <w:lastRenderedPageBreak/>
              <w:t xml:space="preserve">Are basic design characteristics </w:t>
            </w:r>
            <w:r>
              <w:rPr>
                <w:i w:val="0"/>
                <w:color w:val="auto"/>
                <w:sz w:val="18"/>
              </w:rPr>
              <w:t>related to article 48(c) of Regulation (EU) 2018/545 imp</w:t>
            </w:r>
            <w:r w:rsidRPr="00100BD9">
              <w:rPr>
                <w:i w:val="0"/>
                <w:color w:val="auto"/>
                <w:sz w:val="18"/>
              </w:rPr>
              <w:t>acted?</w:t>
            </w:r>
            <w:r w:rsidRPr="00100BD9">
              <w:rPr>
                <w:rStyle w:val="FootnoteReference"/>
                <w:i w:val="0"/>
                <w:color w:val="auto"/>
                <w:sz w:val="18"/>
              </w:rPr>
              <w:footnoteReference w:id="4"/>
            </w:r>
          </w:p>
        </w:tc>
        <w:tc>
          <w:tcPr>
            <w:tcW w:w="5948" w:type="dxa"/>
          </w:tcPr>
          <w:p w14:paraId="4BE8621C" w14:textId="77777777" w:rsidR="00027354" w:rsidRPr="00100BD9" w:rsidRDefault="00027354" w:rsidP="00027354">
            <w:pPr>
              <w:spacing w:before="60" w:after="0"/>
              <w:rPr>
                <w:sz w:val="18"/>
              </w:rPr>
            </w:pPr>
            <w:r w:rsidRPr="00100BD9">
              <w:rPr>
                <w:rFonts w:ascii="Segoe UI Symbol" w:hAnsi="Segoe UI Symbol" w:cs="Segoe UI Symbol"/>
                <w:sz w:val="18"/>
              </w:rPr>
              <w:t>☐</w:t>
            </w:r>
            <w:r w:rsidRPr="00100BD9">
              <w:rPr>
                <w:sz w:val="18"/>
              </w:rPr>
              <w:t>Yes</w:t>
            </w:r>
          </w:p>
          <w:p w14:paraId="343C964D" w14:textId="2D08AA5C" w:rsidR="00027354" w:rsidRPr="00100BD9" w:rsidRDefault="00027354" w:rsidP="00027354">
            <w:pPr>
              <w:spacing w:after="0"/>
              <w:rPr>
                <w:rFonts w:ascii="Segoe UI Symbol" w:hAnsi="Segoe UI Symbol" w:cs="Segoe UI Symbol"/>
                <w:sz w:val="18"/>
              </w:rPr>
            </w:pPr>
            <w:r w:rsidRPr="00100BD9">
              <w:rPr>
                <w:rFonts w:ascii="Segoe UI Symbol" w:hAnsi="Segoe UI Symbol" w:cs="Segoe UI Symbol"/>
                <w:sz w:val="18"/>
              </w:rPr>
              <w:t>☐</w:t>
            </w:r>
            <w:r w:rsidRPr="00100BD9">
              <w:rPr>
                <w:sz w:val="18"/>
              </w:rPr>
              <w:t>No</w:t>
            </w:r>
          </w:p>
        </w:tc>
      </w:tr>
      <w:tr w:rsidR="001A6650" w14:paraId="09B2FEBA" w14:textId="77777777" w:rsidTr="005E7CA9">
        <w:tc>
          <w:tcPr>
            <w:tcW w:w="3681" w:type="dxa"/>
          </w:tcPr>
          <w:p w14:paraId="5A057D8E" w14:textId="577F3AF8" w:rsidR="001A6650" w:rsidRPr="00100BD9" w:rsidRDefault="001A6650" w:rsidP="00100BD9">
            <w:pPr>
              <w:pStyle w:val="ListParagraph"/>
              <w:numPr>
                <w:ilvl w:val="1"/>
                <w:numId w:val="16"/>
              </w:numPr>
              <w:spacing w:before="60" w:after="60"/>
              <w:ind w:left="357" w:hanging="357"/>
              <w:contextualSpacing w:val="0"/>
              <w:rPr>
                <w:i w:val="0"/>
                <w:color w:val="auto"/>
                <w:sz w:val="18"/>
              </w:rPr>
            </w:pPr>
            <w:r w:rsidRPr="00100BD9">
              <w:rPr>
                <w:i w:val="0"/>
                <w:color w:val="auto"/>
                <w:sz w:val="18"/>
              </w:rPr>
              <w:t>Is article 21(12)(b) of Directive (EU) 2016/797 triggered?</w:t>
            </w:r>
          </w:p>
        </w:tc>
        <w:tc>
          <w:tcPr>
            <w:tcW w:w="5948" w:type="dxa"/>
          </w:tcPr>
          <w:p w14:paraId="0D7E3F45" w14:textId="77777777" w:rsidR="001A6650" w:rsidRPr="00100BD9" w:rsidRDefault="001A6650" w:rsidP="00100BD9">
            <w:pPr>
              <w:spacing w:before="60" w:after="0"/>
              <w:rPr>
                <w:sz w:val="18"/>
              </w:rPr>
            </w:pPr>
            <w:r w:rsidRPr="00100BD9">
              <w:rPr>
                <w:rFonts w:ascii="Segoe UI Symbol" w:hAnsi="Segoe UI Symbol" w:cs="Segoe UI Symbol"/>
                <w:sz w:val="18"/>
              </w:rPr>
              <w:t>☐</w:t>
            </w:r>
            <w:r w:rsidRPr="00100BD9">
              <w:rPr>
                <w:sz w:val="18"/>
              </w:rPr>
              <w:t>Yes</w:t>
            </w:r>
          </w:p>
          <w:p w14:paraId="1FAEA314" w14:textId="2C3FB7ED" w:rsidR="001A6650" w:rsidRPr="00100BD9" w:rsidRDefault="001A6650" w:rsidP="00100BD9">
            <w:pPr>
              <w:spacing w:after="60"/>
              <w:rPr>
                <w:sz w:val="18"/>
              </w:rPr>
            </w:pPr>
            <w:r w:rsidRPr="00100BD9">
              <w:rPr>
                <w:rFonts w:ascii="Segoe UI Symbol" w:hAnsi="Segoe UI Symbol" w:cs="Segoe UI Symbol"/>
                <w:sz w:val="18"/>
              </w:rPr>
              <w:t>☐</w:t>
            </w:r>
            <w:r w:rsidRPr="00100BD9">
              <w:rPr>
                <w:sz w:val="18"/>
              </w:rPr>
              <w:t>No</w:t>
            </w:r>
          </w:p>
        </w:tc>
      </w:tr>
      <w:tr w:rsidR="001F2043" w14:paraId="79EBA675" w14:textId="77777777" w:rsidTr="005E7CA9">
        <w:tc>
          <w:tcPr>
            <w:tcW w:w="3681" w:type="dxa"/>
          </w:tcPr>
          <w:p w14:paraId="24A17D12" w14:textId="07E102A9" w:rsidR="001F2043" w:rsidRPr="00100BD9" w:rsidRDefault="001F2043" w:rsidP="00100BD9">
            <w:pPr>
              <w:pStyle w:val="ListParagraph"/>
              <w:numPr>
                <w:ilvl w:val="1"/>
                <w:numId w:val="16"/>
              </w:numPr>
              <w:spacing w:before="60" w:after="60"/>
              <w:ind w:left="357" w:hanging="357"/>
              <w:contextualSpacing w:val="0"/>
              <w:rPr>
                <w:i w:val="0"/>
                <w:color w:val="auto"/>
                <w:sz w:val="18"/>
              </w:rPr>
            </w:pPr>
            <w:r w:rsidRPr="00100BD9">
              <w:rPr>
                <w:i w:val="0"/>
                <w:color w:val="auto"/>
                <w:sz w:val="18"/>
              </w:rPr>
              <w:t>R</w:t>
            </w:r>
            <w:r w:rsidR="00B42A0A">
              <w:rPr>
                <w:i w:val="0"/>
                <w:color w:val="auto"/>
                <w:sz w:val="18"/>
              </w:rPr>
              <w:t>ationale</w:t>
            </w:r>
            <w:r w:rsidRPr="00100BD9">
              <w:rPr>
                <w:i w:val="0"/>
                <w:color w:val="auto"/>
                <w:sz w:val="18"/>
              </w:rPr>
              <w:t xml:space="preserve"> for the classification of the change as 15(1)(b) of (EU) 2018/545:</w:t>
            </w:r>
          </w:p>
        </w:tc>
        <w:tc>
          <w:tcPr>
            <w:tcW w:w="5948" w:type="dxa"/>
          </w:tcPr>
          <w:p w14:paraId="6247DCBA" w14:textId="77777777" w:rsidR="001F2043" w:rsidRPr="00100BD9" w:rsidRDefault="001F2043" w:rsidP="00100BD9">
            <w:pPr>
              <w:spacing w:before="60" w:after="60"/>
              <w:rPr>
                <w:sz w:val="18"/>
              </w:rPr>
            </w:pPr>
          </w:p>
        </w:tc>
      </w:tr>
      <w:tr w:rsidR="00100BD9" w14:paraId="7298F7BE" w14:textId="77777777" w:rsidTr="005E7CA9">
        <w:tc>
          <w:tcPr>
            <w:tcW w:w="3681" w:type="dxa"/>
          </w:tcPr>
          <w:p w14:paraId="1CBAB134" w14:textId="50AB3CD4" w:rsidR="00100BD9" w:rsidRPr="00100BD9" w:rsidRDefault="00100BD9" w:rsidP="00100BD9">
            <w:pPr>
              <w:pStyle w:val="ListParagraph"/>
              <w:numPr>
                <w:ilvl w:val="1"/>
                <w:numId w:val="16"/>
              </w:numPr>
              <w:spacing w:before="60" w:after="60"/>
              <w:ind w:left="357" w:hanging="357"/>
              <w:contextualSpacing w:val="0"/>
              <w:rPr>
                <w:i w:val="0"/>
                <w:color w:val="auto"/>
                <w:sz w:val="18"/>
              </w:rPr>
            </w:pPr>
            <w:r w:rsidRPr="00100BD9">
              <w:rPr>
                <w:i w:val="0"/>
                <w:color w:val="auto"/>
                <w:sz w:val="18"/>
              </w:rPr>
              <w:t>Modifications in the ERATV entry</w:t>
            </w:r>
            <w:r>
              <w:rPr>
                <w:rStyle w:val="FootnoteReference"/>
                <w:i w:val="0"/>
                <w:color w:val="auto"/>
                <w:sz w:val="18"/>
              </w:rPr>
              <w:footnoteReference w:id="5"/>
            </w:r>
            <w:r w:rsidRPr="00100BD9">
              <w:rPr>
                <w:i w:val="0"/>
                <w:color w:val="auto"/>
                <w:sz w:val="18"/>
              </w:rPr>
              <w:t>:</w:t>
            </w:r>
          </w:p>
        </w:tc>
        <w:tc>
          <w:tcPr>
            <w:tcW w:w="5948" w:type="dxa"/>
          </w:tcPr>
          <w:p w14:paraId="708C394A" w14:textId="05CA9726" w:rsidR="00100BD9" w:rsidRPr="00100BD9" w:rsidRDefault="00100BD9" w:rsidP="00100BD9">
            <w:pPr>
              <w:spacing w:before="60" w:after="60"/>
              <w:rPr>
                <w:sz w:val="18"/>
              </w:rPr>
            </w:pPr>
            <w:r w:rsidRPr="00100BD9">
              <w:rPr>
                <w:sz w:val="18"/>
              </w:rPr>
              <w:t xml:space="preserve">Parameter X.X.X.X.: </w:t>
            </w:r>
            <w:sdt>
              <w:sdtPr>
                <w:rPr>
                  <w:sz w:val="18"/>
                </w:rPr>
                <w:id w:val="-1586985419"/>
                <w:placeholder>
                  <w:docPart w:val="7BAD9F6D10604281AB7E5BEAC11489BC"/>
                </w:placeholder>
                <w:showingPlcHdr/>
                <w:text/>
              </w:sdtPr>
              <w:sdtContent>
                <w:r w:rsidRPr="00100BD9">
                  <w:rPr>
                    <w:rStyle w:val="PlaceholderText"/>
                    <w:sz w:val="18"/>
                  </w:rPr>
                  <w:t>Click here to enter text.</w:t>
                </w:r>
              </w:sdtContent>
            </w:sdt>
          </w:p>
          <w:p w14:paraId="730EBD40" w14:textId="77777777" w:rsidR="00100BD9" w:rsidRDefault="00100BD9" w:rsidP="00100BD9">
            <w:pPr>
              <w:spacing w:before="60" w:after="60"/>
              <w:rPr>
                <w:sz w:val="18"/>
              </w:rPr>
            </w:pPr>
            <w:r w:rsidRPr="00100BD9">
              <w:rPr>
                <w:sz w:val="18"/>
              </w:rPr>
              <w:t xml:space="preserve">Parameter Y.Y.Y.Y: </w:t>
            </w:r>
            <w:sdt>
              <w:sdtPr>
                <w:rPr>
                  <w:sz w:val="18"/>
                </w:rPr>
                <w:id w:val="-485938569"/>
                <w:placeholder>
                  <w:docPart w:val="465753E40AB84DBE9B2CAC917682BBFA"/>
                </w:placeholder>
                <w:showingPlcHdr/>
                <w:text/>
              </w:sdtPr>
              <w:sdtContent>
                <w:r w:rsidRPr="00100BD9">
                  <w:rPr>
                    <w:rStyle w:val="PlaceholderText"/>
                    <w:sz w:val="18"/>
                  </w:rPr>
                  <w:t>Click here to enter text.</w:t>
                </w:r>
              </w:sdtContent>
            </w:sdt>
          </w:p>
          <w:p w14:paraId="412CE6A4" w14:textId="434728D9" w:rsidR="002622CC" w:rsidRPr="00100BD9" w:rsidRDefault="002622CC" w:rsidP="00017FA8">
            <w:pPr>
              <w:spacing w:before="60" w:after="60"/>
              <w:rPr>
                <w:sz w:val="18"/>
              </w:rPr>
            </w:pPr>
            <w:r>
              <w:rPr>
                <w:i/>
                <w:color w:val="0065A6" w:themeColor="text1" w:themeTint="BF"/>
                <w:sz w:val="14"/>
              </w:rPr>
              <w:t xml:space="preserve">Add as many lines as </w:t>
            </w:r>
            <w:r w:rsidR="00017FA8">
              <w:rPr>
                <w:i/>
                <w:color w:val="0065A6" w:themeColor="text1" w:themeTint="BF"/>
                <w:sz w:val="14"/>
              </w:rPr>
              <w:t>modifications in ERATV parameters</w:t>
            </w:r>
          </w:p>
        </w:tc>
      </w:tr>
      <w:tr w:rsidR="0034697D" w14:paraId="192E37C0" w14:textId="77777777" w:rsidTr="0034697D">
        <w:tc>
          <w:tcPr>
            <w:tcW w:w="3681" w:type="dxa"/>
          </w:tcPr>
          <w:p w14:paraId="7AFF9A19" w14:textId="4C3AC69A" w:rsidR="0034697D" w:rsidRPr="00100BD9" w:rsidRDefault="0034697D" w:rsidP="0034697D">
            <w:pPr>
              <w:pStyle w:val="ListParagraph"/>
              <w:numPr>
                <w:ilvl w:val="1"/>
                <w:numId w:val="16"/>
              </w:numPr>
              <w:spacing w:before="60" w:after="60"/>
              <w:ind w:left="457" w:hanging="457"/>
              <w:contextualSpacing w:val="0"/>
              <w:rPr>
                <w:i w:val="0"/>
                <w:color w:val="auto"/>
                <w:sz w:val="18"/>
              </w:rPr>
            </w:pPr>
            <w:r>
              <w:rPr>
                <w:i w:val="0"/>
                <w:color w:val="auto"/>
                <w:sz w:val="18"/>
              </w:rPr>
              <w:t xml:space="preserve"> Is the documentation re</w:t>
            </w:r>
            <w:r w:rsidRPr="00451862">
              <w:rPr>
                <w:i w:val="0"/>
                <w:color w:val="auto"/>
                <w:sz w:val="18"/>
              </w:rPr>
              <w:t>lated to the change</w:t>
            </w:r>
            <w:r>
              <w:rPr>
                <w:i w:val="0"/>
                <w:color w:val="auto"/>
                <w:sz w:val="18"/>
              </w:rPr>
              <w:t xml:space="preserve"> available</w:t>
            </w:r>
            <w:r w:rsidRPr="00451862">
              <w:rPr>
                <w:i w:val="0"/>
                <w:color w:val="auto"/>
                <w:sz w:val="18"/>
              </w:rPr>
              <w:t xml:space="preserve"> </w:t>
            </w:r>
            <w:r>
              <w:rPr>
                <w:i w:val="0"/>
                <w:color w:val="auto"/>
                <w:sz w:val="18"/>
              </w:rPr>
              <w:t xml:space="preserve">(upon </w:t>
            </w:r>
            <w:r w:rsidRPr="00451862">
              <w:rPr>
                <w:i w:val="0"/>
                <w:color w:val="auto"/>
                <w:sz w:val="18"/>
              </w:rPr>
              <w:t>request</w:t>
            </w:r>
            <w:r>
              <w:rPr>
                <w:i w:val="0"/>
                <w:color w:val="auto"/>
                <w:sz w:val="18"/>
              </w:rPr>
              <w:t>)</w:t>
            </w:r>
            <w:r w:rsidRPr="00451862">
              <w:rPr>
                <w:i w:val="0"/>
                <w:color w:val="auto"/>
                <w:sz w:val="18"/>
              </w:rPr>
              <w:t xml:space="preserve"> </w:t>
            </w:r>
            <w:r>
              <w:rPr>
                <w:i w:val="0"/>
                <w:color w:val="auto"/>
                <w:sz w:val="18"/>
              </w:rPr>
              <w:t>for</w:t>
            </w:r>
            <w:r w:rsidRPr="00451862">
              <w:rPr>
                <w:i w:val="0"/>
                <w:color w:val="auto"/>
                <w:sz w:val="18"/>
              </w:rPr>
              <w:t xml:space="preserve"> the authorising entity and/or the NSAs for the area of use</w:t>
            </w:r>
            <w:r>
              <w:rPr>
                <w:i w:val="0"/>
                <w:color w:val="auto"/>
                <w:sz w:val="18"/>
              </w:rPr>
              <w:t xml:space="preserve">? </w:t>
            </w:r>
            <w:r>
              <w:rPr>
                <w:rStyle w:val="FootnoteReference"/>
                <w:i w:val="0"/>
                <w:color w:val="auto"/>
                <w:sz w:val="18"/>
              </w:rPr>
              <w:footnoteReference w:id="6"/>
            </w:r>
          </w:p>
        </w:tc>
        <w:tc>
          <w:tcPr>
            <w:tcW w:w="5948" w:type="dxa"/>
            <w:vAlign w:val="center"/>
          </w:tcPr>
          <w:p w14:paraId="65DC38D4" w14:textId="77777777" w:rsidR="0034697D" w:rsidRPr="00100BD9" w:rsidRDefault="0034697D" w:rsidP="0034697D">
            <w:pPr>
              <w:spacing w:before="60" w:after="0"/>
              <w:jc w:val="left"/>
              <w:rPr>
                <w:sz w:val="18"/>
              </w:rPr>
            </w:pPr>
            <w:r w:rsidRPr="00100BD9">
              <w:rPr>
                <w:rFonts w:ascii="Segoe UI Symbol" w:hAnsi="Segoe UI Symbol" w:cs="Segoe UI Symbol"/>
                <w:sz w:val="18"/>
              </w:rPr>
              <w:t>☐</w:t>
            </w:r>
            <w:r w:rsidRPr="00100BD9">
              <w:rPr>
                <w:sz w:val="18"/>
              </w:rPr>
              <w:t>Yes</w:t>
            </w:r>
          </w:p>
          <w:p w14:paraId="3AC7AC6A" w14:textId="4C7D0BE9" w:rsidR="0034697D" w:rsidRPr="00100BD9" w:rsidRDefault="0034697D" w:rsidP="0034697D">
            <w:pPr>
              <w:spacing w:after="0"/>
              <w:jc w:val="left"/>
              <w:rPr>
                <w:sz w:val="18"/>
              </w:rPr>
            </w:pPr>
            <w:r w:rsidRPr="00100BD9">
              <w:rPr>
                <w:rFonts w:ascii="Segoe UI Symbol" w:hAnsi="Segoe UI Symbol" w:cs="Segoe UI Symbol"/>
                <w:sz w:val="18"/>
              </w:rPr>
              <w:t>☐</w:t>
            </w:r>
            <w:r w:rsidRPr="00100BD9">
              <w:rPr>
                <w:sz w:val="18"/>
              </w:rPr>
              <w:t>No</w:t>
            </w:r>
          </w:p>
        </w:tc>
      </w:tr>
      <w:tr w:rsidR="00877CC6" w14:paraId="77BD990B" w14:textId="77777777" w:rsidTr="0034697D">
        <w:tc>
          <w:tcPr>
            <w:tcW w:w="3681" w:type="dxa"/>
          </w:tcPr>
          <w:p w14:paraId="43100CD0" w14:textId="0D4045D0" w:rsidR="00877CC6" w:rsidRDefault="00113963" w:rsidP="0034697D">
            <w:pPr>
              <w:pStyle w:val="ListParagraph"/>
              <w:numPr>
                <w:ilvl w:val="1"/>
                <w:numId w:val="16"/>
              </w:numPr>
              <w:spacing w:before="60" w:after="60"/>
              <w:ind w:left="457" w:hanging="457"/>
              <w:contextualSpacing w:val="0"/>
              <w:rPr>
                <w:i w:val="0"/>
                <w:color w:val="auto"/>
                <w:sz w:val="18"/>
              </w:rPr>
            </w:pPr>
            <w:r>
              <w:rPr>
                <w:i w:val="0"/>
                <w:color w:val="auto"/>
                <w:sz w:val="18"/>
              </w:rPr>
              <w:t>References to the new or amended  certificates</w:t>
            </w:r>
            <w:r w:rsidR="003607AA">
              <w:rPr>
                <w:i w:val="0"/>
                <w:color w:val="auto"/>
                <w:sz w:val="18"/>
              </w:rPr>
              <w:t xml:space="preserve"> issued by NoBos</w:t>
            </w:r>
            <w:r>
              <w:rPr>
                <w:i w:val="0"/>
                <w:color w:val="auto"/>
                <w:sz w:val="18"/>
              </w:rPr>
              <w:t xml:space="preserve"> and EC declarations </w:t>
            </w:r>
            <w:r>
              <w:rPr>
                <w:rStyle w:val="FootnoteReference"/>
                <w:i w:val="0"/>
                <w:color w:val="auto"/>
                <w:sz w:val="18"/>
              </w:rPr>
              <w:footnoteReference w:id="7"/>
            </w:r>
          </w:p>
        </w:tc>
        <w:tc>
          <w:tcPr>
            <w:tcW w:w="5948" w:type="dxa"/>
            <w:vAlign w:val="center"/>
          </w:tcPr>
          <w:p w14:paraId="59C86453" w14:textId="77777777" w:rsidR="00877CC6" w:rsidRPr="00100BD9" w:rsidRDefault="00877CC6" w:rsidP="0034697D">
            <w:pPr>
              <w:spacing w:before="60" w:after="0"/>
              <w:jc w:val="left"/>
              <w:rPr>
                <w:rFonts w:ascii="Segoe UI Symbol" w:hAnsi="Segoe UI Symbol" w:cs="Segoe UI Symbol"/>
                <w:sz w:val="18"/>
              </w:rPr>
            </w:pPr>
          </w:p>
        </w:tc>
      </w:tr>
      <w:tr w:rsidR="0094275B" w14:paraId="3414E236" w14:textId="77777777" w:rsidTr="0034697D">
        <w:tc>
          <w:tcPr>
            <w:tcW w:w="3681" w:type="dxa"/>
          </w:tcPr>
          <w:p w14:paraId="484115AE" w14:textId="3A321E04" w:rsidR="0094275B" w:rsidRDefault="0094275B" w:rsidP="0034697D">
            <w:pPr>
              <w:pStyle w:val="ListParagraph"/>
              <w:numPr>
                <w:ilvl w:val="1"/>
                <w:numId w:val="16"/>
              </w:numPr>
              <w:spacing w:before="60" w:after="60"/>
              <w:ind w:left="457" w:hanging="457"/>
              <w:contextualSpacing w:val="0"/>
              <w:rPr>
                <w:i w:val="0"/>
                <w:color w:val="auto"/>
                <w:sz w:val="18"/>
              </w:rPr>
            </w:pPr>
            <w:r>
              <w:rPr>
                <w:i w:val="0"/>
                <w:color w:val="auto"/>
                <w:sz w:val="18"/>
              </w:rPr>
              <w:t xml:space="preserve">Reference to the report issued by the NoBo concerning the changes </w:t>
            </w:r>
            <w:r>
              <w:rPr>
                <w:rStyle w:val="FootnoteReference"/>
                <w:i w:val="0"/>
                <w:color w:val="auto"/>
                <w:sz w:val="18"/>
              </w:rPr>
              <w:footnoteReference w:id="8"/>
            </w:r>
          </w:p>
        </w:tc>
        <w:tc>
          <w:tcPr>
            <w:tcW w:w="5948" w:type="dxa"/>
            <w:vAlign w:val="center"/>
          </w:tcPr>
          <w:p w14:paraId="03E99C11" w14:textId="77777777" w:rsidR="0094275B" w:rsidRPr="00100BD9" w:rsidRDefault="0094275B" w:rsidP="0034697D">
            <w:pPr>
              <w:spacing w:before="60" w:after="0"/>
              <w:jc w:val="left"/>
              <w:rPr>
                <w:rFonts w:ascii="Segoe UI Symbol" w:hAnsi="Segoe UI Symbol" w:cs="Segoe UI Symbol"/>
                <w:sz w:val="18"/>
              </w:rPr>
            </w:pPr>
          </w:p>
        </w:tc>
      </w:tr>
      <w:tr w:rsidR="00AB1464" w14:paraId="15AFC987" w14:textId="77777777" w:rsidTr="0034697D">
        <w:tc>
          <w:tcPr>
            <w:tcW w:w="3681" w:type="dxa"/>
          </w:tcPr>
          <w:p w14:paraId="65565A65" w14:textId="32798992" w:rsidR="00AB1464" w:rsidRDefault="00AB1464" w:rsidP="0034697D">
            <w:pPr>
              <w:pStyle w:val="ListParagraph"/>
              <w:numPr>
                <w:ilvl w:val="1"/>
                <w:numId w:val="16"/>
              </w:numPr>
              <w:spacing w:before="60" w:after="60"/>
              <w:ind w:left="457" w:hanging="457"/>
              <w:contextualSpacing w:val="0"/>
              <w:rPr>
                <w:i w:val="0"/>
                <w:color w:val="auto"/>
                <w:sz w:val="18"/>
              </w:rPr>
            </w:pPr>
            <w:r>
              <w:rPr>
                <w:i w:val="0"/>
                <w:color w:val="auto"/>
                <w:sz w:val="18"/>
              </w:rPr>
              <w:t>Does the change concern new Interoperability Constituents as compared to those covered by the vehicle type authorisation?</w:t>
            </w:r>
            <w:r w:rsidR="00B547B7">
              <w:rPr>
                <w:i w:val="0"/>
                <w:color w:val="auto"/>
                <w:sz w:val="18"/>
              </w:rPr>
              <w:t xml:space="preserve"> </w:t>
            </w:r>
            <w:r w:rsidR="00B547B7">
              <w:rPr>
                <w:rStyle w:val="FootnoteReference"/>
                <w:i w:val="0"/>
                <w:color w:val="auto"/>
                <w:sz w:val="18"/>
              </w:rPr>
              <w:footnoteReference w:id="9"/>
            </w:r>
          </w:p>
        </w:tc>
        <w:tc>
          <w:tcPr>
            <w:tcW w:w="5948" w:type="dxa"/>
            <w:vAlign w:val="center"/>
          </w:tcPr>
          <w:p w14:paraId="03829307" w14:textId="77777777" w:rsidR="00AB1464" w:rsidRPr="00100BD9" w:rsidRDefault="00AB1464" w:rsidP="00AB1464">
            <w:pPr>
              <w:spacing w:before="60" w:after="0"/>
              <w:jc w:val="left"/>
              <w:rPr>
                <w:sz w:val="18"/>
              </w:rPr>
            </w:pPr>
            <w:r w:rsidRPr="00100BD9">
              <w:rPr>
                <w:rFonts w:ascii="Segoe UI Symbol" w:hAnsi="Segoe UI Symbol" w:cs="Segoe UI Symbol"/>
                <w:sz w:val="18"/>
              </w:rPr>
              <w:t>☐</w:t>
            </w:r>
            <w:r w:rsidRPr="00100BD9">
              <w:rPr>
                <w:sz w:val="18"/>
              </w:rPr>
              <w:t>Yes</w:t>
            </w:r>
          </w:p>
          <w:p w14:paraId="3CD6C0D0" w14:textId="434F1988" w:rsidR="00AB1464" w:rsidRPr="00100BD9" w:rsidRDefault="00AB1464" w:rsidP="00AB1464">
            <w:pPr>
              <w:spacing w:after="0"/>
              <w:jc w:val="left"/>
              <w:rPr>
                <w:rFonts w:ascii="Segoe UI Symbol" w:hAnsi="Segoe UI Symbol" w:cs="Segoe UI Symbol"/>
                <w:sz w:val="18"/>
              </w:rPr>
            </w:pPr>
            <w:r w:rsidRPr="00100BD9">
              <w:rPr>
                <w:rFonts w:ascii="Segoe UI Symbol" w:hAnsi="Segoe UI Symbol" w:cs="Segoe UI Symbol"/>
                <w:sz w:val="18"/>
              </w:rPr>
              <w:t>☐</w:t>
            </w:r>
            <w:r w:rsidRPr="00100BD9">
              <w:rPr>
                <w:sz w:val="18"/>
              </w:rPr>
              <w:t>No</w:t>
            </w:r>
          </w:p>
        </w:tc>
      </w:tr>
    </w:tbl>
    <w:p w14:paraId="6ABE2121" w14:textId="6F8BB507" w:rsidR="00100BD9" w:rsidRDefault="00100BD9" w:rsidP="006B1024">
      <w:pPr>
        <w:spacing w:after="0"/>
        <w:ind w:hanging="23"/>
      </w:pPr>
    </w:p>
    <w:tbl>
      <w:tblPr>
        <w:tblStyle w:val="TableGrid"/>
        <w:tblW w:w="9634" w:type="dxa"/>
        <w:tblLook w:val="04A0" w:firstRow="1" w:lastRow="0" w:firstColumn="1" w:lastColumn="0" w:noHBand="0" w:noVBand="1"/>
      </w:tblPr>
      <w:tblGrid>
        <w:gridCol w:w="6516"/>
        <w:gridCol w:w="3118"/>
      </w:tblGrid>
      <w:tr w:rsidR="00805FA1" w14:paraId="17835040" w14:textId="77777777" w:rsidTr="001B1393">
        <w:tc>
          <w:tcPr>
            <w:tcW w:w="9634" w:type="dxa"/>
            <w:gridSpan w:val="2"/>
            <w:shd w:val="clear" w:color="auto" w:fill="D0ECFF" w:themeFill="text1" w:themeFillTint="1A"/>
          </w:tcPr>
          <w:p w14:paraId="1913664A" w14:textId="07225349" w:rsidR="00805FA1" w:rsidRPr="00D250B3" w:rsidRDefault="00895973" w:rsidP="005E7CA9">
            <w:pPr>
              <w:pStyle w:val="ListParagraph"/>
              <w:numPr>
                <w:ilvl w:val="0"/>
                <w:numId w:val="16"/>
              </w:numPr>
              <w:spacing w:after="0"/>
              <w:ind w:left="357" w:hanging="357"/>
              <w:rPr>
                <w:color w:val="002034" w:themeColor="text1"/>
              </w:rPr>
            </w:pPr>
            <w:r>
              <w:br w:type="page"/>
            </w:r>
            <w:r w:rsidR="00FD6FAB">
              <w:rPr>
                <w:color w:val="002034" w:themeColor="text1"/>
              </w:rPr>
              <w:t>Holder of the vehicle type authorisation</w:t>
            </w:r>
          </w:p>
          <w:p w14:paraId="1847DA02" w14:textId="1D57890D" w:rsidR="00805FA1" w:rsidRDefault="00805FA1" w:rsidP="007201FB">
            <w:pPr>
              <w:spacing w:after="0"/>
            </w:pPr>
            <w:r w:rsidRPr="002A6CD1">
              <w:rPr>
                <w:i/>
                <w:color w:val="0065A6" w:themeColor="text1" w:themeTint="BF"/>
                <w:sz w:val="14"/>
              </w:rPr>
              <w:t>Please fill in the corresponding fields.</w:t>
            </w:r>
          </w:p>
        </w:tc>
      </w:tr>
      <w:tr w:rsidR="00805FA1" w14:paraId="465B77ED" w14:textId="77777777" w:rsidTr="007201FB">
        <w:tc>
          <w:tcPr>
            <w:tcW w:w="6516" w:type="dxa"/>
          </w:tcPr>
          <w:p w14:paraId="23AA72B4" w14:textId="2F89218B" w:rsidR="00805FA1" w:rsidRPr="00BA16E6" w:rsidRDefault="00017FA8" w:rsidP="00017FA8">
            <w:pPr>
              <w:pStyle w:val="ListParagraph"/>
              <w:numPr>
                <w:ilvl w:val="1"/>
                <w:numId w:val="16"/>
              </w:numPr>
              <w:spacing w:before="120"/>
              <w:ind w:left="357" w:hanging="357"/>
              <w:contextualSpacing w:val="0"/>
              <w:rPr>
                <w:i w:val="0"/>
                <w:color w:val="auto"/>
                <w:sz w:val="20"/>
              </w:rPr>
            </w:pPr>
            <w:r>
              <w:rPr>
                <w:i w:val="0"/>
                <w:color w:val="auto"/>
                <w:sz w:val="20"/>
              </w:rPr>
              <w:t>Name of organisation</w:t>
            </w:r>
            <w:r w:rsidR="00805FA1">
              <w:rPr>
                <w:i w:val="0"/>
                <w:color w:val="auto"/>
                <w:sz w:val="20"/>
              </w:rPr>
              <w:t xml:space="preserve">: </w:t>
            </w:r>
            <w:sdt>
              <w:sdtPr>
                <w:rPr>
                  <w:sz w:val="20"/>
                </w:rPr>
                <w:id w:val="-779033208"/>
                <w:placeholder>
                  <w:docPart w:val="26080A1302CA420191851A58ADE567D1"/>
                </w:placeholder>
                <w:showingPlcHdr/>
                <w:text/>
              </w:sdtPr>
              <w:sdtContent>
                <w:r w:rsidR="00805FA1" w:rsidRPr="00BA16E6">
                  <w:rPr>
                    <w:rStyle w:val="PlaceholderText"/>
                    <w:sz w:val="20"/>
                  </w:rPr>
                  <w:t>Click here to enter text.</w:t>
                </w:r>
              </w:sdtContent>
            </w:sdt>
          </w:p>
        </w:tc>
        <w:tc>
          <w:tcPr>
            <w:tcW w:w="3118" w:type="dxa"/>
            <w:vMerge w:val="restart"/>
            <w:vAlign w:val="bottom"/>
          </w:tcPr>
          <w:p w14:paraId="5CFF39DB" w14:textId="1E8FD7A4" w:rsidR="00805FA1" w:rsidRDefault="00805FA1" w:rsidP="000B28C5">
            <w:pPr>
              <w:spacing w:after="0"/>
              <w:jc w:val="center"/>
              <w:rPr>
                <w:sz w:val="20"/>
              </w:rPr>
            </w:pPr>
            <w:r w:rsidRPr="000B28C5">
              <w:rPr>
                <w:sz w:val="12"/>
              </w:rPr>
              <w:t>Date and signature</w:t>
            </w:r>
          </w:p>
        </w:tc>
      </w:tr>
      <w:tr w:rsidR="00017FA8" w14:paraId="453BE942" w14:textId="77777777" w:rsidTr="007201FB">
        <w:tc>
          <w:tcPr>
            <w:tcW w:w="6516" w:type="dxa"/>
          </w:tcPr>
          <w:p w14:paraId="3469C86E" w14:textId="7EB9FBE6" w:rsidR="00017FA8" w:rsidRDefault="00017FA8" w:rsidP="00017FA8">
            <w:pPr>
              <w:pStyle w:val="ListParagraph"/>
              <w:numPr>
                <w:ilvl w:val="1"/>
                <w:numId w:val="16"/>
              </w:numPr>
              <w:spacing w:before="120"/>
              <w:ind w:left="357" w:hanging="357"/>
              <w:contextualSpacing w:val="0"/>
              <w:rPr>
                <w:i w:val="0"/>
                <w:color w:val="auto"/>
                <w:sz w:val="20"/>
              </w:rPr>
            </w:pPr>
            <w:r>
              <w:rPr>
                <w:i w:val="0"/>
                <w:color w:val="auto"/>
                <w:sz w:val="20"/>
              </w:rPr>
              <w:t xml:space="preserve">Registered business number: </w:t>
            </w:r>
            <w:sdt>
              <w:sdtPr>
                <w:rPr>
                  <w:sz w:val="20"/>
                </w:rPr>
                <w:id w:val="294730918"/>
                <w:placeholder>
                  <w:docPart w:val="F15434E2034C48278DCE5D57F19580CA"/>
                </w:placeholder>
                <w:showingPlcHdr/>
                <w:text/>
              </w:sdtPr>
              <w:sdtContent>
                <w:r w:rsidRPr="00BA16E6">
                  <w:rPr>
                    <w:rStyle w:val="PlaceholderText"/>
                    <w:sz w:val="20"/>
                  </w:rPr>
                  <w:t>Click here to enter text.</w:t>
                </w:r>
              </w:sdtContent>
            </w:sdt>
          </w:p>
        </w:tc>
        <w:tc>
          <w:tcPr>
            <w:tcW w:w="3118" w:type="dxa"/>
            <w:vMerge/>
            <w:vAlign w:val="bottom"/>
          </w:tcPr>
          <w:p w14:paraId="593AF0FC" w14:textId="77777777" w:rsidR="00017FA8" w:rsidRPr="000B28C5" w:rsidRDefault="00017FA8" w:rsidP="000B28C5">
            <w:pPr>
              <w:spacing w:after="0"/>
              <w:jc w:val="center"/>
              <w:rPr>
                <w:sz w:val="12"/>
              </w:rPr>
            </w:pPr>
          </w:p>
        </w:tc>
      </w:tr>
      <w:tr w:rsidR="00805FA1" w14:paraId="60F22D42" w14:textId="77777777" w:rsidTr="007201FB">
        <w:tc>
          <w:tcPr>
            <w:tcW w:w="6516" w:type="dxa"/>
          </w:tcPr>
          <w:p w14:paraId="3E14921E" w14:textId="5EECF4DD" w:rsidR="00805FA1" w:rsidRPr="00BA16E6" w:rsidRDefault="00FD6FAB" w:rsidP="00FD6FAB">
            <w:pPr>
              <w:pStyle w:val="ListParagraph"/>
              <w:numPr>
                <w:ilvl w:val="1"/>
                <w:numId w:val="16"/>
              </w:numPr>
              <w:spacing w:before="120"/>
              <w:ind w:left="357" w:hanging="357"/>
              <w:contextualSpacing w:val="0"/>
              <w:rPr>
                <w:i w:val="0"/>
                <w:color w:val="auto"/>
                <w:sz w:val="20"/>
              </w:rPr>
            </w:pPr>
            <w:r>
              <w:rPr>
                <w:i w:val="0"/>
                <w:color w:val="auto"/>
                <w:sz w:val="20"/>
              </w:rPr>
              <w:t xml:space="preserve">Holder </w:t>
            </w:r>
            <w:r w:rsidR="007201FB">
              <w:rPr>
                <w:i w:val="0"/>
                <w:color w:val="auto"/>
                <w:sz w:val="20"/>
              </w:rPr>
              <w:t>signatory n</w:t>
            </w:r>
            <w:r w:rsidR="00805FA1">
              <w:rPr>
                <w:i w:val="0"/>
                <w:color w:val="auto"/>
                <w:sz w:val="20"/>
              </w:rPr>
              <w:t xml:space="preserve">ame </w:t>
            </w:r>
            <w:r w:rsidR="007201FB">
              <w:rPr>
                <w:i w:val="0"/>
                <w:color w:val="auto"/>
                <w:sz w:val="20"/>
              </w:rPr>
              <w:t>&amp; position</w:t>
            </w:r>
            <w:r w:rsidR="00805FA1" w:rsidRPr="00BA16E6">
              <w:rPr>
                <w:i w:val="0"/>
                <w:color w:val="auto"/>
                <w:sz w:val="20"/>
              </w:rPr>
              <w:t>:</w:t>
            </w:r>
            <w:r w:rsidR="00805FA1">
              <w:rPr>
                <w:i w:val="0"/>
                <w:color w:val="auto"/>
                <w:sz w:val="20"/>
              </w:rPr>
              <w:t xml:space="preserve"> </w:t>
            </w:r>
            <w:sdt>
              <w:sdtPr>
                <w:rPr>
                  <w:sz w:val="20"/>
                </w:rPr>
                <w:id w:val="-15475280"/>
                <w:placeholder>
                  <w:docPart w:val="AE238376E2CE4ED8BF95B91E121F89B5"/>
                </w:placeholder>
                <w:showingPlcHdr/>
                <w:text/>
              </w:sdtPr>
              <w:sdtContent>
                <w:r w:rsidR="00805FA1" w:rsidRPr="00BA16E6">
                  <w:rPr>
                    <w:rStyle w:val="PlaceholderText"/>
                    <w:sz w:val="20"/>
                  </w:rPr>
                  <w:t>Click here to enter text.</w:t>
                </w:r>
              </w:sdtContent>
            </w:sdt>
          </w:p>
        </w:tc>
        <w:tc>
          <w:tcPr>
            <w:tcW w:w="3118" w:type="dxa"/>
            <w:vMerge/>
          </w:tcPr>
          <w:p w14:paraId="36366CA1" w14:textId="50F76848" w:rsidR="00805FA1" w:rsidRPr="00BA16E6" w:rsidRDefault="00805FA1" w:rsidP="00805FA1">
            <w:pPr>
              <w:rPr>
                <w:sz w:val="20"/>
              </w:rPr>
            </w:pPr>
          </w:p>
        </w:tc>
      </w:tr>
    </w:tbl>
    <w:p w14:paraId="45780C04" w14:textId="77777777" w:rsidR="002A6CD1" w:rsidRDefault="002A6CD1" w:rsidP="00BA6007">
      <w:pPr>
        <w:spacing w:after="0"/>
      </w:pPr>
    </w:p>
    <w:sectPr w:rsidR="002A6CD1" w:rsidSect="0060435A">
      <w:headerReference w:type="default" r:id="rId15"/>
      <w:footerReference w:type="default" r:id="rId16"/>
      <w:headerReference w:type="first" r:id="rId17"/>
      <w:footerReference w:type="first" r:id="rId18"/>
      <w:pgSz w:w="11907" w:h="16840" w:code="9"/>
      <w:pgMar w:top="1276"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1886" w14:textId="77777777" w:rsidR="00942847" w:rsidRDefault="00942847" w:rsidP="008B38C0">
      <w:r>
        <w:separator/>
      </w:r>
    </w:p>
  </w:endnote>
  <w:endnote w:type="continuationSeparator" w:id="0">
    <w:p w14:paraId="4AEA76A7" w14:textId="77777777" w:rsidR="00942847" w:rsidRDefault="00942847" w:rsidP="008B38C0">
      <w:r>
        <w:continuationSeparator/>
      </w:r>
    </w:p>
  </w:endnote>
  <w:endnote w:type="continuationNotice" w:id="1">
    <w:p w14:paraId="0D68669E" w14:textId="77777777" w:rsidR="00942847" w:rsidRDefault="009428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606B" w14:textId="77777777" w:rsidR="00C908A3" w:rsidRPr="00F7419F" w:rsidRDefault="00C908A3"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Pr>
        <w:noProof/>
        <w:color w:val="004494"/>
        <w:sz w:val="16"/>
        <w:szCs w:val="16"/>
        <w:lang w:val="fr-BE" w:eastAsia="en-GB"/>
      </w:rPr>
      <w:t>2</w:t>
    </w:r>
    <w:r w:rsidRPr="00F7419F">
      <w:rPr>
        <w:noProof/>
        <w:color w:val="004494"/>
        <w:sz w:val="16"/>
        <w:szCs w:val="16"/>
        <w:lang w:val="fr-BE" w:eastAsia="en-GB"/>
      </w:rPr>
      <w:fldChar w:fldCharType="end"/>
    </w:r>
  </w:p>
  <w:p w14:paraId="719FC03C" w14:textId="77777777" w:rsidR="00C908A3" w:rsidRDefault="00C908A3"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FB3C" w14:textId="77777777" w:rsidR="00C908A3" w:rsidRPr="005374E0" w:rsidRDefault="00C908A3"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Pr>
        <w:noProof/>
        <w:color w:val="004494"/>
        <w:sz w:val="16"/>
        <w:szCs w:val="16"/>
        <w:lang w:val="fr-BE" w:eastAsia="en-GB"/>
      </w:rPr>
      <w:t>2</w:t>
    </w:r>
    <w:r w:rsidRPr="005374E0">
      <w:rPr>
        <w:noProof/>
        <w:color w:val="004494"/>
        <w:sz w:val="16"/>
        <w:szCs w:val="16"/>
        <w:lang w:val="fr-BE" w:eastAsia="en-GB"/>
      </w:rPr>
      <w:fldChar w:fldCharType="end"/>
    </w:r>
  </w:p>
  <w:p w14:paraId="30E615D9" w14:textId="77777777" w:rsidR="00C908A3" w:rsidRDefault="00C908A3"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ECC4" w14:textId="77777777" w:rsidR="00942847" w:rsidRDefault="00942847" w:rsidP="008B38C0">
      <w:r>
        <w:separator/>
      </w:r>
    </w:p>
  </w:footnote>
  <w:footnote w:type="continuationSeparator" w:id="0">
    <w:p w14:paraId="6EB01D73" w14:textId="77777777" w:rsidR="00942847" w:rsidRDefault="00942847" w:rsidP="008B38C0">
      <w:r>
        <w:continuationSeparator/>
      </w:r>
    </w:p>
  </w:footnote>
  <w:footnote w:type="continuationNotice" w:id="1">
    <w:p w14:paraId="02690551" w14:textId="77777777" w:rsidR="00942847" w:rsidRDefault="00942847">
      <w:pPr>
        <w:spacing w:after="0"/>
      </w:pPr>
    </w:p>
  </w:footnote>
  <w:footnote w:id="2">
    <w:p w14:paraId="60EB01A9" w14:textId="708A6079" w:rsidR="00C908A3" w:rsidRPr="00100BD9" w:rsidRDefault="00C908A3">
      <w:pPr>
        <w:pStyle w:val="FootnoteText"/>
      </w:pPr>
      <w:r w:rsidRPr="00100BD9">
        <w:rPr>
          <w:rStyle w:val="FootnoteReference"/>
          <w:sz w:val="14"/>
        </w:rPr>
        <w:footnoteRef/>
      </w:r>
      <w:r w:rsidRPr="00100BD9">
        <w:rPr>
          <w:sz w:val="14"/>
        </w:rPr>
        <w:t xml:space="preserve"> Short but precise description of the changes as compared to the parent vehicle type or variant</w:t>
      </w:r>
      <w:r>
        <w:rPr>
          <w:sz w:val="14"/>
        </w:rPr>
        <w:t>. No need to submit supporting evidence.</w:t>
      </w:r>
    </w:p>
  </w:footnote>
  <w:footnote w:id="3">
    <w:p w14:paraId="52D15D79" w14:textId="145697E1" w:rsidR="00C908A3" w:rsidRPr="00100BD9" w:rsidRDefault="00C908A3">
      <w:pPr>
        <w:pStyle w:val="FootnoteText"/>
      </w:pPr>
      <w:r w:rsidRPr="00100BD9">
        <w:rPr>
          <w:rStyle w:val="FootnoteReference"/>
          <w:sz w:val="14"/>
        </w:rPr>
        <w:footnoteRef/>
      </w:r>
      <w:r w:rsidRPr="00100BD9">
        <w:rPr>
          <w:sz w:val="14"/>
        </w:rPr>
        <w:t xml:space="preserve"> </w:t>
      </w:r>
      <w:r>
        <w:rPr>
          <w:sz w:val="14"/>
        </w:rPr>
        <w:t>T</w:t>
      </w:r>
      <w:r w:rsidRPr="00100BD9">
        <w:rPr>
          <w:sz w:val="14"/>
        </w:rPr>
        <w:t>he applicable TSIs (WAG, LOC&amp;PAS and/or CCS)</w:t>
      </w:r>
      <w:r>
        <w:rPr>
          <w:sz w:val="14"/>
        </w:rPr>
        <w:t xml:space="preserve"> specify the basic design characteristics, which relate to basic parameters in the TSIs. The values for the basic design characteristics (technical characteristics of the vehicle type) can be found in section 4 of the concerned record in ERATV and cannot be modified for Article 15(1)(b) changes</w:t>
      </w:r>
      <w:r w:rsidR="00001B60">
        <w:rPr>
          <w:sz w:val="14"/>
        </w:rPr>
        <w:t>, unless explicitly allowed by the TSIs</w:t>
      </w:r>
      <w:r>
        <w:rPr>
          <w:sz w:val="14"/>
        </w:rPr>
        <w:t>.</w:t>
      </w:r>
    </w:p>
  </w:footnote>
  <w:footnote w:id="4">
    <w:p w14:paraId="4E371D60" w14:textId="3F918E7F" w:rsidR="00C908A3" w:rsidRPr="00100BD9" w:rsidRDefault="00C908A3" w:rsidP="00027354">
      <w:pPr>
        <w:pStyle w:val="FootnoteText"/>
      </w:pPr>
      <w:r w:rsidRPr="00100BD9">
        <w:rPr>
          <w:rStyle w:val="FootnoteReference"/>
          <w:sz w:val="14"/>
        </w:rPr>
        <w:footnoteRef/>
      </w:r>
      <w:r w:rsidRPr="00100BD9">
        <w:rPr>
          <w:sz w:val="14"/>
        </w:rPr>
        <w:t xml:space="preserve"> </w:t>
      </w:r>
      <w:r>
        <w:rPr>
          <w:sz w:val="14"/>
        </w:rPr>
        <w:t xml:space="preserve">The area of use, the conditions for use and other restrictions, and the reference to the written declaration by the proposer concerning requirements capture are also basic design characteristics. For an Article 15(1)(b) change, modifications in </w:t>
      </w:r>
      <w:r w:rsidR="00B7495F">
        <w:rPr>
          <w:sz w:val="14"/>
        </w:rPr>
        <w:t xml:space="preserve">these </w:t>
      </w:r>
      <w:r>
        <w:rPr>
          <w:sz w:val="14"/>
        </w:rPr>
        <w:t xml:space="preserve">basic design characteristics are not allowed; changes in the conditions for use should be analysed themselves pursuant to Article 15(1) of Regulation (EU) 2018/545; changes in the written declaration beyond mere editorial updates are not allowed. </w:t>
      </w:r>
    </w:p>
  </w:footnote>
  <w:footnote w:id="5">
    <w:p w14:paraId="54496768" w14:textId="3FFD4207" w:rsidR="00C908A3" w:rsidRPr="009A382C" w:rsidRDefault="00C908A3">
      <w:pPr>
        <w:pStyle w:val="FootnoteText"/>
      </w:pPr>
      <w:r w:rsidRPr="00100BD9">
        <w:rPr>
          <w:rStyle w:val="FootnoteReference"/>
          <w:sz w:val="14"/>
        </w:rPr>
        <w:footnoteRef/>
      </w:r>
      <w:r w:rsidRPr="00100BD9">
        <w:rPr>
          <w:sz w:val="14"/>
        </w:rPr>
        <w:t xml:space="preserve"> Please indicate all ERATV parameters to modify and the corresponding values</w:t>
      </w:r>
      <w:r>
        <w:rPr>
          <w:sz w:val="14"/>
        </w:rPr>
        <w:t>. Values for the parameters in section 4 of ERATV cannot be modified</w:t>
      </w:r>
      <w:r w:rsidR="002A5227">
        <w:rPr>
          <w:sz w:val="14"/>
        </w:rPr>
        <w:t>, except parameters for which the applicable TSI explicitly allows changes impacting basic design characteristics to be classified as 15(1)(b)</w:t>
      </w:r>
      <w:r>
        <w:rPr>
          <w:sz w:val="14"/>
        </w:rPr>
        <w:t xml:space="preserve">; values for parameters related to EC certificates (e.g. 2.2) can be modified. In case of changes to the written declaration concerning the requirements capture process (3.1.3.1.7/3.1.3.X.8), please explain the reasons for the modification. </w:t>
      </w:r>
    </w:p>
  </w:footnote>
  <w:footnote w:id="6">
    <w:p w14:paraId="05E1F2DE" w14:textId="03199A2F" w:rsidR="0034697D" w:rsidRPr="0034697D" w:rsidRDefault="0034697D">
      <w:pPr>
        <w:pStyle w:val="FootnoteText"/>
      </w:pPr>
      <w:r w:rsidRPr="0034697D">
        <w:rPr>
          <w:rStyle w:val="FootnoteReference"/>
          <w:sz w:val="14"/>
          <w:szCs w:val="12"/>
        </w:rPr>
        <w:footnoteRef/>
      </w:r>
      <w:r w:rsidRPr="0034697D">
        <w:rPr>
          <w:sz w:val="14"/>
          <w:szCs w:val="12"/>
        </w:rPr>
        <w:t xml:space="preserve"> No need to submit </w:t>
      </w:r>
      <w:r w:rsidR="00113963">
        <w:rPr>
          <w:sz w:val="14"/>
          <w:szCs w:val="12"/>
        </w:rPr>
        <w:t xml:space="preserve">the detailed </w:t>
      </w:r>
      <w:r w:rsidRPr="0034697D">
        <w:rPr>
          <w:sz w:val="14"/>
          <w:szCs w:val="12"/>
        </w:rPr>
        <w:t>supporting documentation with this filled-in request</w:t>
      </w:r>
      <w:r w:rsidR="00113963">
        <w:rPr>
          <w:sz w:val="14"/>
          <w:szCs w:val="12"/>
        </w:rPr>
        <w:t xml:space="preserve"> (i.e. files accompanying the EC declarations)</w:t>
      </w:r>
    </w:p>
  </w:footnote>
  <w:footnote w:id="7">
    <w:p w14:paraId="118BA766" w14:textId="108F0179" w:rsidR="00113963" w:rsidRPr="00113963" w:rsidRDefault="00113963">
      <w:pPr>
        <w:pStyle w:val="FootnoteText"/>
      </w:pPr>
      <w:r w:rsidRPr="00113963">
        <w:rPr>
          <w:rStyle w:val="FootnoteReference"/>
          <w:sz w:val="14"/>
          <w:szCs w:val="12"/>
        </w:rPr>
        <w:footnoteRef/>
      </w:r>
      <w:r w:rsidRPr="00113963">
        <w:rPr>
          <w:sz w:val="14"/>
          <w:szCs w:val="12"/>
        </w:rPr>
        <w:t xml:space="preserve"> The EC certificates and EC declarations impacted by the change need to be submitted with this filled-in request</w:t>
      </w:r>
    </w:p>
  </w:footnote>
  <w:footnote w:id="8">
    <w:p w14:paraId="2FB65C71" w14:textId="4B35A165" w:rsidR="0094275B" w:rsidRPr="0094275B" w:rsidRDefault="0094275B">
      <w:pPr>
        <w:pStyle w:val="FootnoteText"/>
      </w:pPr>
      <w:r w:rsidRPr="00F35F8D">
        <w:rPr>
          <w:rStyle w:val="FootnoteReference"/>
          <w:sz w:val="14"/>
          <w:szCs w:val="12"/>
        </w:rPr>
        <w:footnoteRef/>
      </w:r>
      <w:r w:rsidRPr="00F35F8D">
        <w:rPr>
          <w:sz w:val="14"/>
          <w:szCs w:val="12"/>
        </w:rPr>
        <w:t xml:space="preserve"> The reports issued by NoBos covering the changes need to be submitted with this filled-in request</w:t>
      </w:r>
    </w:p>
  </w:footnote>
  <w:footnote w:id="9">
    <w:p w14:paraId="7B9F74A3" w14:textId="0D696703" w:rsidR="00B547B7" w:rsidRPr="00B547B7" w:rsidRDefault="00B547B7">
      <w:pPr>
        <w:pStyle w:val="FootnoteText"/>
      </w:pPr>
      <w:r w:rsidRPr="00B547B7">
        <w:rPr>
          <w:rStyle w:val="FootnoteReference"/>
          <w:sz w:val="14"/>
          <w:szCs w:val="12"/>
        </w:rPr>
        <w:footnoteRef/>
      </w:r>
      <w:r w:rsidRPr="00B547B7">
        <w:rPr>
          <w:sz w:val="14"/>
          <w:szCs w:val="12"/>
        </w:rPr>
        <w:t xml:space="preserve"> Adding new Interoperability Constituents as compared to those covered by the existing vehicle type authorisation is generally speaking not possible, unless the applicable TSIs explicitly allows it or the vehicle type authorisation is amended accordingly; in this case, the files accompanying the EC certificates of verification and the EC certificates should be updated too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C908A3" w:rsidRPr="000130CD" w14:paraId="48A36871" w14:textId="77777777" w:rsidTr="00F7523E">
      <w:tc>
        <w:tcPr>
          <w:tcW w:w="2132" w:type="pct"/>
          <w:shd w:val="clear" w:color="auto" w:fill="auto"/>
        </w:tcPr>
        <w:p w14:paraId="6B1BC3F3" w14:textId="77777777" w:rsidR="00C908A3" w:rsidRPr="008803A1" w:rsidRDefault="00C908A3"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23393CD6" w14:textId="77777777" w:rsidR="00C908A3" w:rsidRPr="008803A1" w:rsidRDefault="00C908A3"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Type of document"/>
            <w:tag w:val="Type of document"/>
            <w:id w:val="-1874059043"/>
            <w:placeholder>
              <w:docPart w:val="F4889B8F394046E0B82509FD569D2FA0"/>
            </w:placeholder>
          </w:sdtPr>
          <w:sdtContent>
            <w:p w14:paraId="65DFA572" w14:textId="036BCE55" w:rsidR="00C908A3" w:rsidRDefault="00C908A3" w:rsidP="000130CD">
              <w:pPr>
                <w:tabs>
                  <w:tab w:val="right" w:pos="9360"/>
                </w:tabs>
                <w:spacing w:after="0"/>
                <w:ind w:right="-108"/>
                <w:jc w:val="right"/>
                <w:rPr>
                  <w:color w:val="004494"/>
                  <w:sz w:val="16"/>
                  <w:szCs w:val="16"/>
                </w:rPr>
              </w:pPr>
              <w:r w:rsidRPr="00D814B1">
                <w:rPr>
                  <w:color w:val="004494"/>
                  <w:sz w:val="16"/>
                  <w:szCs w:val="16"/>
                </w:rPr>
                <w:t>ERATV update for 15(1)(b) change</w:t>
              </w:r>
            </w:p>
          </w:sdtContent>
        </w:sdt>
        <w:p w14:paraId="4FDB0019" w14:textId="71AB3360" w:rsidR="00C908A3" w:rsidRPr="000130CD" w:rsidRDefault="00C908A3" w:rsidP="000130CD">
          <w:pPr>
            <w:tabs>
              <w:tab w:val="right" w:pos="9360"/>
            </w:tabs>
            <w:spacing w:after="0"/>
            <w:ind w:right="-108"/>
            <w:jc w:val="right"/>
            <w:rPr>
              <w:color w:val="004494"/>
              <w:sz w:val="16"/>
              <w:szCs w:val="16"/>
              <w:lang w:val="fr-BE"/>
            </w:rPr>
          </w:pPr>
          <w:r>
            <w:rPr>
              <w:color w:val="004494"/>
              <w:sz w:val="16"/>
              <w:szCs w:val="16"/>
            </w:rPr>
            <w:t xml:space="preserve"> </w:t>
          </w:r>
          <w:r>
            <w:rPr>
              <w:color w:val="004494"/>
              <w:sz w:val="16"/>
              <w:szCs w:val="16"/>
            </w:rPr>
            <w:fldChar w:fldCharType="begin"/>
          </w:r>
          <w:r w:rsidRPr="000130CD">
            <w:rPr>
              <w:color w:val="004494"/>
              <w:sz w:val="16"/>
              <w:szCs w:val="16"/>
              <w:lang w:val="fr-BE"/>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303313144"/>
              <w:lock w:val="sdtLocked"/>
              <w:placeholder>
                <w:docPart w:val="6100B7D7D77947E4A3BBF72BEF5971AA"/>
              </w:placeholder>
            </w:sdtPr>
            <w:sdtContent>
              <w:r>
                <w:rPr>
                  <w:color w:val="004494"/>
                  <w:sz w:val="16"/>
                  <w:szCs w:val="16"/>
                </w:rPr>
                <w:t>ERA1209/148 TEM_VEA_095</w:t>
              </w:r>
            </w:sdtContent>
          </w:sdt>
          <w:r>
            <w:rPr>
              <w:color w:val="004494"/>
              <w:sz w:val="16"/>
              <w:szCs w:val="16"/>
            </w:rPr>
            <w:fldChar w:fldCharType="end"/>
          </w:r>
        </w:p>
        <w:p w14:paraId="1F9F9853" w14:textId="694B46E2" w:rsidR="00C908A3" w:rsidRPr="000130CD" w:rsidRDefault="00C908A3" w:rsidP="002D448D">
          <w:pPr>
            <w:tabs>
              <w:tab w:val="right" w:pos="9639"/>
            </w:tabs>
            <w:spacing w:after="0"/>
            <w:ind w:right="-108"/>
            <w:jc w:val="right"/>
            <w:rPr>
              <w:color w:val="004494"/>
              <w:sz w:val="16"/>
              <w:szCs w:val="16"/>
              <w:lang w:val="fr-BE"/>
            </w:rPr>
          </w:pPr>
          <w:r>
            <w:rPr>
              <w:color w:val="004494"/>
              <w:sz w:val="16"/>
              <w:szCs w:val="16"/>
            </w:rPr>
            <w:fldChar w:fldCharType="begin"/>
          </w:r>
          <w:r w:rsidRPr="000130CD">
            <w:rPr>
              <w:color w:val="004494"/>
              <w:sz w:val="16"/>
              <w:szCs w:val="16"/>
              <w:lang w:val="fr-BE"/>
            </w:rPr>
            <w:instrText xml:space="preserve"> REF Code_V_x_y \h </w:instrText>
          </w:r>
          <w:r>
            <w:rPr>
              <w:color w:val="004494"/>
              <w:sz w:val="16"/>
              <w:szCs w:val="16"/>
            </w:rPr>
          </w:r>
          <w:r>
            <w:rPr>
              <w:color w:val="004494"/>
              <w:sz w:val="16"/>
              <w:szCs w:val="16"/>
            </w:rPr>
            <w:fldChar w:fldCharType="separate"/>
          </w:r>
          <w:sdt>
            <w:sdtPr>
              <w:rPr>
                <w:color w:val="004494"/>
                <w:sz w:val="16"/>
                <w:szCs w:val="16"/>
              </w:rPr>
              <w:alias w:val="Code V x.y"/>
              <w:tag w:val="Code V x.y"/>
              <w:id w:val="489917675"/>
              <w:placeholder>
                <w:docPart w:val="07EF3FE4C4CB4297A203E481A55304C0"/>
              </w:placeholder>
            </w:sdtPr>
            <w:sdtContent>
              <w:r w:rsidR="00AB1464">
                <w:rPr>
                  <w:color w:val="004494"/>
                  <w:sz w:val="16"/>
                  <w:szCs w:val="16"/>
                </w:rPr>
                <w:t>V 1.2</w:t>
              </w:r>
            </w:sdtContent>
          </w:sdt>
          <w:r>
            <w:rPr>
              <w:color w:val="004494"/>
              <w:sz w:val="16"/>
              <w:szCs w:val="16"/>
            </w:rPr>
            <w:fldChar w:fldCharType="end"/>
          </w:r>
        </w:p>
      </w:tc>
    </w:tr>
  </w:tbl>
  <w:p w14:paraId="3FEA8B0C" w14:textId="77777777" w:rsidR="00C908A3" w:rsidRPr="000130CD" w:rsidRDefault="00C908A3" w:rsidP="008803A1">
    <w:pPr>
      <w:pStyle w:val="Header"/>
      <w:jc w:val="both"/>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5246"/>
    </w:tblGrid>
    <w:tr w:rsidR="00C908A3" w:rsidRPr="005374E0" w14:paraId="03C8C10F" w14:textId="77777777" w:rsidTr="00576E5E">
      <w:trPr>
        <w:trHeight w:val="1701"/>
      </w:trPr>
      <w:tc>
        <w:tcPr>
          <w:tcW w:w="2279" w:type="pct"/>
          <w:shd w:val="clear" w:color="auto" w:fill="auto"/>
          <w:vAlign w:val="center"/>
        </w:tcPr>
        <w:p w14:paraId="1BBB2575" w14:textId="77777777" w:rsidR="00C908A3" w:rsidRPr="005374E0" w:rsidRDefault="001F2043" w:rsidP="005374E0">
          <w:pPr>
            <w:spacing w:after="0"/>
            <w:ind w:left="-113"/>
            <w:jc w:val="left"/>
            <w:rPr>
              <w:noProof/>
              <w:color w:val="0C4DA2"/>
              <w:sz w:val="18"/>
              <w:lang w:eastAsia="en-GB"/>
            </w:rPr>
          </w:pPr>
          <w:bookmarkStart w:id="1" w:name="_Hlk139021651"/>
          <w:r w:rsidRPr="005374E0">
            <w:rPr>
              <w:noProof/>
              <w:color w:val="0C4DA2"/>
              <w:sz w:val="18"/>
              <w:lang w:val="en-US"/>
            </w:rPr>
            <w:drawing>
              <wp:inline distT="0" distB="0" distL="0" distR="0" wp14:anchorId="39B74DF2" wp14:editId="483616AE">
                <wp:extent cx="1425575" cy="10795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2721" w:type="pct"/>
          <w:shd w:val="clear" w:color="auto" w:fill="auto"/>
        </w:tcPr>
        <w:sdt>
          <w:sdtPr>
            <w:rPr>
              <w:color w:val="004494"/>
              <w:sz w:val="16"/>
              <w:szCs w:val="16"/>
            </w:rPr>
            <w:alias w:val="Type of document"/>
            <w:tag w:val="Type of document"/>
            <w:id w:val="38560414"/>
            <w:lock w:val="sdtLocked"/>
            <w:placeholder>
              <w:docPart w:val="DefaultPlaceholder_1081868574"/>
            </w:placeholder>
          </w:sdtPr>
          <w:sdtContent>
            <w:p w14:paraId="7598C255" w14:textId="46378B47" w:rsidR="00C908A3" w:rsidRDefault="00C908A3" w:rsidP="00970595">
              <w:pPr>
                <w:tabs>
                  <w:tab w:val="right" w:pos="9360"/>
                </w:tabs>
                <w:spacing w:after="0"/>
                <w:ind w:right="-108"/>
                <w:jc w:val="right"/>
                <w:rPr>
                  <w:color w:val="004494"/>
                  <w:sz w:val="16"/>
                  <w:szCs w:val="16"/>
                </w:rPr>
              </w:pPr>
              <w:r>
                <w:rPr>
                  <w:color w:val="004494"/>
                  <w:sz w:val="16"/>
                  <w:szCs w:val="16"/>
                </w:rPr>
                <w:t>ERATV update for 15(1)(b) change</w:t>
              </w:r>
            </w:p>
          </w:sdtContent>
        </w:sdt>
        <w:bookmarkStart w:id="2" w:name="Short_title" w:displacedByCustomXml="next"/>
        <w:sdt>
          <w:sdtPr>
            <w:rPr>
              <w:color w:val="004494"/>
              <w:sz w:val="16"/>
              <w:szCs w:val="16"/>
            </w:rPr>
            <w:alias w:val="Short_title"/>
            <w:tag w:val="Short_title"/>
            <w:id w:val="142322756"/>
            <w:lock w:val="sdtLocked"/>
            <w:placeholder>
              <w:docPart w:val="DefaultPlaceholder_1081868574"/>
            </w:placeholder>
          </w:sdtPr>
          <w:sdtContent>
            <w:p w14:paraId="00642600" w14:textId="7736B778" w:rsidR="00C908A3" w:rsidRDefault="00C908A3" w:rsidP="004A3609">
              <w:pPr>
                <w:tabs>
                  <w:tab w:val="right" w:pos="9360"/>
                </w:tabs>
                <w:spacing w:after="0"/>
                <w:ind w:right="-108"/>
                <w:jc w:val="right"/>
                <w:rPr>
                  <w:color w:val="004494"/>
                  <w:sz w:val="16"/>
                  <w:szCs w:val="16"/>
                </w:rPr>
              </w:pPr>
              <w:r>
                <w:rPr>
                  <w:color w:val="004494"/>
                  <w:sz w:val="16"/>
                  <w:szCs w:val="16"/>
                </w:rPr>
                <w:t>ERA1209/148 TEM_VEA_095</w:t>
              </w:r>
            </w:p>
          </w:sdtContent>
        </w:sdt>
        <w:bookmarkEnd w:id="2" w:displacedByCustomXml="prev"/>
        <w:bookmarkStart w:id="3" w:name="Code_V_x_y" w:displacedByCustomXml="next"/>
        <w:sdt>
          <w:sdtPr>
            <w:rPr>
              <w:color w:val="004494"/>
              <w:sz w:val="16"/>
              <w:szCs w:val="16"/>
            </w:rPr>
            <w:alias w:val="Code V x.y"/>
            <w:tag w:val="Code V x.y"/>
            <w:id w:val="1768420682"/>
            <w:placeholder>
              <w:docPart w:val="DefaultPlaceholder_1081868574"/>
            </w:placeholder>
          </w:sdtPr>
          <w:sdtContent>
            <w:p w14:paraId="1D128FDD" w14:textId="28CCD100" w:rsidR="00C908A3" w:rsidRDefault="00C908A3" w:rsidP="004A3609">
              <w:pPr>
                <w:tabs>
                  <w:tab w:val="right" w:pos="9360"/>
                </w:tabs>
                <w:spacing w:after="0"/>
                <w:ind w:right="-108"/>
                <w:jc w:val="right"/>
                <w:rPr>
                  <w:color w:val="004494"/>
                  <w:sz w:val="16"/>
                  <w:szCs w:val="16"/>
                </w:rPr>
              </w:pPr>
              <w:r>
                <w:rPr>
                  <w:color w:val="004494"/>
                  <w:sz w:val="16"/>
                  <w:szCs w:val="16"/>
                </w:rPr>
                <w:t xml:space="preserve">V </w:t>
              </w:r>
              <w:r w:rsidR="00AB1464">
                <w:rPr>
                  <w:color w:val="004494"/>
                  <w:sz w:val="16"/>
                  <w:szCs w:val="16"/>
                </w:rPr>
                <w:t>1.2</w:t>
              </w:r>
            </w:p>
          </w:sdtContent>
        </w:sdt>
        <w:bookmarkEnd w:id="3" w:displacedByCustomXml="prev"/>
        <w:p w14:paraId="6C25DE29" w14:textId="77777777" w:rsidR="00C908A3" w:rsidRPr="005374E0" w:rsidRDefault="00C908A3" w:rsidP="00970595">
          <w:pPr>
            <w:tabs>
              <w:tab w:val="right" w:pos="9360"/>
            </w:tabs>
            <w:spacing w:after="0"/>
            <w:ind w:right="-108"/>
            <w:jc w:val="right"/>
            <w:rPr>
              <w:color w:val="0C4DA2"/>
              <w:sz w:val="18"/>
            </w:rPr>
          </w:pPr>
        </w:p>
      </w:tc>
    </w:tr>
    <w:tr w:rsidR="00C908A3" w:rsidRPr="005374E0" w14:paraId="587E290E" w14:textId="77777777" w:rsidTr="00576E5E">
      <w:trPr>
        <w:trHeight w:val="581"/>
      </w:trPr>
      <w:tc>
        <w:tcPr>
          <w:tcW w:w="2279" w:type="pct"/>
          <w:shd w:val="clear" w:color="auto" w:fill="auto"/>
          <w:vAlign w:val="center"/>
        </w:tcPr>
        <w:p w14:paraId="47A32129" w14:textId="4639EA60" w:rsidR="00C908A3" w:rsidRPr="005374E0" w:rsidRDefault="00576E5E" w:rsidP="005374E0">
          <w:pPr>
            <w:spacing w:after="0"/>
            <w:ind w:left="680"/>
            <w:jc w:val="left"/>
            <w:rPr>
              <w:rFonts w:eastAsia="SimSun" w:cs="Lucida Sans"/>
              <w:color w:val="004494"/>
              <w:sz w:val="20"/>
              <w:szCs w:val="18"/>
              <w:lang w:eastAsia="zh-CN"/>
            </w:rPr>
          </w:pPr>
          <w:r>
            <w:rPr>
              <w:rFonts w:eastAsia="SimSun" w:cs="Lucida Sans"/>
              <w:color w:val="004494"/>
              <w:sz w:val="20"/>
              <w:szCs w:val="18"/>
              <w:lang w:eastAsia="zh-CN"/>
            </w:rPr>
            <w:t>Moving Europe towards a sustainable</w:t>
          </w:r>
          <w:r w:rsidR="00C908A3" w:rsidRPr="005374E0">
            <w:rPr>
              <w:rFonts w:eastAsia="SimSun" w:cs="Lucida Sans"/>
              <w:color w:val="004494"/>
              <w:sz w:val="20"/>
              <w:szCs w:val="18"/>
              <w:lang w:eastAsia="zh-CN"/>
            </w:rPr>
            <w:t xml:space="preserve"> </w:t>
          </w:r>
        </w:p>
        <w:p w14:paraId="583BEB06" w14:textId="23AA679C" w:rsidR="00C908A3" w:rsidRPr="005374E0" w:rsidRDefault="00576E5E" w:rsidP="005374E0">
          <w:pPr>
            <w:spacing w:after="0"/>
            <w:ind w:left="680"/>
            <w:jc w:val="left"/>
            <w:rPr>
              <w:rFonts w:eastAsia="SimSun" w:cs="Lucida Sans"/>
              <w:color w:val="004494"/>
              <w:sz w:val="20"/>
              <w:szCs w:val="18"/>
              <w:lang w:eastAsia="zh-CN"/>
            </w:rPr>
          </w:pPr>
          <w:r>
            <w:rPr>
              <w:rFonts w:eastAsia="SimSun" w:cs="Lucida Sans"/>
              <w:color w:val="004494"/>
              <w:sz w:val="20"/>
              <w:szCs w:val="18"/>
              <w:lang w:eastAsia="zh-CN"/>
            </w:rPr>
            <w:t>and safe railway system without frontiers</w:t>
          </w:r>
          <w:r w:rsidR="00C908A3" w:rsidRPr="005374E0">
            <w:rPr>
              <w:rFonts w:eastAsia="SimSun" w:cs="Lucida Sans"/>
              <w:color w:val="004494"/>
              <w:sz w:val="20"/>
              <w:szCs w:val="18"/>
              <w:lang w:eastAsia="zh-CN"/>
            </w:rPr>
            <w:t>.</w:t>
          </w:r>
        </w:p>
        <w:p w14:paraId="0DB429D0" w14:textId="77777777" w:rsidR="00C908A3" w:rsidRPr="005374E0" w:rsidRDefault="00C908A3" w:rsidP="005374E0">
          <w:pPr>
            <w:tabs>
              <w:tab w:val="right" w:pos="9360"/>
            </w:tabs>
            <w:spacing w:after="0"/>
            <w:jc w:val="left"/>
            <w:rPr>
              <w:noProof/>
              <w:color w:val="0C4DA2"/>
              <w:sz w:val="18"/>
            </w:rPr>
          </w:pPr>
        </w:p>
      </w:tc>
      <w:tc>
        <w:tcPr>
          <w:tcW w:w="2721" w:type="pct"/>
          <w:shd w:val="clear" w:color="auto" w:fill="auto"/>
        </w:tcPr>
        <w:p w14:paraId="53B4C1DD" w14:textId="77777777" w:rsidR="00C908A3" w:rsidRPr="005374E0" w:rsidRDefault="00C908A3" w:rsidP="005374E0">
          <w:pPr>
            <w:tabs>
              <w:tab w:val="right" w:pos="9639"/>
            </w:tabs>
            <w:spacing w:after="0" w:line="276" w:lineRule="auto"/>
            <w:jc w:val="right"/>
            <w:rPr>
              <w:color w:val="0C4DA2"/>
              <w:sz w:val="18"/>
              <w:szCs w:val="18"/>
            </w:rPr>
          </w:pPr>
        </w:p>
      </w:tc>
    </w:tr>
    <w:bookmarkEnd w:id="1"/>
  </w:tbl>
  <w:p w14:paraId="7AF9DBE5" w14:textId="77777777" w:rsidR="00C908A3" w:rsidRPr="00F7419F" w:rsidRDefault="00C908A3"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D57"/>
    <w:multiLevelType w:val="hybridMultilevel"/>
    <w:tmpl w:val="79BC81AC"/>
    <w:lvl w:ilvl="0" w:tplc="5DDC4110">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B4A66"/>
    <w:multiLevelType w:val="hybridMultilevel"/>
    <w:tmpl w:val="BD10A462"/>
    <w:lvl w:ilvl="0" w:tplc="4E7ED07A">
      <w:start w:val="1"/>
      <w:numFmt w:val="bullet"/>
      <w:lvlText w:val="›"/>
      <w:lvlJc w:val="left"/>
      <w:pPr>
        <w:ind w:left="695" w:hanging="360"/>
      </w:pPr>
      <w:rPr>
        <w:rFonts w:ascii="Calibri" w:hAnsi="Calibri"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3" w15:restartNumberingAfterBreak="0">
    <w:nsid w:val="0A53347A"/>
    <w:multiLevelType w:val="multilevel"/>
    <w:tmpl w:val="C3145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AB731D"/>
    <w:multiLevelType w:val="hybridMultilevel"/>
    <w:tmpl w:val="DB76E2BE"/>
    <w:lvl w:ilvl="0" w:tplc="5DDC4110">
      <w:start w:val="13"/>
      <w:numFmt w:val="bullet"/>
      <w:lvlText w:val="-"/>
      <w:lvlJc w:val="left"/>
      <w:pPr>
        <w:ind w:left="807" w:hanging="360"/>
      </w:pPr>
      <w:rPr>
        <w:rFonts w:ascii="Calibri" w:eastAsiaTheme="minorHAnsi" w:hAnsi="Calibri" w:cstheme="minorBidi"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60F79"/>
    <w:multiLevelType w:val="hybridMultilevel"/>
    <w:tmpl w:val="9FA888A0"/>
    <w:lvl w:ilvl="0" w:tplc="F37690A8">
      <w:start w:val="4"/>
      <w:numFmt w:val="decimal"/>
      <w:lvlText w:val="%1"/>
      <w:lvlJc w:val="left"/>
      <w:pPr>
        <w:ind w:left="221" w:hanging="129"/>
      </w:pPr>
      <w:rPr>
        <w:rFonts w:ascii="Times New Roman" w:eastAsia="Times New Roman" w:hAnsi="Times New Roman" w:cs="Times New Roman" w:hint="default"/>
        <w:w w:val="99"/>
        <w:sz w:val="17"/>
        <w:szCs w:val="17"/>
        <w:lang w:val="en-US" w:eastAsia="en-US" w:bidi="en-US"/>
      </w:rPr>
    </w:lvl>
    <w:lvl w:ilvl="1" w:tplc="E6E09E1C">
      <w:numFmt w:val="bullet"/>
      <w:lvlText w:val="•"/>
      <w:lvlJc w:val="left"/>
      <w:pPr>
        <w:ind w:left="410" w:hanging="129"/>
      </w:pPr>
      <w:rPr>
        <w:rFonts w:hint="default"/>
        <w:lang w:val="en-US" w:eastAsia="en-US" w:bidi="en-US"/>
      </w:rPr>
    </w:lvl>
    <w:lvl w:ilvl="2" w:tplc="04E4F602">
      <w:numFmt w:val="bullet"/>
      <w:lvlText w:val="•"/>
      <w:lvlJc w:val="left"/>
      <w:pPr>
        <w:ind w:left="600" w:hanging="129"/>
      </w:pPr>
      <w:rPr>
        <w:rFonts w:hint="default"/>
        <w:lang w:val="en-US" w:eastAsia="en-US" w:bidi="en-US"/>
      </w:rPr>
    </w:lvl>
    <w:lvl w:ilvl="3" w:tplc="754E905E">
      <w:numFmt w:val="bullet"/>
      <w:lvlText w:val="•"/>
      <w:lvlJc w:val="left"/>
      <w:pPr>
        <w:ind w:left="790" w:hanging="129"/>
      </w:pPr>
      <w:rPr>
        <w:rFonts w:hint="default"/>
        <w:lang w:val="en-US" w:eastAsia="en-US" w:bidi="en-US"/>
      </w:rPr>
    </w:lvl>
    <w:lvl w:ilvl="4" w:tplc="0EA096CE">
      <w:numFmt w:val="bullet"/>
      <w:lvlText w:val="•"/>
      <w:lvlJc w:val="left"/>
      <w:pPr>
        <w:ind w:left="980" w:hanging="129"/>
      </w:pPr>
      <w:rPr>
        <w:rFonts w:hint="default"/>
        <w:lang w:val="en-US" w:eastAsia="en-US" w:bidi="en-US"/>
      </w:rPr>
    </w:lvl>
    <w:lvl w:ilvl="5" w:tplc="FAC87C5A">
      <w:numFmt w:val="bullet"/>
      <w:lvlText w:val="•"/>
      <w:lvlJc w:val="left"/>
      <w:pPr>
        <w:ind w:left="1171" w:hanging="129"/>
      </w:pPr>
      <w:rPr>
        <w:rFonts w:hint="default"/>
        <w:lang w:val="en-US" w:eastAsia="en-US" w:bidi="en-US"/>
      </w:rPr>
    </w:lvl>
    <w:lvl w:ilvl="6" w:tplc="FA76059A">
      <w:numFmt w:val="bullet"/>
      <w:lvlText w:val="•"/>
      <w:lvlJc w:val="left"/>
      <w:pPr>
        <w:ind w:left="1361" w:hanging="129"/>
      </w:pPr>
      <w:rPr>
        <w:rFonts w:hint="default"/>
        <w:lang w:val="en-US" w:eastAsia="en-US" w:bidi="en-US"/>
      </w:rPr>
    </w:lvl>
    <w:lvl w:ilvl="7" w:tplc="6172D624">
      <w:numFmt w:val="bullet"/>
      <w:lvlText w:val="•"/>
      <w:lvlJc w:val="left"/>
      <w:pPr>
        <w:ind w:left="1551" w:hanging="129"/>
      </w:pPr>
      <w:rPr>
        <w:rFonts w:hint="default"/>
        <w:lang w:val="en-US" w:eastAsia="en-US" w:bidi="en-US"/>
      </w:rPr>
    </w:lvl>
    <w:lvl w:ilvl="8" w:tplc="9FF882C4">
      <w:numFmt w:val="bullet"/>
      <w:lvlText w:val="•"/>
      <w:lvlJc w:val="left"/>
      <w:pPr>
        <w:ind w:left="1741" w:hanging="129"/>
      </w:pPr>
      <w:rPr>
        <w:rFonts w:hint="default"/>
        <w:lang w:val="en-US" w:eastAsia="en-US" w:bidi="en-US"/>
      </w:rPr>
    </w:lvl>
  </w:abstractNum>
  <w:abstractNum w:abstractNumId="8" w15:restartNumberingAfterBreak="0">
    <w:nsid w:val="2D1528E1"/>
    <w:multiLevelType w:val="hybridMultilevel"/>
    <w:tmpl w:val="F9446178"/>
    <w:lvl w:ilvl="0" w:tplc="969ED626">
      <w:numFmt w:val="bullet"/>
      <w:lvlText w:val="-"/>
      <w:lvlJc w:val="left"/>
      <w:pPr>
        <w:ind w:left="811" w:hanging="360"/>
      </w:pPr>
      <w:rPr>
        <w:rFonts w:ascii="Calibri" w:eastAsiaTheme="minorHAnsi" w:hAnsi="Calibri" w:cs="Calibri"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9"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9D3275"/>
    <w:multiLevelType w:val="hybridMultilevel"/>
    <w:tmpl w:val="EA1E0E40"/>
    <w:lvl w:ilvl="0" w:tplc="08090001">
      <w:start w:val="1"/>
      <w:numFmt w:val="bullet"/>
      <w:lvlText w:val=""/>
      <w:lvlJc w:val="left"/>
      <w:pPr>
        <w:ind w:left="695" w:hanging="360"/>
      </w:pPr>
      <w:rPr>
        <w:rFonts w:ascii="Symbol" w:hAnsi="Symbol" w:hint="default"/>
      </w:rPr>
    </w:lvl>
    <w:lvl w:ilvl="1" w:tplc="4E7ED07A">
      <w:start w:val="1"/>
      <w:numFmt w:val="bullet"/>
      <w:lvlText w:val="›"/>
      <w:lvlJc w:val="left"/>
      <w:pPr>
        <w:ind w:left="1415" w:hanging="360"/>
      </w:pPr>
      <w:rPr>
        <w:rFonts w:ascii="Calibri" w:hAnsi="Calibri" w:hint="default"/>
      </w:rPr>
    </w:lvl>
    <w:lvl w:ilvl="2" w:tplc="08090005" w:tentative="1">
      <w:start w:val="1"/>
      <w:numFmt w:val="bullet"/>
      <w:lvlText w:val=""/>
      <w:lvlJc w:val="left"/>
      <w:pPr>
        <w:ind w:left="2135" w:hanging="360"/>
      </w:pPr>
      <w:rPr>
        <w:rFonts w:ascii="Wingdings" w:hAnsi="Wingdings" w:hint="default"/>
      </w:rPr>
    </w:lvl>
    <w:lvl w:ilvl="3" w:tplc="08090001" w:tentative="1">
      <w:start w:val="1"/>
      <w:numFmt w:val="bullet"/>
      <w:lvlText w:val=""/>
      <w:lvlJc w:val="left"/>
      <w:pPr>
        <w:ind w:left="2855" w:hanging="360"/>
      </w:pPr>
      <w:rPr>
        <w:rFonts w:ascii="Symbol" w:hAnsi="Symbol" w:hint="default"/>
      </w:rPr>
    </w:lvl>
    <w:lvl w:ilvl="4" w:tplc="08090003" w:tentative="1">
      <w:start w:val="1"/>
      <w:numFmt w:val="bullet"/>
      <w:lvlText w:val="o"/>
      <w:lvlJc w:val="left"/>
      <w:pPr>
        <w:ind w:left="3575" w:hanging="360"/>
      </w:pPr>
      <w:rPr>
        <w:rFonts w:ascii="Courier New" w:hAnsi="Courier New" w:cs="Courier New" w:hint="default"/>
      </w:rPr>
    </w:lvl>
    <w:lvl w:ilvl="5" w:tplc="08090005" w:tentative="1">
      <w:start w:val="1"/>
      <w:numFmt w:val="bullet"/>
      <w:lvlText w:val=""/>
      <w:lvlJc w:val="left"/>
      <w:pPr>
        <w:ind w:left="4295" w:hanging="360"/>
      </w:pPr>
      <w:rPr>
        <w:rFonts w:ascii="Wingdings" w:hAnsi="Wingdings" w:hint="default"/>
      </w:rPr>
    </w:lvl>
    <w:lvl w:ilvl="6" w:tplc="08090001" w:tentative="1">
      <w:start w:val="1"/>
      <w:numFmt w:val="bullet"/>
      <w:lvlText w:val=""/>
      <w:lvlJc w:val="left"/>
      <w:pPr>
        <w:ind w:left="5015" w:hanging="360"/>
      </w:pPr>
      <w:rPr>
        <w:rFonts w:ascii="Symbol" w:hAnsi="Symbol" w:hint="default"/>
      </w:rPr>
    </w:lvl>
    <w:lvl w:ilvl="7" w:tplc="08090003" w:tentative="1">
      <w:start w:val="1"/>
      <w:numFmt w:val="bullet"/>
      <w:lvlText w:val="o"/>
      <w:lvlJc w:val="left"/>
      <w:pPr>
        <w:ind w:left="5735" w:hanging="360"/>
      </w:pPr>
      <w:rPr>
        <w:rFonts w:ascii="Courier New" w:hAnsi="Courier New" w:cs="Courier New" w:hint="default"/>
      </w:rPr>
    </w:lvl>
    <w:lvl w:ilvl="8" w:tplc="08090005" w:tentative="1">
      <w:start w:val="1"/>
      <w:numFmt w:val="bullet"/>
      <w:lvlText w:val=""/>
      <w:lvlJc w:val="left"/>
      <w:pPr>
        <w:ind w:left="6455" w:hanging="360"/>
      </w:pPr>
      <w:rPr>
        <w:rFonts w:ascii="Wingdings" w:hAnsi="Wingdings" w:hint="default"/>
      </w:rPr>
    </w:lvl>
  </w:abstractNum>
  <w:abstractNum w:abstractNumId="11" w15:restartNumberingAfterBreak="0">
    <w:nsid w:val="36FB0780"/>
    <w:multiLevelType w:val="hybridMultilevel"/>
    <w:tmpl w:val="C99C0F20"/>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12" w15:restartNumberingAfterBreak="0">
    <w:nsid w:val="372E3102"/>
    <w:multiLevelType w:val="hybridMultilevel"/>
    <w:tmpl w:val="5580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F78C4"/>
    <w:multiLevelType w:val="hybridMultilevel"/>
    <w:tmpl w:val="73A283C0"/>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7"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C40D78"/>
    <w:multiLevelType w:val="multilevel"/>
    <w:tmpl w:val="9EF6EB48"/>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D64A99"/>
    <w:multiLevelType w:val="hybridMultilevel"/>
    <w:tmpl w:val="2FAC3574"/>
    <w:lvl w:ilvl="0" w:tplc="0C80FEC4">
      <w:start w:val="1"/>
      <w:numFmt w:val="decimal"/>
      <w:lvlText w:val="(%1)"/>
      <w:lvlJc w:val="left"/>
      <w:pPr>
        <w:ind w:left="220" w:hanging="220"/>
      </w:pPr>
      <w:rPr>
        <w:rFonts w:ascii="Times New Roman" w:eastAsia="Times New Roman" w:hAnsi="Times New Roman" w:cs="Times New Roman" w:hint="default"/>
        <w:spacing w:val="-2"/>
        <w:w w:val="105"/>
        <w:sz w:val="14"/>
        <w:szCs w:val="14"/>
        <w:lang w:val="en-US" w:eastAsia="en-US" w:bidi="en-US"/>
      </w:rPr>
    </w:lvl>
    <w:lvl w:ilvl="1" w:tplc="680280C0">
      <w:start w:val="3"/>
      <w:numFmt w:val="decimal"/>
      <w:lvlText w:val="(%2)"/>
      <w:lvlJc w:val="left"/>
      <w:pPr>
        <w:ind w:left="2103" w:hanging="353"/>
        <w:jc w:val="right"/>
      </w:pPr>
      <w:rPr>
        <w:rFonts w:ascii="Times New Roman" w:eastAsia="Times New Roman" w:hAnsi="Times New Roman" w:cs="Times New Roman" w:hint="default"/>
        <w:w w:val="99"/>
        <w:sz w:val="17"/>
        <w:szCs w:val="17"/>
        <w:lang w:val="en-US" w:eastAsia="en-US" w:bidi="en-US"/>
      </w:rPr>
    </w:lvl>
    <w:lvl w:ilvl="2" w:tplc="BD0A9E26">
      <w:start w:val="1"/>
      <w:numFmt w:val="lowerLetter"/>
      <w:lvlText w:val="(%3)"/>
      <w:lvlJc w:val="left"/>
      <w:pPr>
        <w:ind w:left="2384" w:hanging="279"/>
      </w:pPr>
      <w:rPr>
        <w:rFonts w:ascii="Times New Roman" w:eastAsia="Times New Roman" w:hAnsi="Times New Roman" w:cs="Times New Roman" w:hint="default"/>
        <w:w w:val="99"/>
        <w:sz w:val="17"/>
        <w:szCs w:val="17"/>
        <w:lang w:val="en-US" w:eastAsia="en-US" w:bidi="en-US"/>
      </w:rPr>
    </w:lvl>
    <w:lvl w:ilvl="3" w:tplc="C922AE7E">
      <w:numFmt w:val="bullet"/>
      <w:lvlText w:val="•"/>
      <w:lvlJc w:val="left"/>
      <w:pPr>
        <w:ind w:left="3138" w:hanging="279"/>
      </w:pPr>
      <w:rPr>
        <w:rFonts w:hint="default"/>
        <w:lang w:val="en-US" w:eastAsia="en-US" w:bidi="en-US"/>
      </w:rPr>
    </w:lvl>
    <w:lvl w:ilvl="4" w:tplc="B2CE241E">
      <w:numFmt w:val="bullet"/>
      <w:lvlText w:val="•"/>
      <w:lvlJc w:val="left"/>
      <w:pPr>
        <w:ind w:left="3899" w:hanging="279"/>
      </w:pPr>
      <w:rPr>
        <w:rFonts w:hint="default"/>
        <w:lang w:val="en-US" w:eastAsia="en-US" w:bidi="en-US"/>
      </w:rPr>
    </w:lvl>
    <w:lvl w:ilvl="5" w:tplc="088AF7D0">
      <w:numFmt w:val="bullet"/>
      <w:lvlText w:val="•"/>
      <w:lvlJc w:val="left"/>
      <w:pPr>
        <w:ind w:left="4660" w:hanging="279"/>
      </w:pPr>
      <w:rPr>
        <w:rFonts w:hint="default"/>
        <w:lang w:val="en-US" w:eastAsia="en-US" w:bidi="en-US"/>
      </w:rPr>
    </w:lvl>
    <w:lvl w:ilvl="6" w:tplc="8EC80D2A">
      <w:numFmt w:val="bullet"/>
      <w:lvlText w:val="•"/>
      <w:lvlJc w:val="left"/>
      <w:pPr>
        <w:ind w:left="5420" w:hanging="279"/>
      </w:pPr>
      <w:rPr>
        <w:rFonts w:hint="default"/>
        <w:lang w:val="en-US" w:eastAsia="en-US" w:bidi="en-US"/>
      </w:rPr>
    </w:lvl>
    <w:lvl w:ilvl="7" w:tplc="60680A6C">
      <w:numFmt w:val="bullet"/>
      <w:lvlText w:val="•"/>
      <w:lvlJc w:val="left"/>
      <w:pPr>
        <w:ind w:left="6181" w:hanging="279"/>
      </w:pPr>
      <w:rPr>
        <w:rFonts w:hint="default"/>
        <w:lang w:val="en-US" w:eastAsia="en-US" w:bidi="en-US"/>
      </w:rPr>
    </w:lvl>
    <w:lvl w:ilvl="8" w:tplc="2EC45B26">
      <w:numFmt w:val="bullet"/>
      <w:lvlText w:val="•"/>
      <w:lvlJc w:val="left"/>
      <w:pPr>
        <w:ind w:left="6942" w:hanging="279"/>
      </w:pPr>
      <w:rPr>
        <w:rFonts w:hint="default"/>
        <w:lang w:val="en-US" w:eastAsia="en-US" w:bidi="en-US"/>
      </w:rPr>
    </w:lvl>
  </w:abstractNum>
  <w:abstractNum w:abstractNumId="2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13956"/>
    <w:multiLevelType w:val="multilevel"/>
    <w:tmpl w:val="9EF6EB48"/>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3A4C6A"/>
    <w:multiLevelType w:val="hybridMultilevel"/>
    <w:tmpl w:val="74F8E85A"/>
    <w:lvl w:ilvl="0" w:tplc="969ED626">
      <w:numFmt w:val="bullet"/>
      <w:lvlText w:val="-"/>
      <w:lvlJc w:val="left"/>
      <w:pPr>
        <w:ind w:left="807" w:hanging="360"/>
      </w:pPr>
      <w:rPr>
        <w:rFonts w:ascii="Calibri" w:eastAsiaTheme="minorHAnsi" w:hAnsi="Calibri" w:cs="Calibri"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7" w15:restartNumberingAfterBreak="0">
    <w:nsid w:val="74D840F1"/>
    <w:multiLevelType w:val="hybridMultilevel"/>
    <w:tmpl w:val="4A5E6A3A"/>
    <w:lvl w:ilvl="0" w:tplc="5DDC4110">
      <w:start w:val="13"/>
      <w:numFmt w:val="bullet"/>
      <w:lvlText w:val="-"/>
      <w:lvlJc w:val="left"/>
      <w:pPr>
        <w:ind w:left="811" w:hanging="360"/>
      </w:pPr>
      <w:rPr>
        <w:rFonts w:ascii="Calibri" w:eastAsiaTheme="minorHAnsi" w:hAnsi="Calibri" w:cstheme="minorBidi"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8" w15:restartNumberingAfterBreak="0">
    <w:nsid w:val="7F0D6205"/>
    <w:multiLevelType w:val="hybridMultilevel"/>
    <w:tmpl w:val="EE582464"/>
    <w:lvl w:ilvl="0" w:tplc="08090001">
      <w:start w:val="1"/>
      <w:numFmt w:val="bullet"/>
      <w:lvlText w:val=""/>
      <w:lvlJc w:val="left"/>
      <w:pPr>
        <w:ind w:left="695" w:hanging="360"/>
      </w:pPr>
      <w:rPr>
        <w:rFonts w:ascii="Symbol" w:hAnsi="Symbol" w:hint="default"/>
      </w:rPr>
    </w:lvl>
    <w:lvl w:ilvl="1" w:tplc="969ED626">
      <w:numFmt w:val="bullet"/>
      <w:lvlText w:val="-"/>
      <w:lvlJc w:val="left"/>
      <w:pPr>
        <w:ind w:left="1415" w:hanging="360"/>
      </w:pPr>
      <w:rPr>
        <w:rFonts w:ascii="Calibri" w:eastAsiaTheme="minorHAnsi" w:hAnsi="Calibri" w:cs="Calibri" w:hint="default"/>
      </w:rPr>
    </w:lvl>
    <w:lvl w:ilvl="2" w:tplc="08090005" w:tentative="1">
      <w:start w:val="1"/>
      <w:numFmt w:val="bullet"/>
      <w:lvlText w:val=""/>
      <w:lvlJc w:val="left"/>
      <w:pPr>
        <w:ind w:left="2135" w:hanging="360"/>
      </w:pPr>
      <w:rPr>
        <w:rFonts w:ascii="Wingdings" w:hAnsi="Wingdings" w:hint="default"/>
      </w:rPr>
    </w:lvl>
    <w:lvl w:ilvl="3" w:tplc="08090001" w:tentative="1">
      <w:start w:val="1"/>
      <w:numFmt w:val="bullet"/>
      <w:lvlText w:val=""/>
      <w:lvlJc w:val="left"/>
      <w:pPr>
        <w:ind w:left="2855" w:hanging="360"/>
      </w:pPr>
      <w:rPr>
        <w:rFonts w:ascii="Symbol" w:hAnsi="Symbol" w:hint="default"/>
      </w:rPr>
    </w:lvl>
    <w:lvl w:ilvl="4" w:tplc="08090003" w:tentative="1">
      <w:start w:val="1"/>
      <w:numFmt w:val="bullet"/>
      <w:lvlText w:val="o"/>
      <w:lvlJc w:val="left"/>
      <w:pPr>
        <w:ind w:left="3575" w:hanging="360"/>
      </w:pPr>
      <w:rPr>
        <w:rFonts w:ascii="Courier New" w:hAnsi="Courier New" w:cs="Courier New" w:hint="default"/>
      </w:rPr>
    </w:lvl>
    <w:lvl w:ilvl="5" w:tplc="08090005" w:tentative="1">
      <w:start w:val="1"/>
      <w:numFmt w:val="bullet"/>
      <w:lvlText w:val=""/>
      <w:lvlJc w:val="left"/>
      <w:pPr>
        <w:ind w:left="4295" w:hanging="360"/>
      </w:pPr>
      <w:rPr>
        <w:rFonts w:ascii="Wingdings" w:hAnsi="Wingdings" w:hint="default"/>
      </w:rPr>
    </w:lvl>
    <w:lvl w:ilvl="6" w:tplc="08090001" w:tentative="1">
      <w:start w:val="1"/>
      <w:numFmt w:val="bullet"/>
      <w:lvlText w:val=""/>
      <w:lvlJc w:val="left"/>
      <w:pPr>
        <w:ind w:left="5015" w:hanging="360"/>
      </w:pPr>
      <w:rPr>
        <w:rFonts w:ascii="Symbol" w:hAnsi="Symbol" w:hint="default"/>
      </w:rPr>
    </w:lvl>
    <w:lvl w:ilvl="7" w:tplc="08090003" w:tentative="1">
      <w:start w:val="1"/>
      <w:numFmt w:val="bullet"/>
      <w:lvlText w:val="o"/>
      <w:lvlJc w:val="left"/>
      <w:pPr>
        <w:ind w:left="5735" w:hanging="360"/>
      </w:pPr>
      <w:rPr>
        <w:rFonts w:ascii="Courier New" w:hAnsi="Courier New" w:cs="Courier New" w:hint="default"/>
      </w:rPr>
    </w:lvl>
    <w:lvl w:ilvl="8" w:tplc="08090005" w:tentative="1">
      <w:start w:val="1"/>
      <w:numFmt w:val="bullet"/>
      <w:lvlText w:val=""/>
      <w:lvlJc w:val="left"/>
      <w:pPr>
        <w:ind w:left="6455" w:hanging="360"/>
      </w:pPr>
      <w:rPr>
        <w:rFonts w:ascii="Wingdings" w:hAnsi="Wingdings" w:hint="default"/>
      </w:rPr>
    </w:lvl>
  </w:abstractNum>
  <w:abstractNum w:abstractNumId="29"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559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8090506">
    <w:abstractNumId w:val="6"/>
  </w:num>
  <w:num w:numId="3" w16cid:durableId="944968965">
    <w:abstractNumId w:val="20"/>
  </w:num>
  <w:num w:numId="4" w16cid:durableId="8875057">
    <w:abstractNumId w:val="14"/>
  </w:num>
  <w:num w:numId="5" w16cid:durableId="1387796756">
    <w:abstractNumId w:val="29"/>
  </w:num>
  <w:num w:numId="6" w16cid:durableId="1732532287">
    <w:abstractNumId w:val="17"/>
  </w:num>
  <w:num w:numId="7" w16cid:durableId="708578607">
    <w:abstractNumId w:val="18"/>
  </w:num>
  <w:num w:numId="8" w16cid:durableId="505557666">
    <w:abstractNumId w:val="19"/>
  </w:num>
  <w:num w:numId="9" w16cid:durableId="1152328770">
    <w:abstractNumId w:val="13"/>
  </w:num>
  <w:num w:numId="10" w16cid:durableId="2025476068">
    <w:abstractNumId w:val="1"/>
  </w:num>
  <w:num w:numId="11" w16cid:durableId="1014846780">
    <w:abstractNumId w:val="15"/>
  </w:num>
  <w:num w:numId="12" w16cid:durableId="195048071">
    <w:abstractNumId w:val="21"/>
  </w:num>
  <w:num w:numId="13" w16cid:durableId="1662469157">
    <w:abstractNumId w:val="5"/>
  </w:num>
  <w:num w:numId="14" w16cid:durableId="1725372181">
    <w:abstractNumId w:val="24"/>
  </w:num>
  <w:num w:numId="15" w16cid:durableId="1260025745">
    <w:abstractNumId w:val="9"/>
  </w:num>
  <w:num w:numId="16" w16cid:durableId="865407922">
    <w:abstractNumId w:val="3"/>
  </w:num>
  <w:num w:numId="17" w16cid:durableId="2026133557">
    <w:abstractNumId w:val="12"/>
  </w:num>
  <w:num w:numId="18" w16cid:durableId="2072266013">
    <w:abstractNumId w:val="25"/>
  </w:num>
  <w:num w:numId="19" w16cid:durableId="1042251142">
    <w:abstractNumId w:val="22"/>
  </w:num>
  <w:num w:numId="20" w16cid:durableId="2018967943">
    <w:abstractNumId w:val="28"/>
  </w:num>
  <w:num w:numId="21" w16cid:durableId="1180042526">
    <w:abstractNumId w:val="7"/>
  </w:num>
  <w:num w:numId="22" w16cid:durableId="10764226">
    <w:abstractNumId w:val="26"/>
  </w:num>
  <w:num w:numId="23" w16cid:durableId="523791081">
    <w:abstractNumId w:val="16"/>
  </w:num>
  <w:num w:numId="24" w16cid:durableId="56785231">
    <w:abstractNumId w:val="8"/>
  </w:num>
  <w:num w:numId="25" w16cid:durableId="256989848">
    <w:abstractNumId w:val="23"/>
  </w:num>
  <w:num w:numId="26" w16cid:durableId="600843666">
    <w:abstractNumId w:val="4"/>
  </w:num>
  <w:num w:numId="27" w16cid:durableId="1649162283">
    <w:abstractNumId w:val="27"/>
  </w:num>
  <w:num w:numId="28" w16cid:durableId="1690066324">
    <w:abstractNumId w:val="0"/>
  </w:num>
  <w:num w:numId="29" w16cid:durableId="1889149403">
    <w:abstractNumId w:val="11"/>
  </w:num>
  <w:num w:numId="30" w16cid:durableId="1592615507">
    <w:abstractNumId w:val="2"/>
  </w:num>
  <w:num w:numId="31" w16cid:durableId="507410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C7"/>
    <w:rsid w:val="00001B60"/>
    <w:rsid w:val="00005AA0"/>
    <w:rsid w:val="000064A9"/>
    <w:rsid w:val="00011829"/>
    <w:rsid w:val="00012084"/>
    <w:rsid w:val="000130CD"/>
    <w:rsid w:val="0001431C"/>
    <w:rsid w:val="00017FA8"/>
    <w:rsid w:val="00020D77"/>
    <w:rsid w:val="00025472"/>
    <w:rsid w:val="00027354"/>
    <w:rsid w:val="000330DC"/>
    <w:rsid w:val="00040375"/>
    <w:rsid w:val="00042838"/>
    <w:rsid w:val="00043E4B"/>
    <w:rsid w:val="00047BAB"/>
    <w:rsid w:val="000528F6"/>
    <w:rsid w:val="00052E37"/>
    <w:rsid w:val="000532FF"/>
    <w:rsid w:val="00056CC4"/>
    <w:rsid w:val="00061C9B"/>
    <w:rsid w:val="00067E9F"/>
    <w:rsid w:val="0007198A"/>
    <w:rsid w:val="00071B39"/>
    <w:rsid w:val="000760DF"/>
    <w:rsid w:val="000775D9"/>
    <w:rsid w:val="00081744"/>
    <w:rsid w:val="00081BA5"/>
    <w:rsid w:val="00084178"/>
    <w:rsid w:val="00093B88"/>
    <w:rsid w:val="00093DC0"/>
    <w:rsid w:val="00095135"/>
    <w:rsid w:val="00095281"/>
    <w:rsid w:val="000A18C1"/>
    <w:rsid w:val="000A234F"/>
    <w:rsid w:val="000A3067"/>
    <w:rsid w:val="000A3D04"/>
    <w:rsid w:val="000A77BB"/>
    <w:rsid w:val="000B28C5"/>
    <w:rsid w:val="000B54EC"/>
    <w:rsid w:val="000C3126"/>
    <w:rsid w:val="000C59B7"/>
    <w:rsid w:val="000C6F03"/>
    <w:rsid w:val="000D6A15"/>
    <w:rsid w:val="000D7CA7"/>
    <w:rsid w:val="000E116D"/>
    <w:rsid w:val="000E6999"/>
    <w:rsid w:val="000F14A1"/>
    <w:rsid w:val="000F1520"/>
    <w:rsid w:val="000F3719"/>
    <w:rsid w:val="001003D0"/>
    <w:rsid w:val="00100BD9"/>
    <w:rsid w:val="00113963"/>
    <w:rsid w:val="00114B5F"/>
    <w:rsid w:val="00115704"/>
    <w:rsid w:val="00120407"/>
    <w:rsid w:val="001225ED"/>
    <w:rsid w:val="001233FE"/>
    <w:rsid w:val="001251E2"/>
    <w:rsid w:val="001320E6"/>
    <w:rsid w:val="00134831"/>
    <w:rsid w:val="00140F55"/>
    <w:rsid w:val="00141906"/>
    <w:rsid w:val="00142013"/>
    <w:rsid w:val="001454D8"/>
    <w:rsid w:val="00150EBF"/>
    <w:rsid w:val="00154049"/>
    <w:rsid w:val="00162160"/>
    <w:rsid w:val="001651E9"/>
    <w:rsid w:val="00165D0A"/>
    <w:rsid w:val="00167641"/>
    <w:rsid w:val="00186847"/>
    <w:rsid w:val="00186B54"/>
    <w:rsid w:val="001878FD"/>
    <w:rsid w:val="0019060C"/>
    <w:rsid w:val="00190EFD"/>
    <w:rsid w:val="001912EE"/>
    <w:rsid w:val="001919C6"/>
    <w:rsid w:val="00192A4B"/>
    <w:rsid w:val="00194D03"/>
    <w:rsid w:val="001A0D3B"/>
    <w:rsid w:val="001A43B1"/>
    <w:rsid w:val="001A6650"/>
    <w:rsid w:val="001B1393"/>
    <w:rsid w:val="001B546B"/>
    <w:rsid w:val="001C2143"/>
    <w:rsid w:val="001C2CAD"/>
    <w:rsid w:val="001D3BD4"/>
    <w:rsid w:val="001D3C77"/>
    <w:rsid w:val="001D3DC2"/>
    <w:rsid w:val="001E640D"/>
    <w:rsid w:val="001E6CAA"/>
    <w:rsid w:val="001F17F9"/>
    <w:rsid w:val="001F2043"/>
    <w:rsid w:val="001F7B70"/>
    <w:rsid w:val="002009F5"/>
    <w:rsid w:val="002015E7"/>
    <w:rsid w:val="00202832"/>
    <w:rsid w:val="00217885"/>
    <w:rsid w:val="00221A39"/>
    <w:rsid w:val="0022502F"/>
    <w:rsid w:val="00227C14"/>
    <w:rsid w:val="00230419"/>
    <w:rsid w:val="00231FEF"/>
    <w:rsid w:val="002336AB"/>
    <w:rsid w:val="00243E06"/>
    <w:rsid w:val="00244655"/>
    <w:rsid w:val="00245620"/>
    <w:rsid w:val="0024797B"/>
    <w:rsid w:val="00254BFE"/>
    <w:rsid w:val="00257A08"/>
    <w:rsid w:val="002609DC"/>
    <w:rsid w:val="002622CC"/>
    <w:rsid w:val="00266667"/>
    <w:rsid w:val="00270C63"/>
    <w:rsid w:val="00274FCF"/>
    <w:rsid w:val="00277CB7"/>
    <w:rsid w:val="00284F68"/>
    <w:rsid w:val="00294540"/>
    <w:rsid w:val="00296567"/>
    <w:rsid w:val="002A3936"/>
    <w:rsid w:val="002A5227"/>
    <w:rsid w:val="002A6CD1"/>
    <w:rsid w:val="002B2A1B"/>
    <w:rsid w:val="002B4162"/>
    <w:rsid w:val="002B4F8A"/>
    <w:rsid w:val="002C0044"/>
    <w:rsid w:val="002C1DD3"/>
    <w:rsid w:val="002C21DE"/>
    <w:rsid w:val="002C231A"/>
    <w:rsid w:val="002C2724"/>
    <w:rsid w:val="002C41EA"/>
    <w:rsid w:val="002C5688"/>
    <w:rsid w:val="002D448D"/>
    <w:rsid w:val="002D50B0"/>
    <w:rsid w:val="002D536C"/>
    <w:rsid w:val="002D6C9D"/>
    <w:rsid w:val="002E1B05"/>
    <w:rsid w:val="002F2F96"/>
    <w:rsid w:val="002F6736"/>
    <w:rsid w:val="0030164D"/>
    <w:rsid w:val="00305B51"/>
    <w:rsid w:val="00310F45"/>
    <w:rsid w:val="00313910"/>
    <w:rsid w:val="00314B6D"/>
    <w:rsid w:val="00322E41"/>
    <w:rsid w:val="00326419"/>
    <w:rsid w:val="00330D7F"/>
    <w:rsid w:val="00332ECD"/>
    <w:rsid w:val="00334718"/>
    <w:rsid w:val="003407C7"/>
    <w:rsid w:val="00340C2A"/>
    <w:rsid w:val="00346788"/>
    <w:rsid w:val="0034697D"/>
    <w:rsid w:val="003501E5"/>
    <w:rsid w:val="00350B9B"/>
    <w:rsid w:val="00350BA5"/>
    <w:rsid w:val="00351B7F"/>
    <w:rsid w:val="003607AA"/>
    <w:rsid w:val="00380423"/>
    <w:rsid w:val="00382634"/>
    <w:rsid w:val="003868D1"/>
    <w:rsid w:val="00387CCC"/>
    <w:rsid w:val="00391EDF"/>
    <w:rsid w:val="003A4811"/>
    <w:rsid w:val="003A5595"/>
    <w:rsid w:val="003A6579"/>
    <w:rsid w:val="003A7F58"/>
    <w:rsid w:val="003B0B95"/>
    <w:rsid w:val="003B37E8"/>
    <w:rsid w:val="003B5738"/>
    <w:rsid w:val="003B5FEE"/>
    <w:rsid w:val="003B78E2"/>
    <w:rsid w:val="003C5CB2"/>
    <w:rsid w:val="003D020C"/>
    <w:rsid w:val="003D47C9"/>
    <w:rsid w:val="003E3CD5"/>
    <w:rsid w:val="003E784D"/>
    <w:rsid w:val="003F3E2D"/>
    <w:rsid w:val="003F6572"/>
    <w:rsid w:val="003F76D1"/>
    <w:rsid w:val="004006D8"/>
    <w:rsid w:val="00402798"/>
    <w:rsid w:val="004037E8"/>
    <w:rsid w:val="00403974"/>
    <w:rsid w:val="0040436D"/>
    <w:rsid w:val="004108ED"/>
    <w:rsid w:val="00411416"/>
    <w:rsid w:val="00411DD8"/>
    <w:rsid w:val="00416761"/>
    <w:rsid w:val="00417376"/>
    <w:rsid w:val="004228D6"/>
    <w:rsid w:val="00423743"/>
    <w:rsid w:val="00423DA2"/>
    <w:rsid w:val="00434830"/>
    <w:rsid w:val="00434B90"/>
    <w:rsid w:val="00435FDD"/>
    <w:rsid w:val="00442753"/>
    <w:rsid w:val="00451862"/>
    <w:rsid w:val="0046162E"/>
    <w:rsid w:val="00461D80"/>
    <w:rsid w:val="004629C3"/>
    <w:rsid w:val="00462AD3"/>
    <w:rsid w:val="00462F3F"/>
    <w:rsid w:val="0046484B"/>
    <w:rsid w:val="00465A26"/>
    <w:rsid w:val="00467F59"/>
    <w:rsid w:val="004700EA"/>
    <w:rsid w:val="004721FC"/>
    <w:rsid w:val="00492ABB"/>
    <w:rsid w:val="004A2A94"/>
    <w:rsid w:val="004A2EE3"/>
    <w:rsid w:val="004A34A4"/>
    <w:rsid w:val="004A3609"/>
    <w:rsid w:val="004A3AB7"/>
    <w:rsid w:val="004A3E92"/>
    <w:rsid w:val="004A760A"/>
    <w:rsid w:val="004B31DF"/>
    <w:rsid w:val="004B3497"/>
    <w:rsid w:val="004B419C"/>
    <w:rsid w:val="004C01EB"/>
    <w:rsid w:val="004C25FA"/>
    <w:rsid w:val="004C2C73"/>
    <w:rsid w:val="004C4825"/>
    <w:rsid w:val="004C6358"/>
    <w:rsid w:val="004D0A06"/>
    <w:rsid w:val="004D254D"/>
    <w:rsid w:val="004E0BEA"/>
    <w:rsid w:val="004E6AC6"/>
    <w:rsid w:val="004F059D"/>
    <w:rsid w:val="004F2331"/>
    <w:rsid w:val="0050243A"/>
    <w:rsid w:val="005063CF"/>
    <w:rsid w:val="005138AA"/>
    <w:rsid w:val="00513D53"/>
    <w:rsid w:val="00516D37"/>
    <w:rsid w:val="00522DE8"/>
    <w:rsid w:val="005257B9"/>
    <w:rsid w:val="00527192"/>
    <w:rsid w:val="00532B6C"/>
    <w:rsid w:val="00533E48"/>
    <w:rsid w:val="005342C1"/>
    <w:rsid w:val="00537411"/>
    <w:rsid w:val="005374E0"/>
    <w:rsid w:val="005448C9"/>
    <w:rsid w:val="00552A7B"/>
    <w:rsid w:val="00555831"/>
    <w:rsid w:val="0056147B"/>
    <w:rsid w:val="005618C6"/>
    <w:rsid w:val="0056196B"/>
    <w:rsid w:val="00565B4C"/>
    <w:rsid w:val="0056759E"/>
    <w:rsid w:val="005708A7"/>
    <w:rsid w:val="00571433"/>
    <w:rsid w:val="00574C88"/>
    <w:rsid w:val="005766A1"/>
    <w:rsid w:val="00576E5E"/>
    <w:rsid w:val="0057796E"/>
    <w:rsid w:val="00586259"/>
    <w:rsid w:val="00591477"/>
    <w:rsid w:val="005A4978"/>
    <w:rsid w:val="005A6BFB"/>
    <w:rsid w:val="005A7732"/>
    <w:rsid w:val="005B0801"/>
    <w:rsid w:val="005B51C8"/>
    <w:rsid w:val="005C1838"/>
    <w:rsid w:val="005C2952"/>
    <w:rsid w:val="005C3CBC"/>
    <w:rsid w:val="005C431C"/>
    <w:rsid w:val="005C7BEA"/>
    <w:rsid w:val="005D710C"/>
    <w:rsid w:val="005E0C57"/>
    <w:rsid w:val="005E49AE"/>
    <w:rsid w:val="005E53EF"/>
    <w:rsid w:val="005E7CA9"/>
    <w:rsid w:val="005F7D97"/>
    <w:rsid w:val="0060435A"/>
    <w:rsid w:val="00605835"/>
    <w:rsid w:val="0061610B"/>
    <w:rsid w:val="0061768C"/>
    <w:rsid w:val="00617DB0"/>
    <w:rsid w:val="00622487"/>
    <w:rsid w:val="00626BE4"/>
    <w:rsid w:val="006408B3"/>
    <w:rsid w:val="00641FA8"/>
    <w:rsid w:val="00644849"/>
    <w:rsid w:val="0065231B"/>
    <w:rsid w:val="006524EB"/>
    <w:rsid w:val="00653FB3"/>
    <w:rsid w:val="0065442A"/>
    <w:rsid w:val="00656B6D"/>
    <w:rsid w:val="0066153C"/>
    <w:rsid w:val="006641D0"/>
    <w:rsid w:val="006667EE"/>
    <w:rsid w:val="00670DB5"/>
    <w:rsid w:val="00672BF3"/>
    <w:rsid w:val="00672BF5"/>
    <w:rsid w:val="00681E83"/>
    <w:rsid w:val="00686EBE"/>
    <w:rsid w:val="00687D94"/>
    <w:rsid w:val="0069010F"/>
    <w:rsid w:val="00696C88"/>
    <w:rsid w:val="006B1024"/>
    <w:rsid w:val="006B111F"/>
    <w:rsid w:val="006B1809"/>
    <w:rsid w:val="006B4A9F"/>
    <w:rsid w:val="006B6F79"/>
    <w:rsid w:val="006B73EF"/>
    <w:rsid w:val="006C16B2"/>
    <w:rsid w:val="006D5381"/>
    <w:rsid w:val="006D70F9"/>
    <w:rsid w:val="006D7694"/>
    <w:rsid w:val="006E4795"/>
    <w:rsid w:val="006F72B8"/>
    <w:rsid w:val="006F731D"/>
    <w:rsid w:val="007004E9"/>
    <w:rsid w:val="00706F2C"/>
    <w:rsid w:val="00712B1F"/>
    <w:rsid w:val="00715879"/>
    <w:rsid w:val="00715BE5"/>
    <w:rsid w:val="00717442"/>
    <w:rsid w:val="007176E4"/>
    <w:rsid w:val="00717F49"/>
    <w:rsid w:val="007201FB"/>
    <w:rsid w:val="00721603"/>
    <w:rsid w:val="00732D7C"/>
    <w:rsid w:val="00735908"/>
    <w:rsid w:val="007427F9"/>
    <w:rsid w:val="00745E0C"/>
    <w:rsid w:val="007478AB"/>
    <w:rsid w:val="00752922"/>
    <w:rsid w:val="007553DA"/>
    <w:rsid w:val="0075765E"/>
    <w:rsid w:val="0076289F"/>
    <w:rsid w:val="007645AA"/>
    <w:rsid w:val="007669EF"/>
    <w:rsid w:val="007741F8"/>
    <w:rsid w:val="007748D8"/>
    <w:rsid w:val="00781D52"/>
    <w:rsid w:val="00790DA9"/>
    <w:rsid w:val="007911BF"/>
    <w:rsid w:val="007930D5"/>
    <w:rsid w:val="0079791D"/>
    <w:rsid w:val="007A1B1D"/>
    <w:rsid w:val="007A5561"/>
    <w:rsid w:val="007C49D9"/>
    <w:rsid w:val="007C72AA"/>
    <w:rsid w:val="007D084E"/>
    <w:rsid w:val="007D1417"/>
    <w:rsid w:val="007D2156"/>
    <w:rsid w:val="007D7F35"/>
    <w:rsid w:val="007E034F"/>
    <w:rsid w:val="007E733B"/>
    <w:rsid w:val="007F14A6"/>
    <w:rsid w:val="007F178A"/>
    <w:rsid w:val="007F2FE5"/>
    <w:rsid w:val="007F5FB3"/>
    <w:rsid w:val="00801F93"/>
    <w:rsid w:val="00802916"/>
    <w:rsid w:val="0080534E"/>
    <w:rsid w:val="00805FA1"/>
    <w:rsid w:val="00812979"/>
    <w:rsid w:val="00814B27"/>
    <w:rsid w:val="0081635E"/>
    <w:rsid w:val="008266CE"/>
    <w:rsid w:val="008455AD"/>
    <w:rsid w:val="00846569"/>
    <w:rsid w:val="008469BD"/>
    <w:rsid w:val="0084738D"/>
    <w:rsid w:val="00852202"/>
    <w:rsid w:val="0085368F"/>
    <w:rsid w:val="00855188"/>
    <w:rsid w:val="008620B4"/>
    <w:rsid w:val="008632E0"/>
    <w:rsid w:val="0086527A"/>
    <w:rsid w:val="008708D7"/>
    <w:rsid w:val="00874395"/>
    <w:rsid w:val="0087708B"/>
    <w:rsid w:val="00877CC6"/>
    <w:rsid w:val="008803A1"/>
    <w:rsid w:val="0088182E"/>
    <w:rsid w:val="008902CE"/>
    <w:rsid w:val="008918D1"/>
    <w:rsid w:val="00892505"/>
    <w:rsid w:val="00895973"/>
    <w:rsid w:val="00896DC0"/>
    <w:rsid w:val="0089711F"/>
    <w:rsid w:val="00897F4D"/>
    <w:rsid w:val="008A0DE7"/>
    <w:rsid w:val="008B38C0"/>
    <w:rsid w:val="008D16F3"/>
    <w:rsid w:val="008D5398"/>
    <w:rsid w:val="008D7C69"/>
    <w:rsid w:val="008E70DF"/>
    <w:rsid w:val="008F2D19"/>
    <w:rsid w:val="008F369D"/>
    <w:rsid w:val="008F6536"/>
    <w:rsid w:val="009022A0"/>
    <w:rsid w:val="00904D7A"/>
    <w:rsid w:val="009071AF"/>
    <w:rsid w:val="009129F5"/>
    <w:rsid w:val="00917656"/>
    <w:rsid w:val="009205F1"/>
    <w:rsid w:val="00920690"/>
    <w:rsid w:val="00922B8D"/>
    <w:rsid w:val="00931348"/>
    <w:rsid w:val="0094275B"/>
    <w:rsid w:val="00942847"/>
    <w:rsid w:val="009460CC"/>
    <w:rsid w:val="0095053E"/>
    <w:rsid w:val="009539D8"/>
    <w:rsid w:val="00957928"/>
    <w:rsid w:val="00960D7E"/>
    <w:rsid w:val="00960DE3"/>
    <w:rsid w:val="00967381"/>
    <w:rsid w:val="00970595"/>
    <w:rsid w:val="009707B1"/>
    <w:rsid w:val="00971048"/>
    <w:rsid w:val="00975F5C"/>
    <w:rsid w:val="00976813"/>
    <w:rsid w:val="009834B7"/>
    <w:rsid w:val="0098363F"/>
    <w:rsid w:val="00994F17"/>
    <w:rsid w:val="009979D4"/>
    <w:rsid w:val="009A1374"/>
    <w:rsid w:val="009A382C"/>
    <w:rsid w:val="009A60B2"/>
    <w:rsid w:val="009A646E"/>
    <w:rsid w:val="009B23B4"/>
    <w:rsid w:val="009B62B8"/>
    <w:rsid w:val="009C021F"/>
    <w:rsid w:val="009C1DE5"/>
    <w:rsid w:val="009C2E10"/>
    <w:rsid w:val="009C3BAE"/>
    <w:rsid w:val="009D3BB2"/>
    <w:rsid w:val="009D41CE"/>
    <w:rsid w:val="009D42B8"/>
    <w:rsid w:val="009E172A"/>
    <w:rsid w:val="009E1CC8"/>
    <w:rsid w:val="009E1D67"/>
    <w:rsid w:val="009E339B"/>
    <w:rsid w:val="009E39F2"/>
    <w:rsid w:val="009E7451"/>
    <w:rsid w:val="009F5872"/>
    <w:rsid w:val="009F5B66"/>
    <w:rsid w:val="00A05625"/>
    <w:rsid w:val="00A107A2"/>
    <w:rsid w:val="00A1098B"/>
    <w:rsid w:val="00A116FD"/>
    <w:rsid w:val="00A20CCB"/>
    <w:rsid w:val="00A232E2"/>
    <w:rsid w:val="00A25644"/>
    <w:rsid w:val="00A25B26"/>
    <w:rsid w:val="00A30D1E"/>
    <w:rsid w:val="00A32C04"/>
    <w:rsid w:val="00A3794A"/>
    <w:rsid w:val="00A43A63"/>
    <w:rsid w:val="00A50758"/>
    <w:rsid w:val="00A53BFE"/>
    <w:rsid w:val="00A80060"/>
    <w:rsid w:val="00A80F62"/>
    <w:rsid w:val="00A83023"/>
    <w:rsid w:val="00A87F65"/>
    <w:rsid w:val="00A90736"/>
    <w:rsid w:val="00A95A0D"/>
    <w:rsid w:val="00A95F5A"/>
    <w:rsid w:val="00A97713"/>
    <w:rsid w:val="00AA3DEE"/>
    <w:rsid w:val="00AA5631"/>
    <w:rsid w:val="00AB1464"/>
    <w:rsid w:val="00AB512C"/>
    <w:rsid w:val="00AC15CE"/>
    <w:rsid w:val="00AC1A8A"/>
    <w:rsid w:val="00AC1D8B"/>
    <w:rsid w:val="00AC5823"/>
    <w:rsid w:val="00AC636C"/>
    <w:rsid w:val="00AC699E"/>
    <w:rsid w:val="00AD085F"/>
    <w:rsid w:val="00AD4BCE"/>
    <w:rsid w:val="00AD7B02"/>
    <w:rsid w:val="00AE1447"/>
    <w:rsid w:val="00AF231C"/>
    <w:rsid w:val="00AF402C"/>
    <w:rsid w:val="00AF4A5E"/>
    <w:rsid w:val="00AF7AA7"/>
    <w:rsid w:val="00B04805"/>
    <w:rsid w:val="00B14D5F"/>
    <w:rsid w:val="00B226EB"/>
    <w:rsid w:val="00B24AA2"/>
    <w:rsid w:val="00B32231"/>
    <w:rsid w:val="00B34F19"/>
    <w:rsid w:val="00B3711F"/>
    <w:rsid w:val="00B42A0A"/>
    <w:rsid w:val="00B45CDC"/>
    <w:rsid w:val="00B5333F"/>
    <w:rsid w:val="00B547B7"/>
    <w:rsid w:val="00B56373"/>
    <w:rsid w:val="00B60364"/>
    <w:rsid w:val="00B60923"/>
    <w:rsid w:val="00B63C14"/>
    <w:rsid w:val="00B67DC2"/>
    <w:rsid w:val="00B71389"/>
    <w:rsid w:val="00B7495F"/>
    <w:rsid w:val="00B82D7A"/>
    <w:rsid w:val="00B848CE"/>
    <w:rsid w:val="00B84E64"/>
    <w:rsid w:val="00B907A9"/>
    <w:rsid w:val="00B96131"/>
    <w:rsid w:val="00B97541"/>
    <w:rsid w:val="00BA16E6"/>
    <w:rsid w:val="00BA4BAD"/>
    <w:rsid w:val="00BA4E34"/>
    <w:rsid w:val="00BA6007"/>
    <w:rsid w:val="00BB2969"/>
    <w:rsid w:val="00BB431F"/>
    <w:rsid w:val="00BB64FD"/>
    <w:rsid w:val="00BC1385"/>
    <w:rsid w:val="00BC309E"/>
    <w:rsid w:val="00BC4B2E"/>
    <w:rsid w:val="00BD31AF"/>
    <w:rsid w:val="00BD3B8C"/>
    <w:rsid w:val="00BE1140"/>
    <w:rsid w:val="00BE12BF"/>
    <w:rsid w:val="00BE19B0"/>
    <w:rsid w:val="00BE2C24"/>
    <w:rsid w:val="00BE4FE1"/>
    <w:rsid w:val="00BF163A"/>
    <w:rsid w:val="00BF2777"/>
    <w:rsid w:val="00C0086C"/>
    <w:rsid w:val="00C03182"/>
    <w:rsid w:val="00C04AD8"/>
    <w:rsid w:val="00C108F3"/>
    <w:rsid w:val="00C159A3"/>
    <w:rsid w:val="00C20046"/>
    <w:rsid w:val="00C21C58"/>
    <w:rsid w:val="00C2623E"/>
    <w:rsid w:val="00C343A9"/>
    <w:rsid w:val="00C41D1C"/>
    <w:rsid w:val="00C42ED4"/>
    <w:rsid w:val="00C52B4D"/>
    <w:rsid w:val="00C60730"/>
    <w:rsid w:val="00C60DAE"/>
    <w:rsid w:val="00C610E3"/>
    <w:rsid w:val="00C63AE8"/>
    <w:rsid w:val="00C64383"/>
    <w:rsid w:val="00C74A52"/>
    <w:rsid w:val="00C75FDC"/>
    <w:rsid w:val="00C877FD"/>
    <w:rsid w:val="00C903F9"/>
    <w:rsid w:val="00C908A3"/>
    <w:rsid w:val="00CA7BFE"/>
    <w:rsid w:val="00CB11CF"/>
    <w:rsid w:val="00CB503F"/>
    <w:rsid w:val="00CC14B0"/>
    <w:rsid w:val="00CC5FC8"/>
    <w:rsid w:val="00CD0060"/>
    <w:rsid w:val="00CD04D9"/>
    <w:rsid w:val="00CD2860"/>
    <w:rsid w:val="00CD31DD"/>
    <w:rsid w:val="00CD3591"/>
    <w:rsid w:val="00CD48F8"/>
    <w:rsid w:val="00CD670F"/>
    <w:rsid w:val="00CF21BF"/>
    <w:rsid w:val="00CF2675"/>
    <w:rsid w:val="00CF4D61"/>
    <w:rsid w:val="00D025E3"/>
    <w:rsid w:val="00D06255"/>
    <w:rsid w:val="00D119CB"/>
    <w:rsid w:val="00D250B3"/>
    <w:rsid w:val="00D27DD3"/>
    <w:rsid w:val="00D327AD"/>
    <w:rsid w:val="00D50327"/>
    <w:rsid w:val="00D504D5"/>
    <w:rsid w:val="00D52CAF"/>
    <w:rsid w:val="00D53AC7"/>
    <w:rsid w:val="00D653B8"/>
    <w:rsid w:val="00D65759"/>
    <w:rsid w:val="00D735F1"/>
    <w:rsid w:val="00D745E6"/>
    <w:rsid w:val="00D7675B"/>
    <w:rsid w:val="00D76BB2"/>
    <w:rsid w:val="00D814B1"/>
    <w:rsid w:val="00D90C7A"/>
    <w:rsid w:val="00D94216"/>
    <w:rsid w:val="00D97EEE"/>
    <w:rsid w:val="00DA0BF1"/>
    <w:rsid w:val="00DA0C2D"/>
    <w:rsid w:val="00DA604B"/>
    <w:rsid w:val="00DB1B02"/>
    <w:rsid w:val="00DB5E47"/>
    <w:rsid w:val="00DC54EF"/>
    <w:rsid w:val="00DC767F"/>
    <w:rsid w:val="00DC7B3F"/>
    <w:rsid w:val="00DD0294"/>
    <w:rsid w:val="00DD119E"/>
    <w:rsid w:val="00DD499F"/>
    <w:rsid w:val="00DE38C7"/>
    <w:rsid w:val="00DE7D4E"/>
    <w:rsid w:val="00DF2342"/>
    <w:rsid w:val="00E00524"/>
    <w:rsid w:val="00E01694"/>
    <w:rsid w:val="00E0431F"/>
    <w:rsid w:val="00E053C2"/>
    <w:rsid w:val="00E053D5"/>
    <w:rsid w:val="00E13EFC"/>
    <w:rsid w:val="00E167CF"/>
    <w:rsid w:val="00E2237D"/>
    <w:rsid w:val="00E25E9B"/>
    <w:rsid w:val="00E26E4A"/>
    <w:rsid w:val="00E33DE6"/>
    <w:rsid w:val="00E34C58"/>
    <w:rsid w:val="00E37551"/>
    <w:rsid w:val="00E423FE"/>
    <w:rsid w:val="00E50E84"/>
    <w:rsid w:val="00E60E5A"/>
    <w:rsid w:val="00E60F3B"/>
    <w:rsid w:val="00E66097"/>
    <w:rsid w:val="00E71263"/>
    <w:rsid w:val="00E7154A"/>
    <w:rsid w:val="00E801AF"/>
    <w:rsid w:val="00E865F5"/>
    <w:rsid w:val="00E8730E"/>
    <w:rsid w:val="00E8747D"/>
    <w:rsid w:val="00E87AB5"/>
    <w:rsid w:val="00E9236D"/>
    <w:rsid w:val="00E924A9"/>
    <w:rsid w:val="00E95455"/>
    <w:rsid w:val="00EB352E"/>
    <w:rsid w:val="00EB4874"/>
    <w:rsid w:val="00EB50BF"/>
    <w:rsid w:val="00EC0838"/>
    <w:rsid w:val="00EC14EC"/>
    <w:rsid w:val="00EC4E2B"/>
    <w:rsid w:val="00EC6CE1"/>
    <w:rsid w:val="00ED29D8"/>
    <w:rsid w:val="00ED6C84"/>
    <w:rsid w:val="00EE0B50"/>
    <w:rsid w:val="00EE2C57"/>
    <w:rsid w:val="00EE42A4"/>
    <w:rsid w:val="00EE6D2D"/>
    <w:rsid w:val="00EF35FA"/>
    <w:rsid w:val="00EF5238"/>
    <w:rsid w:val="00EF62C3"/>
    <w:rsid w:val="00EF7D65"/>
    <w:rsid w:val="00F01034"/>
    <w:rsid w:val="00F1355C"/>
    <w:rsid w:val="00F13E1E"/>
    <w:rsid w:val="00F15E91"/>
    <w:rsid w:val="00F174D4"/>
    <w:rsid w:val="00F20083"/>
    <w:rsid w:val="00F24D6A"/>
    <w:rsid w:val="00F31894"/>
    <w:rsid w:val="00F323E7"/>
    <w:rsid w:val="00F3287E"/>
    <w:rsid w:val="00F35F8D"/>
    <w:rsid w:val="00F36BFE"/>
    <w:rsid w:val="00F4141B"/>
    <w:rsid w:val="00F42918"/>
    <w:rsid w:val="00F436BB"/>
    <w:rsid w:val="00F53C7B"/>
    <w:rsid w:val="00F54C95"/>
    <w:rsid w:val="00F5787F"/>
    <w:rsid w:val="00F63AD8"/>
    <w:rsid w:val="00F6452E"/>
    <w:rsid w:val="00F6497B"/>
    <w:rsid w:val="00F65B57"/>
    <w:rsid w:val="00F715FA"/>
    <w:rsid w:val="00F7419F"/>
    <w:rsid w:val="00F7523E"/>
    <w:rsid w:val="00F752F0"/>
    <w:rsid w:val="00F77E61"/>
    <w:rsid w:val="00F81DF8"/>
    <w:rsid w:val="00F82B52"/>
    <w:rsid w:val="00F83544"/>
    <w:rsid w:val="00F84B32"/>
    <w:rsid w:val="00F91AE9"/>
    <w:rsid w:val="00F930E4"/>
    <w:rsid w:val="00F93712"/>
    <w:rsid w:val="00F94875"/>
    <w:rsid w:val="00F94AE3"/>
    <w:rsid w:val="00F97BA6"/>
    <w:rsid w:val="00FA5B2F"/>
    <w:rsid w:val="00FA79E8"/>
    <w:rsid w:val="00FB02D9"/>
    <w:rsid w:val="00FB7FA1"/>
    <w:rsid w:val="00FD6FAB"/>
    <w:rsid w:val="00FE7D13"/>
    <w:rsid w:val="00FF1A93"/>
    <w:rsid w:val="00FF380D"/>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17D85"/>
  <w15:docId w15:val="{F21DFD21-8FD1-4120-B3BA-6360FB6D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64"/>
    <w:pPr>
      <w:spacing w:after="120" w:line="240" w:lineRule="auto"/>
      <w:jc w:val="both"/>
    </w:pPr>
    <w:rPr>
      <w:lang w:val="en-GB"/>
    </w:rPr>
  </w:style>
  <w:style w:type="paragraph" w:styleId="Heading1">
    <w:name w:val="heading 1"/>
    <w:basedOn w:val="Normal"/>
    <w:next w:val="Normal"/>
    <w:link w:val="Heading1Char"/>
    <w:uiPriority w:val="3"/>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10"/>
    <w:rsid w:val="0095053E"/>
    <w:rPr>
      <w:color w:val="0000FF"/>
      <w:u w:val="single"/>
    </w:rPr>
  </w:style>
  <w:style w:type="paragraph" w:styleId="ListParagraph">
    <w:name w:val="List Paragraph"/>
    <w:aliases w:val="Heading table"/>
    <w:basedOn w:val="Normal"/>
    <w:uiPriority w:val="1"/>
    <w:qFormat/>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3"/>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431C"/>
    <w:rPr>
      <w:sz w:val="16"/>
      <w:szCs w:val="16"/>
    </w:rPr>
  </w:style>
  <w:style w:type="paragraph" w:styleId="CommentText">
    <w:name w:val="annotation text"/>
    <w:basedOn w:val="Normal"/>
    <w:link w:val="CommentTextChar"/>
    <w:uiPriority w:val="99"/>
    <w:unhideWhenUsed/>
    <w:rsid w:val="0001431C"/>
    <w:rPr>
      <w:sz w:val="20"/>
      <w:szCs w:val="20"/>
    </w:rPr>
  </w:style>
  <w:style w:type="character" w:customStyle="1" w:styleId="CommentTextChar">
    <w:name w:val="Comment Text Char"/>
    <w:basedOn w:val="DefaultParagraphFont"/>
    <w:link w:val="CommentText"/>
    <w:uiPriority w:val="99"/>
    <w:rsid w:val="0001431C"/>
    <w:rPr>
      <w:sz w:val="20"/>
      <w:szCs w:val="20"/>
      <w:lang w:val="en-GB"/>
    </w:rPr>
  </w:style>
  <w:style w:type="paragraph" w:styleId="CommentSubject">
    <w:name w:val="annotation subject"/>
    <w:basedOn w:val="CommentText"/>
    <w:next w:val="CommentText"/>
    <w:link w:val="CommentSubjectChar"/>
    <w:uiPriority w:val="99"/>
    <w:semiHidden/>
    <w:unhideWhenUsed/>
    <w:rsid w:val="0001431C"/>
    <w:rPr>
      <w:b/>
      <w:bCs/>
    </w:rPr>
  </w:style>
  <w:style w:type="character" w:customStyle="1" w:styleId="CommentSubjectChar">
    <w:name w:val="Comment Subject Char"/>
    <w:basedOn w:val="CommentTextChar"/>
    <w:link w:val="CommentSubject"/>
    <w:uiPriority w:val="99"/>
    <w:semiHidden/>
    <w:rsid w:val="0001431C"/>
    <w:rPr>
      <w:b/>
      <w:bCs/>
      <w:sz w:val="20"/>
      <w:szCs w:val="20"/>
      <w:lang w:val="en-GB"/>
    </w:rPr>
  </w:style>
  <w:style w:type="paragraph" w:customStyle="1" w:styleId="TableParagraph">
    <w:name w:val="Table Paragraph"/>
    <w:basedOn w:val="Normal"/>
    <w:uiPriority w:val="1"/>
    <w:qFormat/>
    <w:rsid w:val="00081744"/>
    <w:pPr>
      <w:widowControl w:val="0"/>
      <w:autoSpaceDE w:val="0"/>
      <w:autoSpaceDN w:val="0"/>
      <w:spacing w:after="0"/>
      <w:jc w:val="left"/>
    </w:pPr>
    <w:rPr>
      <w:rFonts w:ascii="Times New Roman" w:eastAsia="Times New Roman" w:hAnsi="Times New Roman" w:cs="Times New Roman"/>
      <w:lang w:val="en-US" w:bidi="en-US"/>
    </w:rPr>
  </w:style>
  <w:style w:type="paragraph" w:customStyle="1" w:styleId="Annex">
    <w:name w:val="Annex"/>
    <w:basedOn w:val="Heading1"/>
    <w:next w:val="Normal"/>
    <w:qFormat/>
    <w:rsid w:val="008902CE"/>
    <w:pPr>
      <w:ind w:left="993" w:hanging="993"/>
      <w:jc w:val="both"/>
    </w:pPr>
    <w:rPr>
      <w:b w:val="0"/>
      <w:lang w:val="fr-BE"/>
    </w:rPr>
  </w:style>
  <w:style w:type="character" w:customStyle="1" w:styleId="fontstyle01">
    <w:name w:val="fontstyle01"/>
    <w:basedOn w:val="DefaultParagraphFont"/>
    <w:rsid w:val="00AA5631"/>
    <w:rPr>
      <w:rFonts w:ascii="TimesNewRomanPSMT" w:hAnsi="TimesNewRomanPSMT" w:hint="default"/>
      <w:b w:val="0"/>
      <w:bCs w:val="0"/>
      <w:i w:val="0"/>
      <w:iCs w:val="0"/>
      <w:color w:val="000000"/>
      <w:sz w:val="18"/>
      <w:szCs w:val="18"/>
    </w:rPr>
  </w:style>
  <w:style w:type="paragraph" w:styleId="Revision">
    <w:name w:val="Revision"/>
    <w:hidden/>
    <w:uiPriority w:val="99"/>
    <w:semiHidden/>
    <w:rsid w:val="00071B39"/>
    <w:pPr>
      <w:spacing w:after="0" w:line="240" w:lineRule="auto"/>
    </w:pPr>
    <w:rPr>
      <w:lang w:val="en-GB"/>
    </w:rPr>
  </w:style>
  <w:style w:type="paragraph" w:styleId="BodyText">
    <w:name w:val="Body Text"/>
    <w:basedOn w:val="Normal"/>
    <w:link w:val="BodyTextChar"/>
    <w:uiPriority w:val="1"/>
    <w:qFormat/>
    <w:rsid w:val="004E0BEA"/>
    <w:pPr>
      <w:widowControl w:val="0"/>
      <w:autoSpaceDE w:val="0"/>
      <w:autoSpaceDN w:val="0"/>
      <w:spacing w:after="0"/>
      <w:jc w:val="left"/>
    </w:pPr>
    <w:rPr>
      <w:rFonts w:ascii="Times New Roman" w:eastAsia="Times New Roman" w:hAnsi="Times New Roman" w:cs="Times New Roman"/>
      <w:sz w:val="17"/>
      <w:szCs w:val="17"/>
      <w:lang w:val="en-US" w:bidi="en-US"/>
    </w:rPr>
  </w:style>
  <w:style w:type="character" w:customStyle="1" w:styleId="BodyTextChar">
    <w:name w:val="Body Text Char"/>
    <w:basedOn w:val="DefaultParagraphFont"/>
    <w:link w:val="BodyText"/>
    <w:uiPriority w:val="1"/>
    <w:rsid w:val="004E0BEA"/>
    <w:rPr>
      <w:rFonts w:ascii="Times New Roman" w:eastAsia="Times New Roman" w:hAnsi="Times New Roman" w:cs="Times New Roman"/>
      <w:sz w:val="17"/>
      <w:szCs w:val="17"/>
      <w:lang w:bidi="en-US"/>
    </w:rPr>
  </w:style>
  <w:style w:type="paragraph" w:styleId="EndnoteText">
    <w:name w:val="endnote text"/>
    <w:basedOn w:val="Normal"/>
    <w:link w:val="EndnoteTextChar"/>
    <w:uiPriority w:val="99"/>
    <w:semiHidden/>
    <w:unhideWhenUsed/>
    <w:rsid w:val="00AA3DEE"/>
    <w:pPr>
      <w:spacing w:after="0"/>
    </w:pPr>
    <w:rPr>
      <w:sz w:val="20"/>
      <w:szCs w:val="20"/>
    </w:rPr>
  </w:style>
  <w:style w:type="character" w:customStyle="1" w:styleId="EndnoteTextChar">
    <w:name w:val="Endnote Text Char"/>
    <w:basedOn w:val="DefaultParagraphFont"/>
    <w:link w:val="EndnoteText"/>
    <w:uiPriority w:val="99"/>
    <w:semiHidden/>
    <w:rsid w:val="00AA3DEE"/>
    <w:rPr>
      <w:sz w:val="20"/>
      <w:szCs w:val="20"/>
      <w:lang w:val="en-GB"/>
    </w:rPr>
  </w:style>
  <w:style w:type="character" w:styleId="EndnoteReference">
    <w:name w:val="endnote reference"/>
    <w:basedOn w:val="DefaultParagraphFont"/>
    <w:uiPriority w:val="99"/>
    <w:semiHidden/>
    <w:unhideWhenUsed/>
    <w:rsid w:val="00AA3DEE"/>
    <w:rPr>
      <w:vertAlign w:val="superscript"/>
    </w:rPr>
  </w:style>
  <w:style w:type="character" w:styleId="UnresolvedMention">
    <w:name w:val="Unresolved Mention"/>
    <w:basedOn w:val="DefaultParagraphFont"/>
    <w:uiPriority w:val="99"/>
    <w:semiHidden/>
    <w:unhideWhenUsed/>
    <w:rsid w:val="00CB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11539">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460763969">
      <w:bodyDiv w:val="1"/>
      <w:marLeft w:val="0"/>
      <w:marRight w:val="0"/>
      <w:marTop w:val="0"/>
      <w:marBottom w:val="0"/>
      <w:divBdr>
        <w:top w:val="none" w:sz="0" w:space="0" w:color="auto"/>
        <w:left w:val="none" w:sz="0" w:space="0" w:color="auto"/>
        <w:bottom w:val="none" w:sz="0" w:space="0" w:color="auto"/>
        <w:right w:val="none" w:sz="0" w:space="0" w:color="auto"/>
      </w:divBdr>
    </w:div>
    <w:div w:id="1536966663">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206158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rvicedesk@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ra.europa.eu/domains/registers/eratv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mo\AppData\Local\Microsoft\Windows\INetCache\Content.MSO\9ED91CE2.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AC18829-D67F-46A4-A079-7D46E113B32F}"/>
      </w:docPartPr>
      <w:docPartBody>
        <w:p w:rsidR="006B4652" w:rsidRDefault="00EE0056">
          <w:r w:rsidRPr="00A73039">
            <w:rPr>
              <w:rStyle w:val="PlaceholderText"/>
            </w:rPr>
            <w:t>Click here to enter text.</w:t>
          </w:r>
        </w:p>
      </w:docPartBody>
    </w:docPart>
    <w:docPart>
      <w:docPartPr>
        <w:name w:val="F4889B8F394046E0B82509FD569D2FA0"/>
        <w:category>
          <w:name w:val="General"/>
          <w:gallery w:val="placeholder"/>
        </w:category>
        <w:types>
          <w:type w:val="bbPlcHdr"/>
        </w:types>
        <w:behaviors>
          <w:behavior w:val="content"/>
        </w:behaviors>
        <w:guid w:val="{B7DCA788-3DD1-41F3-AA02-FA0AD7697DA8}"/>
      </w:docPartPr>
      <w:docPartBody>
        <w:p w:rsidR="006B4652" w:rsidRDefault="00EE0056" w:rsidP="00EE0056">
          <w:pPr>
            <w:pStyle w:val="F4889B8F394046E0B82509FD569D2FA0"/>
          </w:pPr>
          <w:r w:rsidRPr="00A73039">
            <w:rPr>
              <w:rStyle w:val="PlaceholderText"/>
            </w:rPr>
            <w:t>Click here to enter text.</w:t>
          </w:r>
        </w:p>
      </w:docPartBody>
    </w:docPart>
    <w:docPart>
      <w:docPartPr>
        <w:name w:val="AE2B206419D545728C5924DCFCD936F9"/>
        <w:category>
          <w:name w:val="General"/>
          <w:gallery w:val="placeholder"/>
        </w:category>
        <w:types>
          <w:type w:val="bbPlcHdr"/>
        </w:types>
        <w:behaviors>
          <w:behavior w:val="content"/>
        </w:behaviors>
        <w:guid w:val="{7B5A51B1-44DE-4DE2-AD2E-1B61059AAC53}"/>
      </w:docPartPr>
      <w:docPartBody>
        <w:p w:rsidR="00DB58AF" w:rsidRDefault="00162C1E" w:rsidP="00162C1E">
          <w:pPr>
            <w:pStyle w:val="AE2B206419D545728C5924DCFCD936F9"/>
          </w:pPr>
          <w:r w:rsidRPr="00A73039">
            <w:rPr>
              <w:rStyle w:val="PlaceholderText"/>
            </w:rPr>
            <w:t>Click here to enter text.</w:t>
          </w:r>
        </w:p>
      </w:docPartBody>
    </w:docPart>
    <w:docPart>
      <w:docPartPr>
        <w:name w:val="8CCAFB58D9064A13B294ACB21591A5B3"/>
        <w:category>
          <w:name w:val="General"/>
          <w:gallery w:val="placeholder"/>
        </w:category>
        <w:types>
          <w:type w:val="bbPlcHdr"/>
        </w:types>
        <w:behaviors>
          <w:behavior w:val="content"/>
        </w:behaviors>
        <w:guid w:val="{323AE764-A483-4F7A-82AC-1490619362E7}"/>
      </w:docPartPr>
      <w:docPartBody>
        <w:p w:rsidR="00DB58AF" w:rsidRDefault="00162C1E" w:rsidP="00162C1E">
          <w:pPr>
            <w:pStyle w:val="8CCAFB58D9064A13B294ACB21591A5B3"/>
          </w:pPr>
          <w:r w:rsidRPr="00A73039">
            <w:rPr>
              <w:rStyle w:val="PlaceholderText"/>
            </w:rPr>
            <w:t>Click here to enter text.</w:t>
          </w:r>
        </w:p>
      </w:docPartBody>
    </w:docPart>
    <w:docPart>
      <w:docPartPr>
        <w:name w:val="26080A1302CA420191851A58ADE567D1"/>
        <w:category>
          <w:name w:val="General"/>
          <w:gallery w:val="placeholder"/>
        </w:category>
        <w:types>
          <w:type w:val="bbPlcHdr"/>
        </w:types>
        <w:behaviors>
          <w:behavior w:val="content"/>
        </w:behaviors>
        <w:guid w:val="{91120AFC-4784-4605-92DF-CF33F31B19F3}"/>
      </w:docPartPr>
      <w:docPartBody>
        <w:p w:rsidR="00DB58AF" w:rsidRDefault="00162C1E" w:rsidP="00162C1E">
          <w:pPr>
            <w:pStyle w:val="26080A1302CA420191851A58ADE567D1"/>
          </w:pPr>
          <w:r w:rsidRPr="00A73039">
            <w:rPr>
              <w:rStyle w:val="PlaceholderText"/>
            </w:rPr>
            <w:t>Click here to enter text.</w:t>
          </w:r>
        </w:p>
      </w:docPartBody>
    </w:docPart>
    <w:docPart>
      <w:docPartPr>
        <w:name w:val="AE238376E2CE4ED8BF95B91E121F89B5"/>
        <w:category>
          <w:name w:val="General"/>
          <w:gallery w:val="placeholder"/>
        </w:category>
        <w:types>
          <w:type w:val="bbPlcHdr"/>
        </w:types>
        <w:behaviors>
          <w:behavior w:val="content"/>
        </w:behaviors>
        <w:guid w:val="{1EADDDA6-F039-4EC7-8F89-B5EC36731141}"/>
      </w:docPartPr>
      <w:docPartBody>
        <w:p w:rsidR="00DB58AF" w:rsidRDefault="00162C1E" w:rsidP="00162C1E">
          <w:pPr>
            <w:pStyle w:val="AE238376E2CE4ED8BF95B91E121F89B5"/>
          </w:pPr>
          <w:r w:rsidRPr="00A73039">
            <w:rPr>
              <w:rStyle w:val="PlaceholderText"/>
            </w:rPr>
            <w:t>Click here to enter text.</w:t>
          </w:r>
        </w:p>
      </w:docPartBody>
    </w:docPart>
    <w:docPart>
      <w:docPartPr>
        <w:name w:val="6100B7D7D77947E4A3BBF72BEF5971AA"/>
        <w:category>
          <w:name w:val="General"/>
          <w:gallery w:val="placeholder"/>
        </w:category>
        <w:types>
          <w:type w:val="bbPlcHdr"/>
        </w:types>
        <w:behaviors>
          <w:behavior w:val="content"/>
        </w:behaviors>
        <w:guid w:val="{D9BEFD74-DF8C-40D2-A9C6-AFDA0A3189AC}"/>
      </w:docPartPr>
      <w:docPartBody>
        <w:p w:rsidR="0018612E" w:rsidRDefault="0018612E" w:rsidP="0018612E">
          <w:pPr>
            <w:pStyle w:val="6100B7D7D77947E4A3BBF72BEF5971AA"/>
          </w:pPr>
          <w:r w:rsidRPr="00A73039">
            <w:rPr>
              <w:rStyle w:val="PlaceholderText"/>
            </w:rPr>
            <w:t>Click here to enter text.</w:t>
          </w:r>
        </w:p>
      </w:docPartBody>
    </w:docPart>
    <w:docPart>
      <w:docPartPr>
        <w:name w:val="7BAD9F6D10604281AB7E5BEAC11489BC"/>
        <w:category>
          <w:name w:val="General"/>
          <w:gallery w:val="placeholder"/>
        </w:category>
        <w:types>
          <w:type w:val="bbPlcHdr"/>
        </w:types>
        <w:behaviors>
          <w:behavior w:val="content"/>
        </w:behaviors>
        <w:guid w:val="{9253B01B-12D0-47C5-B308-4AE178B6ACC1}"/>
      </w:docPartPr>
      <w:docPartBody>
        <w:p w:rsidR="00903AA1" w:rsidRDefault="00F04622" w:rsidP="00F04622">
          <w:pPr>
            <w:pStyle w:val="7BAD9F6D10604281AB7E5BEAC11489BC"/>
          </w:pPr>
          <w:r w:rsidRPr="00A73039">
            <w:rPr>
              <w:rStyle w:val="PlaceholderText"/>
            </w:rPr>
            <w:t>Click here to enter text.</w:t>
          </w:r>
        </w:p>
      </w:docPartBody>
    </w:docPart>
    <w:docPart>
      <w:docPartPr>
        <w:name w:val="465753E40AB84DBE9B2CAC917682BBFA"/>
        <w:category>
          <w:name w:val="General"/>
          <w:gallery w:val="placeholder"/>
        </w:category>
        <w:types>
          <w:type w:val="bbPlcHdr"/>
        </w:types>
        <w:behaviors>
          <w:behavior w:val="content"/>
        </w:behaviors>
        <w:guid w:val="{2BDED05E-1635-437F-BD54-7701E46C1FE2}"/>
      </w:docPartPr>
      <w:docPartBody>
        <w:p w:rsidR="00903AA1" w:rsidRDefault="00F04622" w:rsidP="00F04622">
          <w:pPr>
            <w:pStyle w:val="465753E40AB84DBE9B2CAC917682BBFA"/>
          </w:pPr>
          <w:r w:rsidRPr="00A73039">
            <w:rPr>
              <w:rStyle w:val="PlaceholderText"/>
            </w:rPr>
            <w:t>Click here to enter text.</w:t>
          </w:r>
        </w:p>
      </w:docPartBody>
    </w:docPart>
    <w:docPart>
      <w:docPartPr>
        <w:name w:val="F15434E2034C48278DCE5D57F19580CA"/>
        <w:category>
          <w:name w:val="General"/>
          <w:gallery w:val="placeholder"/>
        </w:category>
        <w:types>
          <w:type w:val="bbPlcHdr"/>
        </w:types>
        <w:behaviors>
          <w:behavior w:val="content"/>
        </w:behaviors>
        <w:guid w:val="{4B5EC728-2C3A-4A52-A54E-D9A1E42CDE49}"/>
      </w:docPartPr>
      <w:docPartBody>
        <w:p w:rsidR="00903AA1" w:rsidRDefault="00F04622" w:rsidP="00F04622">
          <w:pPr>
            <w:pStyle w:val="F15434E2034C48278DCE5D57F19580CA"/>
          </w:pPr>
          <w:r w:rsidRPr="00A73039">
            <w:rPr>
              <w:rStyle w:val="PlaceholderText"/>
            </w:rPr>
            <w:t>Click here to enter text.</w:t>
          </w:r>
        </w:p>
      </w:docPartBody>
    </w:docPart>
    <w:docPart>
      <w:docPartPr>
        <w:name w:val="07EF3FE4C4CB4297A203E481A55304C0"/>
        <w:category>
          <w:name w:val="General"/>
          <w:gallery w:val="placeholder"/>
        </w:category>
        <w:types>
          <w:type w:val="bbPlcHdr"/>
        </w:types>
        <w:behaviors>
          <w:behavior w:val="content"/>
        </w:behaviors>
        <w:guid w:val="{503C7690-4ABD-46DF-9152-1952A5F34B43}"/>
      </w:docPartPr>
      <w:docPartBody>
        <w:p w:rsidR="00AF5D9D" w:rsidRDefault="0086354B" w:rsidP="0086354B">
          <w:pPr>
            <w:pStyle w:val="07EF3FE4C4CB4297A203E481A55304C0"/>
          </w:pPr>
          <w:r w:rsidRPr="00A7303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81A7B"/>
    <w:rsid w:val="00096136"/>
    <w:rsid w:val="00162C1E"/>
    <w:rsid w:val="0018612E"/>
    <w:rsid w:val="00203A7D"/>
    <w:rsid w:val="0026666B"/>
    <w:rsid w:val="00290F04"/>
    <w:rsid w:val="0029740B"/>
    <w:rsid w:val="002E6556"/>
    <w:rsid w:val="00304571"/>
    <w:rsid w:val="0033177E"/>
    <w:rsid w:val="00415F22"/>
    <w:rsid w:val="00433EF0"/>
    <w:rsid w:val="00451FA5"/>
    <w:rsid w:val="004967EC"/>
    <w:rsid w:val="004A3C4B"/>
    <w:rsid w:val="004B2235"/>
    <w:rsid w:val="004D5007"/>
    <w:rsid w:val="0052009B"/>
    <w:rsid w:val="005229B7"/>
    <w:rsid w:val="005359FD"/>
    <w:rsid w:val="0056546E"/>
    <w:rsid w:val="006A3393"/>
    <w:rsid w:val="006B1081"/>
    <w:rsid w:val="006B236F"/>
    <w:rsid w:val="006B4652"/>
    <w:rsid w:val="006C2968"/>
    <w:rsid w:val="006E2959"/>
    <w:rsid w:val="00781C0A"/>
    <w:rsid w:val="007B5360"/>
    <w:rsid w:val="0086354B"/>
    <w:rsid w:val="008950A7"/>
    <w:rsid w:val="008C601A"/>
    <w:rsid w:val="00903AA1"/>
    <w:rsid w:val="009461FA"/>
    <w:rsid w:val="009F5D68"/>
    <w:rsid w:val="00A1334D"/>
    <w:rsid w:val="00A47A06"/>
    <w:rsid w:val="00AC3C3B"/>
    <w:rsid w:val="00AF5D9D"/>
    <w:rsid w:val="00B0144E"/>
    <w:rsid w:val="00B2545E"/>
    <w:rsid w:val="00B515B5"/>
    <w:rsid w:val="00B739B5"/>
    <w:rsid w:val="00B8235D"/>
    <w:rsid w:val="00C24A4A"/>
    <w:rsid w:val="00C462FE"/>
    <w:rsid w:val="00C53F75"/>
    <w:rsid w:val="00C54E0C"/>
    <w:rsid w:val="00CB0130"/>
    <w:rsid w:val="00CC403C"/>
    <w:rsid w:val="00CD6738"/>
    <w:rsid w:val="00D009C4"/>
    <w:rsid w:val="00D41798"/>
    <w:rsid w:val="00D870C9"/>
    <w:rsid w:val="00DA6F7F"/>
    <w:rsid w:val="00DB58AF"/>
    <w:rsid w:val="00DB6D81"/>
    <w:rsid w:val="00DC38C3"/>
    <w:rsid w:val="00DF0903"/>
    <w:rsid w:val="00E11189"/>
    <w:rsid w:val="00E2696C"/>
    <w:rsid w:val="00EE0056"/>
    <w:rsid w:val="00F04622"/>
    <w:rsid w:val="00F3595A"/>
    <w:rsid w:val="00F60BC7"/>
    <w:rsid w:val="00FD0A56"/>
    <w:rsid w:val="00FE2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54B"/>
    <w:rPr>
      <w:color w:val="808080"/>
    </w:rPr>
  </w:style>
  <w:style w:type="paragraph" w:customStyle="1" w:styleId="F4889B8F394046E0B82509FD569D2FA0">
    <w:name w:val="F4889B8F394046E0B82509FD569D2FA0"/>
    <w:rsid w:val="00EE0056"/>
  </w:style>
  <w:style w:type="paragraph" w:customStyle="1" w:styleId="AE2B206419D545728C5924DCFCD936F9">
    <w:name w:val="AE2B206419D545728C5924DCFCD936F9"/>
    <w:rsid w:val="00162C1E"/>
  </w:style>
  <w:style w:type="paragraph" w:customStyle="1" w:styleId="8CCAFB58D9064A13B294ACB21591A5B3">
    <w:name w:val="8CCAFB58D9064A13B294ACB21591A5B3"/>
    <w:rsid w:val="00162C1E"/>
  </w:style>
  <w:style w:type="paragraph" w:customStyle="1" w:styleId="26080A1302CA420191851A58ADE567D1">
    <w:name w:val="26080A1302CA420191851A58ADE567D1"/>
    <w:rsid w:val="00162C1E"/>
  </w:style>
  <w:style w:type="paragraph" w:customStyle="1" w:styleId="AE238376E2CE4ED8BF95B91E121F89B5">
    <w:name w:val="AE238376E2CE4ED8BF95B91E121F89B5"/>
    <w:rsid w:val="00162C1E"/>
  </w:style>
  <w:style w:type="paragraph" w:customStyle="1" w:styleId="6100B7D7D77947E4A3BBF72BEF5971AA">
    <w:name w:val="6100B7D7D77947E4A3BBF72BEF5971AA"/>
    <w:rsid w:val="0018612E"/>
  </w:style>
  <w:style w:type="paragraph" w:customStyle="1" w:styleId="7BAD9F6D10604281AB7E5BEAC11489BC">
    <w:name w:val="7BAD9F6D10604281AB7E5BEAC11489BC"/>
    <w:rsid w:val="00F04622"/>
  </w:style>
  <w:style w:type="paragraph" w:customStyle="1" w:styleId="465753E40AB84DBE9B2CAC917682BBFA">
    <w:name w:val="465753E40AB84DBE9B2CAC917682BBFA"/>
    <w:rsid w:val="00F04622"/>
  </w:style>
  <w:style w:type="paragraph" w:customStyle="1" w:styleId="F15434E2034C48278DCE5D57F19580CA">
    <w:name w:val="F15434E2034C48278DCE5D57F19580CA"/>
    <w:rsid w:val="00F04622"/>
  </w:style>
  <w:style w:type="paragraph" w:customStyle="1" w:styleId="6D5E33DE0CC14226AEEB5574370ED017">
    <w:name w:val="6D5E33DE0CC14226AEEB5574370ED017"/>
    <w:rsid w:val="00CB0130"/>
    <w:rPr>
      <w:lang w:val="en-GB" w:eastAsia="en-GB"/>
    </w:rPr>
  </w:style>
  <w:style w:type="paragraph" w:customStyle="1" w:styleId="07EF3FE4C4CB4297A203E481A55304C0">
    <w:name w:val="07EF3FE4C4CB4297A203E481A55304C0"/>
    <w:rsid w:val="0086354B"/>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CA9806D3932DA942ADAA782981EB548D008426890653ADA14A95A06BD1D151A725" ma:contentTypeVersion="212" ma:contentTypeDescription="" ma:contentTypeScope="" ma:versionID="66b3832d927cef20b05ec52486f3075a">
  <xsd:schema xmlns:xsd="http://www.w3.org/2001/XMLSchema" xmlns:xs="http://www.w3.org/2001/XMLSchema" xmlns:p="http://schemas.microsoft.com/office/2006/metadata/properties" xmlns:ns2="37dc432a-8ebf-4af5-8237-268edd3a8664" xmlns:ns3="http://schemas.microsoft.com/sharepoint/v4" targetNamespace="http://schemas.microsoft.com/office/2006/metadata/properties" ma:root="true" ma:fieldsID="2d08e6c37a0b6fcd61f3e182a2b3540b" ns2:_="" ns3:_="">
    <xsd:import namespace="37dc432a-8ebf-4af5-8237-268edd3a866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2:nf3cd55144a2467c93ea4fe90b842a1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element name="nf3cd55144a2467c93ea4fe90b842a1d" ma:index="20" nillable="true" ma:taxonomy="true" ma:internalName="nf3cd55144a2467c93ea4fe90b842a1d" ma:taxonomyFieldName="PADTopic" ma:displayName="PADTopic" ma:indexed="true" ma:default="" ma:fieldId="{7f3cd551-44a2-467c-93ea-4fe90b842a1d}" ma:sspId="b1d52ad1-4fc8-48e5-9ebf-c709b056ed17" ma:termSetId="0aa97b7a-2b97-4baf-bd03-7b81828df7a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1d52ad1-4fc8-48e5-9ebf-c709b056ed17" ContentTypeId="0x010100CA9806D3932DA942ADAA782981EB548D"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VEA - Vehicle Authorisation</TermName>
          <TermId xmlns="http://schemas.microsoft.com/office/infopath/2007/PartnerControls">3e9e6168-1549-499c-971f-28bf26e0af2b</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1805</Value>
      <Value>592</Value>
      <Value>365</Value>
      <Value>141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f9805cef-7ec0-4f87-91fb-b4e5914d84f1</TermId>
        </TermInfo>
      </Terms>
    </h70713ed90ce4adeabe454f2aabfa4ef>
    <_dlc_DocId xmlns="37dc432a-8ebf-4af5-8237-268edd3a8664">ERAINT-1132852472-3814</_dlc_DocId>
    <_dlc_DocIdUrl xmlns="37dc432a-8ebf-4af5-8237-268edd3a8664">
      <Url>https://intranet.era.europa.eu/PAD/_layouts/15/DocIdRedir.aspx?ID=ERAINT-1132852472-3814</Url>
      <Description>ERAINT-1132852472-3814</Description>
    </_dlc_DocIdUrl>
    <Project_x0020_Code xmlns="37dc432a-8ebf-4af5-8237-268edd3a8664">ERA1209</Project_x0020_Code>
    <nf3cd55144a2467c93ea4fe90b842a1d xmlns="37dc432a-8ebf-4af5-8237-268edd3a8664">
      <Terms xmlns="http://schemas.microsoft.com/office/infopath/2007/PartnerControls">
        <TermInfo xmlns="http://schemas.microsoft.com/office/infopath/2007/PartnerControls">
          <TermName xmlns="http://schemas.microsoft.com/office/infopath/2007/PartnerControls">VA procedure</TermName>
          <TermId xmlns="http://schemas.microsoft.com/office/infopath/2007/PartnerControls">4ddbbea5-2a77-49f9-a637-79c920e16af0</TermId>
        </TermInfo>
      </Terms>
    </nf3cd55144a2467c93ea4fe90b842a1d>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777E6-410C-4CAF-A1A3-21E400ED6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270A5-531B-41E7-AC06-21390881EB4A}">
  <ds:schemaRefs>
    <ds:schemaRef ds:uri="Microsoft.SharePoint.Taxonomy.ContentTypeSync"/>
  </ds:schemaRefs>
</ds:datastoreItem>
</file>

<file path=customXml/itemProps3.xml><?xml version="1.0" encoding="utf-8"?>
<ds:datastoreItem xmlns:ds="http://schemas.openxmlformats.org/officeDocument/2006/customXml" ds:itemID="{83B043D5-F813-4E2F-9460-B2DB61C1B0B7}">
  <ds:schemaRefs>
    <ds:schemaRef ds:uri="http://schemas.openxmlformats.org/officeDocument/2006/bibliography"/>
  </ds:schemaRefs>
</ds:datastoreItem>
</file>

<file path=customXml/itemProps4.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37dc432a-8ebf-4af5-8237-268edd3a8664"/>
    <ds:schemaRef ds:uri="http://schemas.microsoft.com/sharepoint/v4"/>
  </ds:schemaRefs>
</ds:datastoreItem>
</file>

<file path=customXml/itemProps5.xml><?xml version="1.0" encoding="utf-8"?>
<ds:datastoreItem xmlns:ds="http://schemas.openxmlformats.org/officeDocument/2006/customXml" ds:itemID="{6D89D846-5C80-443A-A407-A5A843A0262C}">
  <ds:schemaRefs>
    <ds:schemaRef ds:uri="http://schemas.microsoft.com/sharepoint/events"/>
  </ds:schemaRefs>
</ds:datastoreItem>
</file>

<file path=customXml/itemProps6.xml><?xml version="1.0" encoding="utf-8"?>
<ds:datastoreItem xmlns:ds="http://schemas.openxmlformats.org/officeDocument/2006/customXml" ds:itemID="{115873A8-DB66-46E0-96F1-F498EFFC1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9ED91CE2.htm</Template>
  <TotalTime>407</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Eduardo.DELRIO@era.europa.eu</dc:creator>
  <cp:lastModifiedBy>DEL RIO Eduardo</cp:lastModifiedBy>
  <cp:revision>27</cp:revision>
  <cp:lastPrinted>2016-06-07T14:34:00Z</cp:lastPrinted>
  <dcterms:created xsi:type="dcterms:W3CDTF">2021-09-06T17:20:00Z</dcterms:created>
  <dcterms:modified xsi:type="dcterms:W3CDTF">2024-08-13T16:06:00Z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0x010100CA9806D3932DA942ADAA782981EB548D008426890653ADA14A95A06BD1D151A725</vt:lpwstr>
  </property>
  <property fmtid="{D5CDD505-2E9C-101B-9397-08002B2CF9AE}" pid="3" name="_dlc_DocIdItemGuid">
    <vt:lpwstr>5a3a0b79-b0b6-49e2-ae5a-5837c325ca67</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592;#VEA - Vehicle Authorisation|3e9e6168-1549-499c-971f-28bf26e0af2b</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365;#Template|f9805cef-7ec0-4f87-91fb-b4e5914d84f1</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y fmtid="{D5CDD505-2E9C-101B-9397-08002B2CF9AE}" pid="14" name="PADTopic">
    <vt:lpwstr>1805;#VA procedure|4ddbbea5-2a77-49f9-a637-79c920e16af0</vt:lpwstr>
  </property>
  <property fmtid="{D5CDD505-2E9C-101B-9397-08002B2CF9AE}" pid="15" name="IMS Documentation">
    <vt:lpwstr/>
  </property>
  <property fmtid="{D5CDD505-2E9C-101B-9397-08002B2CF9AE}" pid="16" name="Related processes">
    <vt:lpwstr>545;#DRO - Registers Operation|7a1437cf-605a-4c81-ba0a-d19299c10cb6</vt:lpwstr>
  </property>
</Properties>
</file>