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SIATKA WYMOGÓW KWALIFIKACYJNYCH</w:t>
      </w:r>
    </w:p>
    <w:p w14:paraId="7F9930CD" w14:textId="22B3EC37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Zaproszenie do zgłaszania kandydatur na stanowisko kierownika Sekcji Zarządzania Zasobami Ludzkimi w Dziale Zasobów i Wsparcia - Pracownik zatrudniony na czas określony 2(f) (AD</w:t>
      </w:r>
      <w:r w:rsidR="00582734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- mające dodatkowo na celu stworzenie listy rezerwowej</w:t>
      </w:r>
    </w:p>
    <w:p w14:paraId="32F22109" w14:textId="0440E797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582734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582734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Imię i nazwisko (wielkimi literami):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Imię: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Skąd dowiedział(a) się Pan/Pani o niniejszym ogłoszeniu o stanowisku pracy bądź gdzie je Pan/Pani przeczytał(a):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KRYTERIA KWALIFIKOWALNOŚCI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Ukończyłem(-</w:t>
            </w:r>
            <w:proofErr w:type="spellStart"/>
            <w:r>
              <w:t>am</w:t>
            </w:r>
            <w:proofErr w:type="spellEnd"/>
            <w:r>
              <w:t>) studia uniwersyteckie na jednym z preferowanych kierunków, tj. w dziedzinie zarządzania zasobami ludzkimi, ekonomii, psychologii, zarządzania, prawa lub w dziedzinie pokrewnej.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Okres studiów uniwersyteckich: </w:t>
            </w:r>
            <w:r>
              <w:rPr>
                <w:b/>
              </w:rPr>
              <w:t>Proszę podać liczbę lat:</w:t>
            </w:r>
          </w:p>
        </w:tc>
        <w:tc>
          <w:tcPr>
            <w:tcW w:w="514" w:type="pct"/>
          </w:tcPr>
          <w:p w14:paraId="4F4A8672" w14:textId="17EABA1F" w:rsidR="0062476B" w:rsidRPr="00CE14F4" w:rsidRDefault="00C7228F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</w:tcPr>
          <w:p w14:paraId="2557CA01" w14:textId="22F2F3BB" w:rsidR="0062476B" w:rsidRPr="00CE14F4" w:rsidRDefault="00C7228F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307981" w14:textId="77777777" w:rsidR="00C7228F" w:rsidRDefault="0062476B" w:rsidP="00C7228F">
            <w:pPr>
              <w:spacing w:before="120"/>
            </w:pPr>
            <w:r>
              <w:t xml:space="preserve">Posiadam wykształcenie na poziomie odpowiadającym ukończonym studiom uniwersyteckim w zwykłym wymiarze co najmniej </w:t>
            </w:r>
            <w:r w:rsidR="00582734">
              <w:rPr>
                <w:b/>
              </w:rPr>
              <w:t>4</w:t>
            </w:r>
            <w:r>
              <w:rPr>
                <w:b/>
              </w:rPr>
              <w:t xml:space="preserve"> lat</w:t>
            </w:r>
            <w:r>
              <w:t xml:space="preserve"> potwierdzone dyplomem oraz następujące po nim </w:t>
            </w:r>
            <w:r w:rsidR="00C7228F">
              <w:rPr>
                <w:u w:val="single"/>
              </w:rPr>
              <w:t>co najmniej 9-letnie</w:t>
            </w:r>
            <w:r w:rsidR="00C7228F">
              <w:t xml:space="preserve"> doświadczenie zawodowe.</w:t>
            </w:r>
          </w:p>
          <w:p w14:paraId="40ADC833" w14:textId="60496246" w:rsidR="0062476B" w:rsidRDefault="0062476B" w:rsidP="00604785">
            <w:pPr>
              <w:spacing w:before="120"/>
            </w:pPr>
            <w:r>
              <w:t xml:space="preserve">Posiadam wykształcenie na poziomie odpowiadającym ukończonym studiom uniwersyteckim w zwykłym wymiarze co najmniej </w:t>
            </w:r>
            <w:r w:rsidR="00582734">
              <w:rPr>
                <w:b/>
              </w:rPr>
              <w:t>3</w:t>
            </w:r>
            <w:r>
              <w:rPr>
                <w:b/>
              </w:rPr>
              <w:t xml:space="preserve"> lat</w:t>
            </w:r>
            <w:r>
              <w:t xml:space="preserve"> potwierdzone dyplomem oraz następujące po nim </w:t>
            </w:r>
            <w:r>
              <w:rPr>
                <w:u w:val="single"/>
              </w:rPr>
              <w:t xml:space="preserve">co najmniej </w:t>
            </w:r>
            <w:r w:rsidR="00C7228F">
              <w:rPr>
                <w:u w:val="single"/>
              </w:rPr>
              <w:t>10-letnie</w:t>
            </w:r>
            <w:r w:rsidR="00C7228F">
              <w:t xml:space="preserve"> doświadczenie</w:t>
            </w:r>
            <w:r>
              <w:t xml:space="preserve"> zawodowe.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Liczba lat doświadczenia zawodowego zdobytego po uzyskaniu przeze mnie dyplomu ukończenia studiów wyższych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Proszę określić: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Liczba lat doświadczenia zawodowego na stanowiskach odpowiadających opisanemu stanowisku i opisanym zadaniom/obowiązkom: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Proszę określić:</w:t>
            </w:r>
          </w:p>
        </w:tc>
        <w:tc>
          <w:tcPr>
            <w:tcW w:w="514" w:type="pct"/>
          </w:tcPr>
          <w:p w14:paraId="0AD6C19B" w14:textId="77777777" w:rsidR="0062476B" w:rsidRDefault="00C7228F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C7228F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</w:tcPr>
          <w:p w14:paraId="4AC25A36" w14:textId="77777777" w:rsidR="0062476B" w:rsidRDefault="00C7228F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C7228F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A747B1">
            <w:pPr>
              <w:tabs>
                <w:tab w:val="left" w:pos="1703"/>
              </w:tabs>
              <w:spacing w:before="80" w:after="80"/>
              <w:jc w:val="center"/>
            </w:pPr>
            <w:r>
              <w:lastRenderedPageBreak/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Znam biegle jeden z języków urzędowych</w:t>
            </w:r>
            <w:r>
              <w:rPr>
                <w:rStyle w:val="FootnoteReference"/>
              </w:rPr>
              <w:footnoteReference w:id="1"/>
            </w:r>
            <w:r>
              <w:t xml:space="preserve"> Unii Europejskiej oraz znam inny język urzędowy</w:t>
            </w:r>
            <w:r>
              <w:rPr>
                <w:rStyle w:val="FootnoteReference"/>
              </w:rPr>
              <w:footnoteReference w:id="2"/>
            </w:r>
            <w:r>
              <w:t xml:space="preserve"> Unii Europejskiej w dostatecznym stopniu niezbędnym do pełnienia obowiązków związanych ze stanowiskiem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Jestem obywatelem państwa członkowskiego Unii Europejskiej, Islandii, Liechtensteinu lub Norwegii.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Korzystam z pełni praw obywatelskich.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C7228F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A747B1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Mam uregulowany stosunek do służby wojskowej zgodnie z obowiązującymi przepisami prawa.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Moje cechy charakteru odpowiadają przedmiotowym obowiązkom.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Jestem zdolny(-a) fizycznie do wykonywania obowiązków związanych z przedmiotowym stanowiskiem.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KRYTERIA SELEKCJI - KRYTERIA GŁÓWNE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499A866A" w:rsidR="0062476B" w:rsidRPr="00CE14F4" w:rsidRDefault="0062476B" w:rsidP="00582734">
            <w:pPr>
              <w:tabs>
                <w:tab w:val="left" w:pos="1703"/>
              </w:tabs>
              <w:spacing w:before="120"/>
            </w:pPr>
            <w:r>
              <w:t xml:space="preserve">Mam co najmniej </w:t>
            </w:r>
            <w:r w:rsidR="00C7228F">
              <w:t>9-letnie doświadczenie</w:t>
            </w:r>
            <w:r>
              <w:t xml:space="preserve"> </w:t>
            </w:r>
            <w:r w:rsidR="00C7228F">
              <w:t>zawodowe</w:t>
            </w:r>
            <w:bookmarkStart w:id="0" w:name="_GoBack"/>
            <w:bookmarkEnd w:id="0"/>
            <w:r w:rsidR="00582734">
              <w:t xml:space="preserve"> </w:t>
            </w:r>
            <w:r>
              <w:t xml:space="preserve">w zakresie zasobów ludzkich, w tym </w:t>
            </w:r>
            <w:r w:rsidR="00582734">
              <w:t>5</w:t>
            </w:r>
            <w:r>
              <w:t xml:space="preserve"> lat na stanowisku kierowniczym lub zarządczym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Posiadam obszerną wiedzę i odpowiednie doświadczenie zawodowe w dziedzinach związanych z zasobami ludzkimi określonych w opisie stanowiska pracy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Posiadam doskonałe umiejętności decyzyjne i umiem myśleć strategicznie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Posiadam doskonałe umiejętności planowania i organizacji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Posiadam doskonałe umiejętności analityczne i mam analityczne podejście do znajdowania rozwiązań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Biegle znam język angielski (który jest wewnętrznym językiem roboczym Agencji)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Mam doskonałe zdolności komunikacyjne na wszystkich szczeblach w środowisku wielokulturowym oraz zdolności interakcji i jasnego objaśniania koncepcji i planów wewnętrznym i zewnętrznym podmiotom Agencji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Posiadam doskonałe umiejętności negocjacyjne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Posiadam doskonałe umiejętności interpersonalne, ze szczególnym uwzględnieniem umiejętności empatycznego działania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Posiadam duże umiejętności wywierania wpływu i motywowania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Stosuję solidny zbiór zasad etycznych i reguł w zakresie zarządzania zasobami ludzkimi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Mam silną motywację, dynamiczną osobowość oraz duże zdolności do pracy zespołowej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Moja znajomość aplikacji MS Office, w szczególności MS Word i MS Excel, jest na bardzo wysokim poziomie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C7228F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23C554D7" w14:textId="77777777" w:rsidR="0062476B" w:rsidRDefault="0062476B" w:rsidP="0062476B">
      <w:pPr>
        <w:pStyle w:val="HeadingTable"/>
      </w:pPr>
      <w:r>
        <w:t>KRYTERIA SELEKCJI - KRYTERIA OBEJMUJĄCE DODATKOWE ZALETY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Mam przygotowanie akademickie i szkoleniowe w zakresie zarządzania zasobami ludzkimi lub w dziedzinie pokrewnej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Mam doświadczenie zawodowe w organie administracji UE lub innym organie administracji międzynarodowej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Mam doświadczenie zawodowe w zakresie zarządzania zasobami ludzkimi w agencji lub instytucji UE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Posiadam gruntowną wiedzę w zakresie europejskiego ustawodawstwa dotyczącego zasobów ludzkich (Regulaminu pracowniczego urzędników Unii Europejskiej i warunków zatrudnienia innych pracowników Unii Europejskiej oraz towarzyszących im przepisów wykonawczych)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Mam doświadczenie w zakresie zarządzania jakością i zmianami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Znam język francuski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Niniejszym oświadczam, że informacje podane w moim liście motywacyjnym i życiorysie są prawdziwe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Tak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C7228F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Nie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C7228F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C7228F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582734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582734">
        <w:rPr>
          <w:rStyle w:val="FootnoteReference"/>
          <w:i/>
          <w:sz w:val="16"/>
          <w:szCs w:val="16"/>
        </w:rPr>
        <w:footnoteRef/>
      </w:r>
      <w:r w:rsidRPr="00582734">
        <w:rPr>
          <w:i/>
          <w:sz w:val="16"/>
          <w:szCs w:val="16"/>
        </w:rPr>
        <w:t xml:space="preserve"> Język ojczysty lub inny język urzędowy UE na poziomie biegłej znajomości odpowiadającym poziomowi C1 zgodnie z europejskim systemem opisu kształcenia językowego</w:t>
      </w:r>
      <w:hyperlink r:id="rId1">
        <w:r w:rsidRPr="00582734">
          <w:rPr>
            <w:rStyle w:val="Hyperlink"/>
            <w:i/>
            <w:color w:val="002034" w:themeColor="text1"/>
            <w:sz w:val="16"/>
            <w:szCs w:val="16"/>
          </w:rPr>
          <w:t>http://europass.cedefop.europa.eu/pl/resources/european-language-levels-cefr</w:t>
        </w:r>
      </w:hyperlink>
      <w:r w:rsidRPr="00582734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582734" w:rsidRDefault="0062476B" w:rsidP="0062476B">
      <w:pPr>
        <w:pStyle w:val="FootnoteText"/>
        <w:rPr>
          <w:i/>
          <w:sz w:val="16"/>
          <w:szCs w:val="16"/>
        </w:rPr>
      </w:pPr>
      <w:r w:rsidRPr="00582734">
        <w:rPr>
          <w:rStyle w:val="FootnoteReference"/>
          <w:i/>
          <w:sz w:val="16"/>
          <w:szCs w:val="16"/>
        </w:rPr>
        <w:footnoteRef/>
      </w:r>
      <w:r w:rsidRPr="00582734">
        <w:rPr>
          <w:i/>
          <w:sz w:val="16"/>
          <w:szCs w:val="16"/>
        </w:rPr>
        <w:t xml:space="preserve"> Znajomość drugiego języka urzędowego UE co najmniej na poziomie B2 zgodnie z europejskim systemem opisu kształcenia językowego.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Siatka wymogów kwalifikacyjnych</w:t>
          </w:r>
        </w:p>
        <w:p w14:paraId="413A0853" w14:textId="5FCED0DC" w:rsidR="000B6456" w:rsidRPr="00A548A2" w:rsidRDefault="000B6456" w:rsidP="00582734">
          <w:pPr>
            <w:pStyle w:val="Header"/>
          </w:pPr>
          <w:r>
            <w:t>ERA/AD/201</w:t>
          </w:r>
          <w:r w:rsidR="00582734">
            <w:t>6</w:t>
          </w:r>
          <w:r>
            <w:t>/00</w:t>
          </w:r>
          <w:r w:rsidR="00582734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C7228F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582734" w:rsidRDefault="000F63C6" w:rsidP="008B38C0">
          <w:pPr>
            <w:rPr>
              <w:lang w:val="en-US"/>
            </w:rPr>
          </w:pPr>
          <w:r w:rsidRPr="00582734">
            <w:rPr>
              <w:lang w:val="en-US"/>
            </w:rPr>
            <w:t>&lt;Type of doc.&gt;</w:t>
          </w:r>
        </w:p>
        <w:p w14:paraId="413A085A" w14:textId="77777777" w:rsidR="000F63C6" w:rsidRPr="00582734" w:rsidRDefault="000F63C6" w:rsidP="008B38C0">
          <w:pPr>
            <w:rPr>
              <w:lang w:val="en-US"/>
            </w:rPr>
          </w:pPr>
          <w:r w:rsidRPr="00582734">
            <w:rPr>
              <w:lang w:val="en-US"/>
            </w:rPr>
            <w:t>&lt;Code&gt; V&lt;</w:t>
          </w:r>
          <w:proofErr w:type="spellStart"/>
          <w:r w:rsidRPr="00582734">
            <w:rPr>
              <w:lang w:val="en-US"/>
            </w:rPr>
            <w:t>x.y</w:t>
          </w:r>
          <w:proofErr w:type="spellEnd"/>
          <w:r w:rsidRPr="00582734">
            <w:rPr>
              <w:lang w:val="en-US"/>
            </w:rPr>
            <w:t>&gt;</w:t>
          </w:r>
        </w:p>
      </w:tc>
    </w:tr>
  </w:tbl>
  <w:p w14:paraId="413A085C" w14:textId="77777777" w:rsidR="000F63C6" w:rsidRPr="00582734" w:rsidRDefault="000F63C6" w:rsidP="00917656">
    <w:pPr>
      <w:pStyle w:val="Header"/>
      <w:rPr>
        <w:szCs w:val="18"/>
        <w:lang w:val="en-US"/>
      </w:rPr>
    </w:pPr>
    <w:r w:rsidRPr="0058273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13B76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2734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747B1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228F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pl-PL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pl-PL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pl-PL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pl-PL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pl-PL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pl-PL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pl-PL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l-PL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pl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Technical Document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60" ma:contentTypeDescription="" ma:contentTypeScope="" ma:versionID="1ae245a680553a498a90e7b2d42cdf99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487b6fe7cef6f0193fda36cebf715bd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d6a99a24ad8d40daa6faef244685dc83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9" nillable="true" ma:taxonomy="true" ma:internalName="gf147c1d654543abacff4a31dfc45623" ma:taxonomyFieldName="Origin_x002d_Author" ma:displayName="Origin-Author" ma:default="141;#1. 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a99a24ad8d40daa6faef244685dc83" ma:index="13" nillable="true" ma:taxonomy="true" ma:internalName="d6a99a24ad8d40daa6faef244685dc83" ma:taxonomyFieldName="ABS" ma:displayName="ABS" ma:indexed="true" ma:default="491;#05. Evaluation, Management and Resources|9f9117f7-1e8b-4faa-b934-61c8eb6161ac" ma:fieldId="{d6a99a24-ad8d-40da-a6fa-ef244685dc83}" ma:sspId="b1d52ad1-4fc8-48e5-9ebf-c709b056ed17" ma:termSetId="c33ca120-a2d8-44a7-b78a-f9e18d796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37828d867743cab065af36c4e1a31c" ma:index="16" nillable="true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9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21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38B15E20-23FE-4230-AF28-80F89955A798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EB4B3210-1819-4403-A435-1B17F53A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B323D1-3B02-4319-B0E7-2C7346A7DDD9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9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4</cp:revision>
  <cp:lastPrinted>2015-10-02T13:20:00Z</cp:lastPrinted>
  <dcterms:created xsi:type="dcterms:W3CDTF">2016-03-23T10:53:00Z</dcterms:created>
  <dcterms:modified xsi:type="dcterms:W3CDTF">2016-03-30T15:21:00Z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