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5414CC" w:rsidRDefault="00DC0398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5414CC">
        <w:t>TINKAMUMO ANKETA</w:t>
      </w:r>
      <w:r w:rsidRPr="005414CC">
        <w:tab/>
      </w:r>
    </w:p>
    <w:p w:rsidR="00762EBD" w:rsidRPr="005414CC" w:rsidRDefault="00DC0398" w:rsidP="00762EBD">
      <w:pPr>
        <w:pStyle w:val="Subtitle"/>
        <w:jc w:val="both"/>
      </w:pPr>
      <w:r w:rsidRPr="005414CC">
        <w:t>Kvietimas teikti paraiškas funkcinio skyriaus administratoriaus pareigybei užimti</w:t>
      </w:r>
    </w:p>
    <w:p w:rsidR="00997885" w:rsidRPr="005414CC" w:rsidRDefault="00DC0398" w:rsidP="00762EBD">
      <w:pPr>
        <w:pStyle w:val="Subtitle"/>
        <w:jc w:val="both"/>
      </w:pPr>
      <w:r w:rsidRPr="005414CC">
        <w:t>Laikinasis darbuotojas 2(f) (AD 8), siekiant sudaryti rezervo sąrašą (ERA/AD/2017/001-OPE)</w:t>
      </w:r>
    </w:p>
    <w:p w:rsidR="00997885" w:rsidRPr="005414CC" w:rsidRDefault="00DC0398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D9674E" w:rsidTr="00762EBD">
        <w:tc>
          <w:tcPr>
            <w:tcW w:w="2721" w:type="pct"/>
            <w:vAlign w:val="center"/>
          </w:tcPr>
          <w:p w:rsidR="00997885" w:rsidRPr="005414CC" w:rsidRDefault="00DC039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414C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Pavardė (didžiosiomis raidėmis)</w:t>
            </w:r>
          </w:p>
        </w:tc>
        <w:tc>
          <w:tcPr>
            <w:tcW w:w="2279" w:type="pct"/>
            <w:vAlign w:val="center"/>
          </w:tcPr>
          <w:p w:rsidR="00997885" w:rsidRPr="005414CC" w:rsidRDefault="00DC039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D9674E" w:rsidTr="00762EBD">
        <w:tc>
          <w:tcPr>
            <w:tcW w:w="2721" w:type="pct"/>
            <w:vAlign w:val="center"/>
          </w:tcPr>
          <w:p w:rsidR="00997885" w:rsidRPr="005414CC" w:rsidRDefault="00DC039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414C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Vardas</w:t>
            </w:r>
          </w:p>
        </w:tc>
        <w:tc>
          <w:tcPr>
            <w:tcW w:w="2279" w:type="pct"/>
            <w:vAlign w:val="center"/>
          </w:tcPr>
          <w:p w:rsidR="00997885" w:rsidRPr="005414CC" w:rsidRDefault="00DC039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D9674E" w:rsidTr="00762EBD">
        <w:tc>
          <w:tcPr>
            <w:tcW w:w="2721" w:type="pct"/>
            <w:vAlign w:val="center"/>
          </w:tcPr>
          <w:p w:rsidR="00997885" w:rsidRPr="005414CC" w:rsidRDefault="00DC0398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5414CC">
              <w:rPr>
                <w:rFonts w:ascii="Calibri" w:eastAsiaTheme="majorEastAsia" w:hAnsi="Calibri" w:cstheme="majorBidi"/>
                <w:i/>
                <w:noProof/>
                <w:color w:val="0C4DA2"/>
              </w:rPr>
              <w:t xml:space="preserve">Kur išgirdote ir </w:t>
            </w:r>
            <w:r w:rsidRPr="005414CC">
              <w:rPr>
                <w:rFonts w:ascii="Calibri" w:eastAsiaTheme="majorEastAsia" w:hAnsi="Calibri" w:cstheme="majorBidi"/>
                <w:i/>
                <w:noProof/>
                <w:color w:val="0C4DA2"/>
              </w:rPr>
              <w:t>(arba) perskaitėte šį skelbimą apie pareigybę?</w:t>
            </w:r>
          </w:p>
        </w:tc>
        <w:tc>
          <w:tcPr>
            <w:tcW w:w="2279" w:type="pct"/>
            <w:vAlign w:val="center"/>
          </w:tcPr>
          <w:p w:rsidR="00997885" w:rsidRPr="005414CC" w:rsidRDefault="00DC0398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5414CC" w:rsidRDefault="00DC0398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5414CC" w:rsidRDefault="00DC0398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414CC">
        <w:rPr>
          <w:rFonts w:cstheme="minorBidi"/>
          <w:i/>
          <w:color w:val="0C4DA2"/>
        </w:rPr>
        <w:t>TINKAMUMO KRITERIJAI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9674E" w:rsidTr="00762EBD">
        <w:trPr>
          <w:trHeight w:val="540"/>
        </w:trPr>
        <w:tc>
          <w:tcPr>
            <w:tcW w:w="273" w:type="pct"/>
            <w:vAlign w:val="center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inžinerijos, gamtos mokslų arba panašios srities universitetinį išsilavinimą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universitetinių studijų trukmė </w:t>
            </w:r>
            <w:r w:rsidRPr="005414CC">
              <w:rPr>
                <w:rFonts w:cstheme="minorBidi"/>
                <w:b/>
              </w:rPr>
              <w:t>(nurodykite metų skaičių):</w:t>
            </w:r>
          </w:p>
        </w:tc>
        <w:tc>
          <w:tcPr>
            <w:tcW w:w="514" w:type="pct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D9674E" w:rsidTr="00762EBD">
        <w:trPr>
          <w:trHeight w:val="540"/>
        </w:trPr>
        <w:tc>
          <w:tcPr>
            <w:tcW w:w="273" w:type="pct"/>
            <w:vAlign w:val="center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5414CC" w:rsidRDefault="00DC0398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turiu diplomu patvirtintą universitetinį ar jam prilygstantį išsilavinimą, kai įprastinė universitetinių studijų trukmė yra </w:t>
            </w:r>
            <w:r w:rsidRPr="005414CC">
              <w:rPr>
                <w:b/>
              </w:rPr>
              <w:t>4</w:t>
            </w:r>
            <w:r w:rsidRPr="005414CC">
              <w:rPr>
                <w:rFonts w:cstheme="minorBidi"/>
                <w:b/>
              </w:rPr>
              <w:t xml:space="preserve"> metai</w:t>
            </w:r>
            <w:r w:rsidRPr="005414CC">
              <w:t xml:space="preserve"> arba daugiau, ir po jų įgytą </w:t>
            </w:r>
            <w:r w:rsidRPr="005414CC">
              <w:rPr>
                <w:rFonts w:cstheme="minorBidi"/>
                <w:u w:val="single"/>
              </w:rPr>
              <w:t>bent 12 metų</w:t>
            </w:r>
            <w:r w:rsidRPr="005414CC">
              <w:t xml:space="preserve"> profesinę patirtį</w:t>
            </w:r>
          </w:p>
          <w:p w:rsidR="00997885" w:rsidRPr="005414CC" w:rsidRDefault="00DC0398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turiu diplomu patvirtintą universitetinį ar jam prilygstantį išsilavinimą, kai įprastinė universitetinių studijų trukmė yra </w:t>
            </w:r>
            <w:r w:rsidRPr="005414CC">
              <w:rPr>
                <w:b/>
              </w:rPr>
              <w:t>3</w:t>
            </w:r>
            <w:r w:rsidRPr="005414CC">
              <w:rPr>
                <w:rFonts w:cstheme="minorBidi"/>
                <w:b/>
              </w:rPr>
              <w:t xml:space="preserve"> metai</w:t>
            </w:r>
            <w:r w:rsidRPr="005414CC">
              <w:t xml:space="preserve"> arba daugiau, ir po jų įgytą </w:t>
            </w:r>
            <w:r w:rsidRPr="005414CC">
              <w:rPr>
                <w:rFonts w:cstheme="minorBidi"/>
                <w:u w:val="single"/>
              </w:rPr>
              <w:t>bent 13 metų</w:t>
            </w:r>
            <w:r w:rsidRPr="005414CC">
              <w:t xml:space="preserve"> profesinę patirtį</w:t>
            </w:r>
          </w:p>
          <w:p w:rsidR="00997885" w:rsidRPr="005414CC" w:rsidRDefault="00DC0398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5414CC">
              <w:t>profesinės patirties, įgytos gavus universiteto diplomą, metų sk</w:t>
            </w:r>
            <w:r w:rsidRPr="005414CC">
              <w:t>aičius</w:t>
            </w:r>
          </w:p>
          <w:p w:rsidR="00997885" w:rsidRPr="005414CC" w:rsidRDefault="00DC0398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5414CC">
              <w:rPr>
                <w:rFonts w:cstheme="minorBidi"/>
                <w:b/>
              </w:rPr>
              <w:t>(nurodykite):</w:t>
            </w:r>
          </w:p>
          <w:p w:rsidR="00997885" w:rsidRPr="005414CC" w:rsidRDefault="00DC0398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5414CC">
              <w:t>profesinės patirties einant pareigybei svarbias pareigas metų skaičius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  <w:b/>
              </w:rPr>
              <w:t>(nurodykite):</w:t>
            </w:r>
          </w:p>
        </w:tc>
        <w:tc>
          <w:tcPr>
            <w:tcW w:w="514" w:type="pct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  <w:p w:rsidR="00997885" w:rsidRPr="005414CC" w:rsidRDefault="00DC0398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D9674E" w:rsidTr="009C7572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universitetinės studijos turi būti baigtos inžinerijos, gamtos mokslų arba panašioje srityje</w:t>
            </w:r>
          </w:p>
        </w:tc>
        <w:tc>
          <w:tcPr>
            <w:tcW w:w="514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D9674E" w:rsidTr="009C7572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bent 5 metų profesinę patirtį (po diplomo gavimo) geležinkelių sektoriuje einant su šia pareigybe susijusias pareigas</w:t>
            </w:r>
          </w:p>
        </w:tc>
        <w:tc>
          <w:tcPr>
            <w:tcW w:w="514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D9674E" w:rsidTr="00762EBD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5414CC" w:rsidRDefault="00DC0398" w:rsidP="00B12DD7">
            <w:pPr>
              <w:spacing w:before="120"/>
              <w:contextualSpacing/>
              <w:rPr>
                <w:rFonts w:cstheme="minorBidi"/>
              </w:rPr>
            </w:pPr>
            <w:r w:rsidRPr="005414CC">
              <w:t>labai gerai moku vieną iš Europos Sąjungos oficialiųjų kalbų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5414CC">
              <w:t xml:space="preserve"> ir gerai moku dar vieną Europos Sąjungos kalbą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5414CC">
              <w:t xml:space="preserve"> (tiek, kiek reikia su pareigybe susijusioms užduotims atlikti)</w:t>
            </w:r>
          </w:p>
        </w:tc>
        <w:tc>
          <w:tcPr>
            <w:tcW w:w="514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762EBD">
        <w:trPr>
          <w:trHeight w:val="712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esu Europos Sąjungos valstybės narės, Islandijos, Lichtenšteino arba Norvegijos pilietis</w:t>
            </w:r>
          </w:p>
        </w:tc>
        <w:tc>
          <w:tcPr>
            <w:tcW w:w="514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762EBD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5414CC">
              <w:t xml:space="preserve">turiu visas </w:t>
            </w:r>
            <w:r w:rsidRPr="005414CC">
              <w:t>piliečio teises</w:t>
            </w:r>
          </w:p>
        </w:tc>
        <w:tc>
          <w:tcPr>
            <w:tcW w:w="514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762EBD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esu įvykdęs visas taikytinuose teisės aktuose nustatytas su karo tarnyba susijusias prievoles</w:t>
            </w:r>
          </w:p>
        </w:tc>
        <w:tc>
          <w:tcPr>
            <w:tcW w:w="514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762EBD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pareigoms atlikti reikalingas charakterio savybes</w:t>
            </w:r>
          </w:p>
        </w:tc>
        <w:tc>
          <w:tcPr>
            <w:tcW w:w="514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762EBD">
        <w:trPr>
          <w:trHeight w:val="28"/>
        </w:trPr>
        <w:tc>
          <w:tcPr>
            <w:tcW w:w="273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esu fiziškai tinkamas vykdyti</w:t>
            </w:r>
            <w:r w:rsidRPr="005414CC">
              <w:t xml:space="preserve"> su pareigybe susijusias užduotis</w:t>
            </w:r>
          </w:p>
        </w:tc>
        <w:tc>
          <w:tcPr>
            <w:tcW w:w="514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B12DD7" w:rsidRPr="005414CC" w:rsidRDefault="00DC0398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</w:tbl>
    <w:p w:rsidR="00997885" w:rsidRPr="005414CC" w:rsidRDefault="00DC0398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5414CC" w:rsidRDefault="00DC0398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5414CC" w:rsidRDefault="00DC0398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414CC">
        <w:rPr>
          <w:rFonts w:cstheme="minorBidi"/>
          <w:i/>
          <w:color w:val="0C4DA2"/>
        </w:rPr>
        <w:t>PAGRINDINIAI ATRANKOS KRITERIJAI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gerai išmanau geležinkelių problematiką </w:t>
            </w:r>
            <w:r w:rsidRPr="005414CC">
              <w:rPr>
                <w:u w:val="single"/>
              </w:rPr>
              <w:t>ir</w:t>
            </w:r>
            <w:r w:rsidRPr="005414CC">
              <w:t xml:space="preserve"> turiu atitinkamos patirties, visų pirma geležinkelių sąveikos ir (arba) transporto priemonių tvirtinimo klausimais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5414CC" w:rsidRDefault="00DC0398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labai gerai moku anglų kalbą (žodžiu ir raštu C1 lygiu)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5414CC" w:rsidRDefault="00DC0398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sugebu integruoti informaciją ir atitinkamai formuluoti vertingas ir teisingas išvadas (informacijos valdymo įgūdžiai)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5414CC" w:rsidRDefault="00DC0398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sugebu nustatyti darbų </w:t>
            </w:r>
            <w:r w:rsidRPr="005414CC">
              <w:t>prioritetus ir valdyti išteklius, už kuriuos esu atsakingas (užduočių valdymo įgūdžiai)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patirties einant su personalo valdymu susijusias pareigas (personalo valdymo įgūdžiai);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turiu gerus tarpusavio santykių </w:t>
            </w:r>
            <w:r w:rsidRPr="005414CC">
              <w:t>valdymo įgūdžius (įskaitant bendravimo ir paramos daugiakultūrėje aplinkoje įgūdžius)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gerus savikontrolės įgūdžius (įskaitant atsparumą, ištvermingumą ir gebėjimą konstruktyviai reaguoti į kilusias kliūtis);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turiu gerus darbo su </w:t>
            </w:r>
            <w:r w:rsidRPr="005414CC">
              <w:rPr>
                <w:i/>
              </w:rPr>
              <w:t>MS Office</w:t>
            </w:r>
            <w:r w:rsidRPr="005414CC">
              <w:t xml:space="preserve"> taikomosiomis programomis įgūdžius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</w:tbl>
    <w:p w:rsidR="00A513C8" w:rsidRPr="005414CC" w:rsidRDefault="00DC0398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5414CC" w:rsidRDefault="00DC0398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5414CC" w:rsidRDefault="00DC0398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5414CC">
        <w:rPr>
          <w:rFonts w:cstheme="minorBidi"/>
          <w:i/>
          <w:color w:val="0C4DA2"/>
        </w:rPr>
        <w:t>ATRANKOS KRITERIJAI. PRIVALUMAI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išmanau ES geležinkelių politiką ir teisės aktus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išmanau geležinkelio riedmenų projektavimo ir patikros klausimus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patirties politikos rengimo ir įgyvendinimo srityje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turiu konkrečios patirties ir esu tiesiogiai dalyvavęs išduodant transporto priemonių leidimus.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turiu konkrečios geležinkelio sistemų </w:t>
            </w:r>
            <w:r w:rsidRPr="005414CC">
              <w:t>(stacionarių įrenginių arba transporto priemonių) valdymo patirties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  <w:tr w:rsidR="00D9674E" w:rsidTr="002E2700">
        <w:trPr>
          <w:trHeight w:val="540"/>
        </w:trPr>
        <w:tc>
          <w:tcPr>
            <w:tcW w:w="273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5414CC" w:rsidRDefault="00DC0398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>pakankamai gerai moku kitas ES kalbas (sugebu kalbėti ir rašyti B2 lygiu)</w:t>
            </w:r>
          </w:p>
        </w:tc>
        <w:tc>
          <w:tcPr>
            <w:tcW w:w="514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</w:tbl>
    <w:p w:rsidR="00297D17" w:rsidRPr="005414CC" w:rsidRDefault="00DC0398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D9674E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5414CC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5414CC">
              <w:t xml:space="preserve">pareiškiu, kad motyvaciniame laiške ir gyvenimo aprašyme (CV) pateikti </w:t>
            </w:r>
            <w:r w:rsidRPr="005414CC">
              <w:t>duomenys yra teisingi</w:t>
            </w:r>
          </w:p>
        </w:tc>
        <w:tc>
          <w:tcPr>
            <w:tcW w:w="514" w:type="pct"/>
            <w:vAlign w:val="center"/>
            <w:hideMark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Taip</w:t>
            </w:r>
          </w:p>
        </w:tc>
        <w:tc>
          <w:tcPr>
            <w:tcW w:w="496" w:type="pct"/>
            <w:vAlign w:val="center"/>
            <w:hideMark/>
          </w:tcPr>
          <w:p w:rsidR="00297D17" w:rsidRPr="005414CC" w:rsidRDefault="00DC0398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14C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5414CC">
              <w:t xml:space="preserve"> Ne</w:t>
            </w:r>
          </w:p>
        </w:tc>
      </w:tr>
    </w:tbl>
    <w:p w:rsidR="00297D17" w:rsidRPr="005414CC" w:rsidRDefault="00DC0398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5414CC" w:rsidRDefault="00DC0398" w:rsidP="00297D17">
      <w:pPr>
        <w:autoSpaceDE/>
        <w:autoSpaceDN/>
        <w:adjustRightInd/>
        <w:spacing w:before="60" w:after="60"/>
        <w:jc w:val="center"/>
      </w:pPr>
    </w:p>
    <w:sectPr w:rsidR="007E04E0" w:rsidRPr="005414CC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0398">
      <w:pPr>
        <w:spacing w:after="0"/>
      </w:pPr>
      <w:r>
        <w:separator/>
      </w:r>
    </w:p>
  </w:endnote>
  <w:endnote w:type="continuationSeparator" w:id="0">
    <w:p w:rsidR="00000000" w:rsidRDefault="00DC03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DC0398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| BP 20392 | </w:t>
    </w:r>
    <w:r>
      <w:rPr>
        <w:noProof/>
        <w:color w:val="004494"/>
        <w:sz w:val="16"/>
      </w:rPr>
      <w:t>FR-59307 Valenciennes Cedex</w:t>
    </w:r>
    <w:r>
      <w:rPr>
        <w:noProof/>
        <w:color w:val="004494"/>
        <w:sz w:val="16"/>
      </w:rP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DC0398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|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DC0398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Lefrancq | BP 20392 </w:t>
    </w:r>
    <w:r>
      <w:rPr>
        <w:noProof/>
        <w:color w:val="004494"/>
        <w:sz w:val="16"/>
      </w:rPr>
      <w:t>| FR-59307 Valenciennes Cedex</w:t>
    </w:r>
    <w:r>
      <w:rPr>
        <w:noProof/>
        <w:color w:val="004494"/>
        <w:sz w:val="16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DC0398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|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DC0398" w:rsidP="008B38C0">
      <w:r>
        <w:separator/>
      </w:r>
    </w:p>
  </w:footnote>
  <w:footnote w:type="continuationSeparator" w:id="0">
    <w:p w:rsidR="001F70A0" w:rsidRDefault="00DC0398" w:rsidP="008B38C0">
      <w:r>
        <w:continuationSeparator/>
      </w:r>
    </w:p>
  </w:footnote>
  <w:footnote w:id="1">
    <w:p w:rsidR="00B12DD7" w:rsidRPr="00DC0398" w:rsidRDefault="00DC0398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Jūsų gimtoji kalba arba kita oficialioji ES kalba, kurią labai gerai mokate ir kurios mokėjimo lygis atitinka C1 lygį pagal Bendrą Europos kalbų mokėjimo orientacinę sistemą (angl. CEFR) , žr. </w:t>
      </w:r>
      <w:hyperlink r:id="rId1" w:history="1">
        <w:r>
          <w:rPr>
            <w:rStyle w:val="Hyperlink"/>
            <w:color w:val="002034"/>
            <w:u w:val="none"/>
          </w:rPr>
          <w:t>http://europass.cedefop.europa.eu/lt/resources/european-language-levels-cefr</w:t>
        </w:r>
      </w:hyperlink>
      <w:r>
        <w:t xml:space="preserve">. </w:t>
      </w:r>
    </w:p>
  </w:footnote>
  <w:footnote w:id="2">
    <w:p w:rsidR="00B12DD7" w:rsidRPr="00DC0398" w:rsidRDefault="00DC0398" w:rsidP="00997885">
      <w:pPr>
        <w:pStyle w:val="Footnote"/>
      </w:pPr>
      <w:r>
        <w:rPr>
          <w:rStyle w:val="FootnoteReference"/>
          <w:vertAlign w:val="baseline"/>
        </w:rPr>
        <w:footnoteRef/>
      </w:r>
      <w:r>
        <w:t xml:space="preserve"> Jūsų antra oficialioji ES kalba, kurios mokėjimo lygis atitinka bent B2 lygį pagal Bendrą Europos kalbų mokėjimo orientacinę sistemą.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D9674E" w:rsidTr="00AE3651">
      <w:tc>
        <w:tcPr>
          <w:tcW w:w="2132" w:type="pct"/>
          <w:shd w:val="clear" w:color="auto" w:fill="auto"/>
        </w:tcPr>
        <w:p w:rsidR="008803A1" w:rsidRPr="008803A1" w:rsidRDefault="00DC0398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EUROPOS SĄJUNGOS GELEŽINKELIŲ AGENTŪRA</w:t>
          </w:r>
        </w:p>
        <w:p w:rsidR="008803A1" w:rsidRPr="008803A1" w:rsidRDefault="00DC0398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DC0398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Laikinojo darbuotojo 2(f) tinkamumo anketa</w:t>
              </w:r>
            </w:p>
            <w:p w:rsidR="004503B2" w:rsidRPr="00C84477" w:rsidRDefault="00DC0398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DC0398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DC0398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DC0398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D9674E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C0398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DC0398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Laikinojo darbuotojo 2(f) tinkamumo anketa</w:t>
              </w:r>
            </w:p>
            <w:p w:rsidR="00997885" w:rsidRPr="00C84477" w:rsidRDefault="00DC0398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DC0398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DC0398" w:rsidP="00AE3651">
          <w:pPr>
            <w:pStyle w:val="Header"/>
            <w:ind w:right="-16"/>
          </w:pPr>
        </w:p>
      </w:tc>
    </w:tr>
    <w:tr w:rsidR="00D9674E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DC0398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DC0398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DC0398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DC0398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DC0398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76AA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BA72A8" w:tentative="1">
      <w:start w:val="1"/>
      <w:numFmt w:val="lowerLetter"/>
      <w:lvlText w:val="%2."/>
      <w:lvlJc w:val="left"/>
      <w:pPr>
        <w:ind w:left="1440" w:hanging="360"/>
      </w:pPr>
    </w:lvl>
    <w:lvl w:ilvl="2" w:tplc="FF62F4A6" w:tentative="1">
      <w:start w:val="1"/>
      <w:numFmt w:val="lowerRoman"/>
      <w:lvlText w:val="%3."/>
      <w:lvlJc w:val="right"/>
      <w:pPr>
        <w:ind w:left="2160" w:hanging="180"/>
      </w:pPr>
    </w:lvl>
    <w:lvl w:ilvl="3" w:tplc="20A49888" w:tentative="1">
      <w:start w:val="1"/>
      <w:numFmt w:val="decimal"/>
      <w:lvlText w:val="%4."/>
      <w:lvlJc w:val="left"/>
      <w:pPr>
        <w:ind w:left="2880" w:hanging="360"/>
      </w:pPr>
    </w:lvl>
    <w:lvl w:ilvl="4" w:tplc="0404747A" w:tentative="1">
      <w:start w:val="1"/>
      <w:numFmt w:val="lowerLetter"/>
      <w:lvlText w:val="%5."/>
      <w:lvlJc w:val="left"/>
      <w:pPr>
        <w:ind w:left="3600" w:hanging="360"/>
      </w:pPr>
    </w:lvl>
    <w:lvl w:ilvl="5" w:tplc="D9DE9750" w:tentative="1">
      <w:start w:val="1"/>
      <w:numFmt w:val="lowerRoman"/>
      <w:lvlText w:val="%6."/>
      <w:lvlJc w:val="right"/>
      <w:pPr>
        <w:ind w:left="4320" w:hanging="180"/>
      </w:pPr>
    </w:lvl>
    <w:lvl w:ilvl="6" w:tplc="60F29440" w:tentative="1">
      <w:start w:val="1"/>
      <w:numFmt w:val="decimal"/>
      <w:lvlText w:val="%7."/>
      <w:lvlJc w:val="left"/>
      <w:pPr>
        <w:ind w:left="5040" w:hanging="360"/>
      </w:pPr>
    </w:lvl>
    <w:lvl w:ilvl="7" w:tplc="C3B47C54" w:tentative="1">
      <w:start w:val="1"/>
      <w:numFmt w:val="lowerLetter"/>
      <w:lvlText w:val="%8."/>
      <w:lvlJc w:val="left"/>
      <w:pPr>
        <w:ind w:left="5760" w:hanging="360"/>
      </w:pPr>
    </w:lvl>
    <w:lvl w:ilvl="8" w:tplc="0C30F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B48C0C7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21E46F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0E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E9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4C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4C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2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2F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2C4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A8BE20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649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8E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2E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2F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8CC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AD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2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A1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6966F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B64B14" w:tentative="1">
      <w:start w:val="1"/>
      <w:numFmt w:val="lowerLetter"/>
      <w:lvlText w:val="%2."/>
      <w:lvlJc w:val="left"/>
      <w:pPr>
        <w:ind w:left="1440" w:hanging="360"/>
      </w:pPr>
    </w:lvl>
    <w:lvl w:ilvl="2" w:tplc="CDACE212" w:tentative="1">
      <w:start w:val="1"/>
      <w:numFmt w:val="lowerRoman"/>
      <w:lvlText w:val="%3."/>
      <w:lvlJc w:val="right"/>
      <w:pPr>
        <w:ind w:left="2160" w:hanging="180"/>
      </w:pPr>
    </w:lvl>
    <w:lvl w:ilvl="3" w:tplc="4B22B87E" w:tentative="1">
      <w:start w:val="1"/>
      <w:numFmt w:val="decimal"/>
      <w:lvlText w:val="%4."/>
      <w:lvlJc w:val="left"/>
      <w:pPr>
        <w:ind w:left="2880" w:hanging="360"/>
      </w:pPr>
    </w:lvl>
    <w:lvl w:ilvl="4" w:tplc="63A40D6E" w:tentative="1">
      <w:start w:val="1"/>
      <w:numFmt w:val="lowerLetter"/>
      <w:lvlText w:val="%5."/>
      <w:lvlJc w:val="left"/>
      <w:pPr>
        <w:ind w:left="3600" w:hanging="360"/>
      </w:pPr>
    </w:lvl>
    <w:lvl w:ilvl="5" w:tplc="7B60AD12" w:tentative="1">
      <w:start w:val="1"/>
      <w:numFmt w:val="lowerRoman"/>
      <w:lvlText w:val="%6."/>
      <w:lvlJc w:val="right"/>
      <w:pPr>
        <w:ind w:left="4320" w:hanging="180"/>
      </w:pPr>
    </w:lvl>
    <w:lvl w:ilvl="6" w:tplc="2816515A" w:tentative="1">
      <w:start w:val="1"/>
      <w:numFmt w:val="decimal"/>
      <w:lvlText w:val="%7."/>
      <w:lvlJc w:val="left"/>
      <w:pPr>
        <w:ind w:left="5040" w:hanging="360"/>
      </w:pPr>
    </w:lvl>
    <w:lvl w:ilvl="7" w:tplc="524C8432" w:tentative="1">
      <w:start w:val="1"/>
      <w:numFmt w:val="lowerLetter"/>
      <w:lvlText w:val="%8."/>
      <w:lvlJc w:val="left"/>
      <w:pPr>
        <w:ind w:left="5760" w:hanging="360"/>
      </w:pPr>
    </w:lvl>
    <w:lvl w:ilvl="8" w:tplc="15748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A344DBB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33FCB3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D67C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A242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685A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28D3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DB671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3E2A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ACB9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0AAE3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29CBE" w:tentative="1">
      <w:start w:val="1"/>
      <w:numFmt w:val="lowerLetter"/>
      <w:lvlText w:val="%2."/>
      <w:lvlJc w:val="left"/>
      <w:pPr>
        <w:ind w:left="1440" w:hanging="360"/>
      </w:pPr>
    </w:lvl>
    <w:lvl w:ilvl="2" w:tplc="D10EB804" w:tentative="1">
      <w:start w:val="1"/>
      <w:numFmt w:val="lowerRoman"/>
      <w:lvlText w:val="%3."/>
      <w:lvlJc w:val="right"/>
      <w:pPr>
        <w:ind w:left="2160" w:hanging="180"/>
      </w:pPr>
    </w:lvl>
    <w:lvl w:ilvl="3" w:tplc="01EC11C4" w:tentative="1">
      <w:start w:val="1"/>
      <w:numFmt w:val="decimal"/>
      <w:lvlText w:val="%4."/>
      <w:lvlJc w:val="left"/>
      <w:pPr>
        <w:ind w:left="2880" w:hanging="360"/>
      </w:pPr>
    </w:lvl>
    <w:lvl w:ilvl="4" w:tplc="D81A1436" w:tentative="1">
      <w:start w:val="1"/>
      <w:numFmt w:val="lowerLetter"/>
      <w:lvlText w:val="%5."/>
      <w:lvlJc w:val="left"/>
      <w:pPr>
        <w:ind w:left="3600" w:hanging="360"/>
      </w:pPr>
    </w:lvl>
    <w:lvl w:ilvl="5" w:tplc="DD64D60C" w:tentative="1">
      <w:start w:val="1"/>
      <w:numFmt w:val="lowerRoman"/>
      <w:lvlText w:val="%6."/>
      <w:lvlJc w:val="right"/>
      <w:pPr>
        <w:ind w:left="4320" w:hanging="180"/>
      </w:pPr>
    </w:lvl>
    <w:lvl w:ilvl="6" w:tplc="39F4B058" w:tentative="1">
      <w:start w:val="1"/>
      <w:numFmt w:val="decimal"/>
      <w:lvlText w:val="%7."/>
      <w:lvlJc w:val="left"/>
      <w:pPr>
        <w:ind w:left="5040" w:hanging="360"/>
      </w:pPr>
    </w:lvl>
    <w:lvl w:ilvl="7" w:tplc="A0FEA3D0" w:tentative="1">
      <w:start w:val="1"/>
      <w:numFmt w:val="lowerLetter"/>
      <w:lvlText w:val="%8."/>
      <w:lvlJc w:val="left"/>
      <w:pPr>
        <w:ind w:left="5760" w:hanging="360"/>
      </w:pPr>
    </w:lvl>
    <w:lvl w:ilvl="8" w:tplc="10642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B708322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6DA6F4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F40F3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3A4A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2A08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8C4F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AC42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96EF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6491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1236EFE0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5B82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AE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9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E5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AE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2E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8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A4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0540DCF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770B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28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AE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C2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EB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3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26E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ADFE7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6B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07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E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6F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A8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67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3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43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20FA899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1F1E1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69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0A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8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AE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A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09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AC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E2FC5EE2">
      <w:start w:val="1"/>
      <w:numFmt w:val="decimal"/>
      <w:lvlText w:val="%1."/>
      <w:lvlJc w:val="left"/>
      <w:pPr>
        <w:ind w:left="720" w:hanging="360"/>
      </w:pPr>
    </w:lvl>
    <w:lvl w:ilvl="1" w:tplc="70BA1FF6">
      <w:start w:val="1"/>
      <w:numFmt w:val="lowerLetter"/>
      <w:lvlText w:val="%2."/>
      <w:lvlJc w:val="left"/>
      <w:pPr>
        <w:ind w:left="1440" w:hanging="360"/>
      </w:pPr>
    </w:lvl>
    <w:lvl w:ilvl="2" w:tplc="9878D706">
      <w:start w:val="1"/>
      <w:numFmt w:val="lowerRoman"/>
      <w:lvlText w:val="%3."/>
      <w:lvlJc w:val="right"/>
      <w:pPr>
        <w:ind w:left="2160" w:hanging="180"/>
      </w:pPr>
    </w:lvl>
    <w:lvl w:ilvl="3" w:tplc="B94E8D50">
      <w:start w:val="1"/>
      <w:numFmt w:val="decimal"/>
      <w:lvlText w:val="%4."/>
      <w:lvlJc w:val="left"/>
      <w:pPr>
        <w:ind w:left="2880" w:hanging="360"/>
      </w:pPr>
    </w:lvl>
    <w:lvl w:ilvl="4" w:tplc="AA68E2A4">
      <w:start w:val="1"/>
      <w:numFmt w:val="lowerLetter"/>
      <w:lvlText w:val="%5."/>
      <w:lvlJc w:val="left"/>
      <w:pPr>
        <w:ind w:left="3600" w:hanging="360"/>
      </w:pPr>
    </w:lvl>
    <w:lvl w:ilvl="5" w:tplc="4970BD5C">
      <w:start w:val="1"/>
      <w:numFmt w:val="lowerRoman"/>
      <w:lvlText w:val="%6."/>
      <w:lvlJc w:val="right"/>
      <w:pPr>
        <w:ind w:left="4320" w:hanging="180"/>
      </w:pPr>
    </w:lvl>
    <w:lvl w:ilvl="6" w:tplc="238E59F2">
      <w:start w:val="1"/>
      <w:numFmt w:val="decimal"/>
      <w:lvlText w:val="%7."/>
      <w:lvlJc w:val="left"/>
      <w:pPr>
        <w:ind w:left="5040" w:hanging="360"/>
      </w:pPr>
    </w:lvl>
    <w:lvl w:ilvl="7" w:tplc="1602CD16">
      <w:start w:val="1"/>
      <w:numFmt w:val="lowerLetter"/>
      <w:lvlText w:val="%8."/>
      <w:lvlJc w:val="left"/>
      <w:pPr>
        <w:ind w:left="5760" w:hanging="360"/>
      </w:pPr>
    </w:lvl>
    <w:lvl w:ilvl="8" w:tplc="79E4BB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5C7ED31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11100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EF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8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C6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DCC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ED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6F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22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90E2CE0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A7E20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21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29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05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B42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5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6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4E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B43CD45A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3158616E" w:tentative="1">
      <w:start w:val="1"/>
      <w:numFmt w:val="lowerLetter"/>
      <w:lvlText w:val="%2."/>
      <w:lvlJc w:val="left"/>
      <w:pPr>
        <w:ind w:left="1630" w:hanging="360"/>
      </w:pPr>
    </w:lvl>
    <w:lvl w:ilvl="2" w:tplc="274021FC" w:tentative="1">
      <w:start w:val="1"/>
      <w:numFmt w:val="lowerRoman"/>
      <w:lvlText w:val="%3."/>
      <w:lvlJc w:val="right"/>
      <w:pPr>
        <w:ind w:left="2350" w:hanging="180"/>
      </w:pPr>
    </w:lvl>
    <w:lvl w:ilvl="3" w:tplc="05748BD2" w:tentative="1">
      <w:start w:val="1"/>
      <w:numFmt w:val="decimal"/>
      <w:lvlText w:val="%4."/>
      <w:lvlJc w:val="left"/>
      <w:pPr>
        <w:ind w:left="3070" w:hanging="360"/>
      </w:pPr>
    </w:lvl>
    <w:lvl w:ilvl="4" w:tplc="63007244" w:tentative="1">
      <w:start w:val="1"/>
      <w:numFmt w:val="lowerLetter"/>
      <w:lvlText w:val="%5."/>
      <w:lvlJc w:val="left"/>
      <w:pPr>
        <w:ind w:left="3790" w:hanging="360"/>
      </w:pPr>
    </w:lvl>
    <w:lvl w:ilvl="5" w:tplc="09BA6B9C" w:tentative="1">
      <w:start w:val="1"/>
      <w:numFmt w:val="lowerRoman"/>
      <w:lvlText w:val="%6."/>
      <w:lvlJc w:val="right"/>
      <w:pPr>
        <w:ind w:left="4510" w:hanging="180"/>
      </w:pPr>
    </w:lvl>
    <w:lvl w:ilvl="6" w:tplc="B9463622" w:tentative="1">
      <w:start w:val="1"/>
      <w:numFmt w:val="decimal"/>
      <w:lvlText w:val="%7."/>
      <w:lvlJc w:val="left"/>
      <w:pPr>
        <w:ind w:left="5230" w:hanging="360"/>
      </w:pPr>
    </w:lvl>
    <w:lvl w:ilvl="7" w:tplc="00FC1D48" w:tentative="1">
      <w:start w:val="1"/>
      <w:numFmt w:val="lowerLetter"/>
      <w:lvlText w:val="%8."/>
      <w:lvlJc w:val="left"/>
      <w:pPr>
        <w:ind w:left="5950" w:hanging="360"/>
      </w:pPr>
    </w:lvl>
    <w:lvl w:ilvl="8" w:tplc="BAC6EF7C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728E344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6407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ED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2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D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C2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F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6C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661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4E"/>
    <w:rsid w:val="00D9674E"/>
    <w:rsid w:val="00D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23F5A-08F1-42D9-8E3F-988D70A4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lt-L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lt-LT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lt-LT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lt-LT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lt-LT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lt-LT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lt-LT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lt-LT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lt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D3A9C-5C5A-470A-9203-3BB012C55C4A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DD389C-5A24-44D4-BF45-A2477BF30630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0</TotalTime>
  <Pages>3</Pages>
  <Words>556</Words>
  <Characters>3174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2017-02-09T09:28:00Z</dcterms:created>
  <dcterms:modified xsi:type="dcterms:W3CDTF">2017-02-09T09:28:00Z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