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TABULKA KVALIFIKAČNÍCH PŘEDPOKLADŮ</w:t>
      </w:r>
    </w:p>
    <w:p w14:paraId="7F9930CD" w14:textId="027F1515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Výzva k podávání přihlášek na pozici vedoucího úseku lidských zdrojů</w:t>
      </w:r>
      <w:r w:rsidR="00AF32FC"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 oddělení pro zdroje a podporu - 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dočasný zaměstnanec </w:t>
      </w:r>
      <w:r w:rsidR="00964B48">
        <w:rPr>
          <w:rFonts w:ascii="Calibri" w:eastAsiaTheme="majorEastAsia" w:hAnsi="Calibri" w:cstheme="majorBidi"/>
          <w:i/>
          <w:color w:val="0C4DA2"/>
          <w:spacing w:val="15"/>
          <w:sz w:val="32"/>
        </w:rPr>
        <w:t>2</w:t>
      </w:r>
      <w:bookmarkStart w:id="0" w:name="_GoBack"/>
      <w:bookmarkEnd w:id="0"/>
      <w:r w:rsidR="00AF32FC">
        <w:rPr>
          <w:rFonts w:ascii="Calibri" w:eastAsiaTheme="majorEastAsia" w:hAnsi="Calibri" w:cstheme="majorBidi"/>
          <w:i/>
          <w:color w:val="0C4DA2"/>
          <w:spacing w:val="15"/>
          <w:sz w:val="32"/>
        </w:rPr>
        <w:t>(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f) </w:t>
      </w:r>
      <w:r w:rsidR="00AF32FC">
        <w:rPr>
          <w:rFonts w:ascii="Calibri" w:eastAsiaTheme="majorEastAsia" w:hAnsi="Calibri" w:cstheme="majorBidi"/>
          <w:i/>
          <w:color w:val="0C4DA2"/>
          <w:spacing w:val="15"/>
          <w:sz w:val="32"/>
        </w:rPr>
        <w:t>(</w:t>
      </w:r>
      <w:r w:rsidR="00406725">
        <w:rPr>
          <w:rFonts w:ascii="Calibri" w:eastAsiaTheme="majorEastAsia" w:hAnsi="Calibri" w:cstheme="majorBidi"/>
          <w:i/>
          <w:color w:val="0C4DA2"/>
          <w:spacing w:val="15"/>
          <w:sz w:val="32"/>
        </w:rPr>
        <w:t>AD8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s cílem vytvořit rezervní seznam</w:t>
      </w:r>
    </w:p>
    <w:p w14:paraId="32F22109" w14:textId="2212603B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406725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406725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Příjmení (velkými písmeny):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Křestní jméno: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Kde jste se o této pozici dozvěděli: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KRITÉRIA ZPŮSOBILOSTI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Mám vysokoškolské vzdělání v upřednostňovaném oboru řízení lidských zdrojů, ekonomika, psychologie, obchodní administrativa, právo nebo podobném oboru.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Období vysokoškolského studia: </w:t>
            </w:r>
            <w:r>
              <w:rPr>
                <w:b/>
              </w:rPr>
              <w:t>uveďte počet roků:</w:t>
            </w:r>
          </w:p>
        </w:tc>
        <w:tc>
          <w:tcPr>
            <w:tcW w:w="514" w:type="pct"/>
          </w:tcPr>
          <w:p w14:paraId="4F4A8672" w14:textId="17EABA1F" w:rsidR="0062476B" w:rsidRPr="00CE14F4" w:rsidRDefault="00964B48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</w:tcPr>
          <w:p w14:paraId="2557CA01" w14:textId="22F2F3BB" w:rsidR="0062476B" w:rsidRPr="00CE14F4" w:rsidRDefault="00964B48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2E7F1BD5" w:rsidR="0062476B" w:rsidRDefault="0062476B" w:rsidP="00604785">
            <w:pPr>
              <w:spacing w:before="120"/>
            </w:pPr>
            <w:r>
              <w:t xml:space="preserve">Mám úroveň vzdělání, která odpovídá dokončenému vysokoškolskému studiu, doloženou diplomem, </w:t>
            </w:r>
            <w:r w:rsidR="0051342A">
              <w:t>a </w:t>
            </w:r>
            <w:r w:rsidR="0051342A">
              <w:rPr>
                <w:u w:val="single"/>
              </w:rPr>
              <w:t>nejméně 9 let</w:t>
            </w:r>
            <w:r w:rsidR="0051342A">
              <w:t xml:space="preserve"> odborné praxe, je-li</w:t>
            </w:r>
            <w:r>
              <w:t xml:space="preserve"> obvyklá do</w:t>
            </w:r>
            <w:r w:rsidR="0051342A">
              <w:t>ba vysokoškolského vzdělávání</w:t>
            </w:r>
            <w:r>
              <w:t xml:space="preserve"> </w:t>
            </w:r>
            <w:r w:rsidR="002537E7">
              <w:rPr>
                <w:b/>
              </w:rPr>
              <w:t>4</w:t>
            </w:r>
            <w:r>
              <w:rPr>
                <w:b/>
              </w:rPr>
              <w:t xml:space="preserve"> roky</w:t>
            </w:r>
            <w:r w:rsidR="0051342A">
              <w:t xml:space="preserve"> nebo více</w:t>
            </w:r>
            <w:r>
              <w:t>.</w:t>
            </w:r>
          </w:p>
          <w:p w14:paraId="40ADC833" w14:textId="1BFB8C05" w:rsidR="0062476B" w:rsidRDefault="0062476B" w:rsidP="00604785">
            <w:pPr>
              <w:spacing w:before="120"/>
            </w:pPr>
            <w:r>
              <w:t xml:space="preserve">Mám úroveň vzdělání, která odpovídá dokončenému vysokoškolskému studiu, doloženou diplomem, </w:t>
            </w:r>
            <w:r w:rsidR="0051342A">
              <w:t>a </w:t>
            </w:r>
            <w:r w:rsidR="0051342A">
              <w:rPr>
                <w:u w:val="single"/>
              </w:rPr>
              <w:t>nejméně 10 let</w:t>
            </w:r>
            <w:r w:rsidR="0051342A">
              <w:t xml:space="preserve"> odborné praxe, je-li </w:t>
            </w:r>
            <w:r>
              <w:t>obvyklá dob</w:t>
            </w:r>
            <w:r w:rsidR="0051342A">
              <w:t xml:space="preserve">a vysokoškolského vzdělávání </w:t>
            </w:r>
            <w:r w:rsidR="0051342A" w:rsidRPr="0051342A">
              <w:t>nejméně</w:t>
            </w:r>
            <w:r w:rsidR="0051342A">
              <w:rPr>
                <w:b/>
              </w:rPr>
              <w:t xml:space="preserve"> </w:t>
            </w:r>
            <w:r w:rsidR="002537E7">
              <w:rPr>
                <w:b/>
              </w:rPr>
              <w:t>3</w:t>
            </w:r>
            <w:r>
              <w:rPr>
                <w:b/>
              </w:rPr>
              <w:t xml:space="preserve"> roky</w:t>
            </w:r>
            <w:r>
              <w:t>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Počet roků odborné praxe po získání vysokoškolského titulu</w:t>
            </w:r>
            <w:r>
              <w:rPr>
                <w:color w:val="auto"/>
              </w:rPr>
              <w:t>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Upřesněte: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Počet roků odborné praxe na pozicích relevantních pro popsanou pozici a úkoly/povinnosti: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Upřesněte:</w:t>
            </w:r>
          </w:p>
        </w:tc>
        <w:tc>
          <w:tcPr>
            <w:tcW w:w="514" w:type="pct"/>
          </w:tcPr>
          <w:p w14:paraId="0AD6C19B" w14:textId="77777777" w:rsidR="0062476B" w:rsidRDefault="00964B48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964B48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</w:tcPr>
          <w:p w14:paraId="4AC25A36" w14:textId="77777777" w:rsidR="0062476B" w:rsidRDefault="00964B48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964B48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Mám důkladnou znalost jednoho úředního jazyka</w:t>
            </w:r>
            <w:r>
              <w:rPr>
                <w:rStyle w:val="FootnoteReference"/>
              </w:rPr>
              <w:footnoteReference w:id="1"/>
            </w:r>
            <w:r>
              <w:t xml:space="preserve"> Evropské unie a uspokojivou znalost dalšího jazyka</w:t>
            </w:r>
            <w:r>
              <w:rPr>
                <w:rStyle w:val="FootnoteReference"/>
              </w:rPr>
              <w:footnoteReference w:id="2"/>
            </w:r>
            <w:r>
              <w:t xml:space="preserve"> Evropské unie v rozsahu nutném pro plnění povinností s danou pozicí spojených.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Jsem státním příslušníkem členského státu Evropské unie, Islandu, Lichtenštejnska nebo Norska.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Plně požívám svých občanských práv.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964B48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lastRenderedPageBreak/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Mám splněny všechny povinnosti, které ukládají platné právní předpisy o vojenské službě.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Splňuji charakterové požadavky pro plnění příslušných povinností.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Jsem fyzicky způsobilý/á k plnění úkolů spojených s pracovním místem.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VÝBĚROVÁ KRITÉRIA – NEZBYTNÉ PŘEDPOKLADY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528A7235" w:rsidR="0062476B" w:rsidRPr="00CE14F4" w:rsidRDefault="0062476B" w:rsidP="00406725">
            <w:pPr>
              <w:tabs>
                <w:tab w:val="left" w:pos="1703"/>
              </w:tabs>
              <w:spacing w:before="120"/>
            </w:pPr>
            <w:r>
              <w:t xml:space="preserve">Mám nejméně </w:t>
            </w:r>
            <w:r w:rsidR="00406725">
              <w:t>9</w:t>
            </w:r>
            <w:r>
              <w:t> let praxe v oblasti lidských zdrojů, z toho 5 let na pozici vedoucího týmu nebo v manažerské pozici.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Mám dobrou znalost a odpovídající odbornou praxi v oblastech lidských zdrojů popsaných v pracovní náplni.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Mám vynikající rozhodovací schopnosti a strategické myšlení.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Mám vynikající plánovací a organizační schopnosti.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Mám vynikající analytické schopnosti a analytický přístup k hledání řešení.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Mám výbornou znalost anglického jazyka (který je vnitřním pracovním jazykem agentury).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Mám vynikající schopnost komunikovat na všech úrovních v multikulturním prostředí a schopnost spolupracovat a srozumitelně vysvětlovat koncepce a plány vnitřním a vnějším zúčastněným subjektům agentury.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Mám vynikající vyjednávací schopnosti.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Mám vynikající interpersonální schopnosti s důrazem na schopnost vcítit se.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Mám vynikající schopnost působit na ostatní a motivovat je.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Mám dobrý smysl pro etiku a zásady v oblasti lidských zdrojů.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Jsem motivovaná a dynamická osobnost s vynikajícím smyslem pro týmovou práci.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Mám velmi dobrou znalost aplikací MS Office, zejména MS Word a MS Excel.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964B48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60612BB7" w14:textId="366F4B53" w:rsidR="00063378" w:rsidRDefault="00063378">
      <w:pPr>
        <w:spacing w:after="200" w:line="276" w:lineRule="auto"/>
        <w:jc w:val="left"/>
      </w:pPr>
      <w:r>
        <w:br w:type="page"/>
      </w: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VÝBĚROVÁ KRITÉRIA – VÝHODY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Mám vzdělání v oboru řízení lidských zdrojů nebo v podobném oboru.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Mám odbornou praxi v evropské nebo mezinárodní veřejné správě.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Mám odbornou praxi v oblasti řízení lidských zdrojů v agentuře nebo instituci EU.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Mám hluboké znalosti právních předpisů Evropské unie týkajících se lidských zdrojů (služebního řádu úředníků Evropské unie a pracovního řádu ostatních zaměstnanců Unie a příslušných prováděcích pravidel).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Mám praxi v oblasti řízení jakosti a změn.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Umím francouzsky.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Tímto prohlašuji, že informace v mém motivačním dopisu i v mém životopisu jsou pravdivé.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ano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964B48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964B48">
      <w:t>3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964B48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406725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406725">
        <w:rPr>
          <w:rStyle w:val="FootnoteReference"/>
          <w:i/>
          <w:sz w:val="16"/>
          <w:szCs w:val="16"/>
        </w:rPr>
        <w:footnoteRef/>
      </w:r>
      <w:r w:rsidRPr="00406725">
        <w:rPr>
          <w:i/>
          <w:sz w:val="16"/>
          <w:szCs w:val="16"/>
        </w:rPr>
        <w:t xml:space="preserve"> Váš rodný jazyk a důkladná znalost dalšího úředního jazyka EU odpovídající úrovni C1, jak ji vymezuje společný evropský referenční rámec pro jazyky </w:t>
      </w:r>
      <w:hyperlink r:id="rId1">
        <w:r w:rsidRPr="00406725">
          <w:rPr>
            <w:rStyle w:val="Hyperlink"/>
            <w:i/>
            <w:color w:val="002034" w:themeColor="text1"/>
            <w:sz w:val="16"/>
            <w:szCs w:val="16"/>
          </w:rPr>
          <w:t>http://europass.cedefop.europa.eu/en/resources/european-language-levels-cefr</w:t>
        </w:r>
      </w:hyperlink>
      <w:r w:rsidRPr="00406725">
        <w:rPr>
          <w:i/>
          <w:sz w:val="16"/>
          <w:szCs w:val="16"/>
        </w:rPr>
        <w:t>.</w:t>
      </w:r>
      <w:r w:rsidRPr="00406725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406725" w:rsidRDefault="0062476B" w:rsidP="0062476B">
      <w:pPr>
        <w:pStyle w:val="FootnoteText"/>
        <w:rPr>
          <w:i/>
          <w:sz w:val="16"/>
          <w:szCs w:val="16"/>
        </w:rPr>
      </w:pPr>
      <w:r w:rsidRPr="00406725">
        <w:rPr>
          <w:rStyle w:val="FootnoteReference"/>
          <w:i/>
          <w:sz w:val="16"/>
          <w:szCs w:val="16"/>
        </w:rPr>
        <w:footnoteRef/>
      </w:r>
      <w:r w:rsidRPr="00406725">
        <w:rPr>
          <w:i/>
          <w:sz w:val="16"/>
          <w:szCs w:val="16"/>
        </w:rPr>
        <w:t xml:space="preserve"> Znalost druhého úředního jazyka EU odpovídající alespoň úrovni B2, jak ji vymezuje společný evropský referenční rámec pro jazyky.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Tabulka kvalifikačních předpokladů</w:t>
          </w:r>
        </w:p>
        <w:p w14:paraId="413A0853" w14:textId="14859E85" w:rsidR="000B6456" w:rsidRPr="00A548A2" w:rsidRDefault="000B6456" w:rsidP="00406725">
          <w:pPr>
            <w:pStyle w:val="Header"/>
          </w:pPr>
          <w:r>
            <w:t>ERA/AD/201</w:t>
          </w:r>
          <w:r w:rsidR="00406725">
            <w:t>6</w:t>
          </w:r>
          <w:r>
            <w:t>/00</w:t>
          </w:r>
          <w:r w:rsidR="00406725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61D80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461D80" w:rsidRDefault="000F63C6" w:rsidP="008B38C0">
          <w:r>
            <w:t>&lt;Typ dokumentu&gt;</w:t>
          </w:r>
        </w:p>
        <w:p w14:paraId="413A085A" w14:textId="77777777" w:rsidR="000F63C6" w:rsidRPr="00461D80" w:rsidRDefault="000F63C6" w:rsidP="008B38C0">
          <w:r>
            <w:t>&lt;Kód&gt; V&lt;</w:t>
          </w:r>
          <w:proofErr w:type="spellStart"/>
          <w:r>
            <w:t>x.y</w:t>
          </w:r>
          <w:proofErr w:type="spellEnd"/>
          <w:r>
            <w:t>&gt;</w:t>
          </w:r>
        </w:p>
      </w:tc>
    </w:tr>
  </w:tbl>
  <w:p w14:paraId="413A085C" w14:textId="77777777" w:rsidR="000F63C6" w:rsidRPr="00E8730E" w:rsidRDefault="000F63C6" w:rsidP="00917656">
    <w:pPr>
      <w:pStyle w:val="Header"/>
      <w:rPr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37E7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06725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342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479CE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5053E"/>
    <w:rsid w:val="00957928"/>
    <w:rsid w:val="00960D7E"/>
    <w:rsid w:val="00964B48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D7F9C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32F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C67F4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cs-CZ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cs-CZ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cs-CZ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cs-CZ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cs-CZ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cs-CZ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cs-CZ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cs-CZ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4C8B5D54DA1B34EBD42AC413F6190A3" ma:contentTypeVersion="60" ma:contentTypeDescription="" ma:contentTypeScope="" ma:versionID="1ae245a680553a498a90e7b2d42cdf99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487b6fe7cef6f0193fda36cebf715bd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d6a99a24ad8d40daa6faef244685dc83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9" nillable="true" ma:taxonomy="true" ma:internalName="gf147c1d654543abacff4a31dfc45623" ma:taxonomyFieldName="Origin_x002d_Author" ma:displayName="Origin-Author" ma:default="141;#1. 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a99a24ad8d40daa6faef244685dc83" ma:index="13" nillable="true" ma:taxonomy="true" ma:internalName="d6a99a24ad8d40daa6faef244685dc83" ma:taxonomyFieldName="ABS" ma:displayName="ABS" ma:indexed="true" ma:default="491;#05. Evaluation, Management and Resources|9f9117f7-1e8b-4faa-b934-61c8eb6161ac" ma:fieldId="{d6a99a24-ad8d-40da-a6fa-ef244685dc83}" ma:sspId="b1d52ad1-4fc8-48e5-9ebf-c709b056ed17" ma:termSetId="c33ca120-a2d8-44a7-b78a-f9e18d796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37828d867743cab065af36c4e1a31c" ma:index="16" nillable="true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9" nillable="true" ma:taxonomy="true" ma:internalName="h70713ed90ce4adeabe454f2aabfa4ef" ma:taxonomyFieldName="Document_x0020_type" ma:displayName="Document type" ma:indexed="tru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21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12DFC-32F7-4B6D-87EF-0B41C19C457F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4B3210-1819-4403-A435-1B17F53A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67DCBFA-EA53-407A-AB17-33799891AD27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14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6</cp:revision>
  <cp:lastPrinted>2015-10-02T13:20:00Z</cp:lastPrinted>
  <dcterms:created xsi:type="dcterms:W3CDTF">2016-03-23T10:52:00Z</dcterms:created>
  <dcterms:modified xsi:type="dcterms:W3CDTF">2016-03-31T16:30:00Z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