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D3E" w:rsidRPr="00651DC0" w:rsidRDefault="00836712" w:rsidP="00914FBC">
      <w:pPr>
        <w:pStyle w:val="Title"/>
        <w:jc w:val="both"/>
      </w:pPr>
      <w:bookmarkStart w:id="0" w:name="_GoBack"/>
      <w:bookmarkEnd w:id="0"/>
      <w:r w:rsidRPr="00651DC0">
        <w:t>ТАБЛИЦА С КРИТЕРИИТЕ ЗА ДОПУСТИМОСТ</w:t>
      </w:r>
    </w:p>
    <w:p w:rsidR="00E85D3E" w:rsidRPr="00651DC0" w:rsidRDefault="00836712" w:rsidP="00914FBC">
      <w:pPr>
        <w:pStyle w:val="Subtitle"/>
        <w:jc w:val="both"/>
      </w:pPr>
      <w:r w:rsidRPr="00651DC0">
        <w:t>Покана за подаване на заявления за длъжността администратори на проекти в отдел „Безопасност“ — срочно нает служител 2 (f) (степен AD6) — с цел да се състави списък с одобрени кандидати</w:t>
      </w:r>
    </w:p>
    <w:p w:rsidR="00E85D3E" w:rsidRPr="00651DC0" w:rsidRDefault="00836712" w:rsidP="00E85D3E">
      <w:pPr>
        <w:pStyle w:val="Footnote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40"/>
        <w:gridCol w:w="4389"/>
      </w:tblGrid>
      <w:tr w:rsidR="002E2D88" w:rsidTr="00914FBC">
        <w:tc>
          <w:tcPr>
            <w:tcW w:w="2721" w:type="pct"/>
            <w:hideMark/>
          </w:tcPr>
          <w:p w:rsidR="00E85D3E" w:rsidRPr="00651DC0" w:rsidRDefault="00836712">
            <w:pPr>
              <w:pStyle w:val="Heading4"/>
              <w:outlineLvl w:val="3"/>
              <w:rPr>
                <w:noProof w:val="0"/>
              </w:rPr>
            </w:pPr>
            <w:r w:rsidRPr="00651DC0">
              <w:t>Фамилно име (с главни букви):</w:t>
            </w:r>
          </w:p>
        </w:tc>
        <w:tc>
          <w:tcPr>
            <w:tcW w:w="2279" w:type="pct"/>
          </w:tcPr>
          <w:p w:rsidR="00E85D3E" w:rsidRPr="00651DC0" w:rsidRDefault="00836712"/>
        </w:tc>
      </w:tr>
      <w:tr w:rsidR="002E2D88" w:rsidTr="00914FBC">
        <w:tc>
          <w:tcPr>
            <w:tcW w:w="2721" w:type="pct"/>
            <w:hideMark/>
          </w:tcPr>
          <w:p w:rsidR="00E85D3E" w:rsidRPr="00651DC0" w:rsidRDefault="00836712">
            <w:pPr>
              <w:pStyle w:val="Heading4"/>
              <w:outlineLvl w:val="3"/>
              <w:rPr>
                <w:noProof w:val="0"/>
              </w:rPr>
            </w:pPr>
            <w:r w:rsidRPr="00651DC0">
              <w:t>Собствено име:</w:t>
            </w:r>
          </w:p>
        </w:tc>
        <w:tc>
          <w:tcPr>
            <w:tcW w:w="2279" w:type="pct"/>
          </w:tcPr>
          <w:p w:rsidR="00E85D3E" w:rsidRPr="00651DC0" w:rsidRDefault="00836712"/>
        </w:tc>
      </w:tr>
      <w:tr w:rsidR="002E2D88" w:rsidTr="00914FBC">
        <w:tc>
          <w:tcPr>
            <w:tcW w:w="2721" w:type="pct"/>
            <w:vAlign w:val="center"/>
          </w:tcPr>
          <w:p w:rsidR="00914865" w:rsidRPr="00651DC0" w:rsidRDefault="00836712" w:rsidP="00F03497">
            <w:pPr>
              <w:keepNext/>
              <w:keepLines/>
              <w:spacing w:before="120"/>
              <w:jc w:val="left"/>
              <w:outlineLvl w:val="3"/>
              <w:rPr>
                <w:rFonts w:ascii="Calibri" w:eastAsiaTheme="majorEastAsia" w:hAnsi="Calibri" w:cstheme="majorBidi"/>
                <w:bCs/>
                <w:i/>
                <w:iCs/>
                <w:color w:val="0C4DA2"/>
              </w:rPr>
            </w:pPr>
            <w:r w:rsidRPr="00651DC0">
              <w:rPr>
                <w:rFonts w:ascii="Calibri" w:eastAsiaTheme="majorEastAsia" w:hAnsi="Calibri" w:cstheme="majorBidi"/>
                <w:i/>
                <w:color w:val="0C4DA2"/>
              </w:rPr>
              <w:t>Къде чухте за/прочетохте тази обява за свободна длъжност:</w:t>
            </w:r>
          </w:p>
        </w:tc>
        <w:tc>
          <w:tcPr>
            <w:tcW w:w="2279" w:type="pct"/>
            <w:vAlign w:val="center"/>
          </w:tcPr>
          <w:p w:rsidR="00914865" w:rsidRPr="00651DC0" w:rsidRDefault="00836712" w:rsidP="00F03497">
            <w:pPr>
              <w:jc w:val="left"/>
            </w:pPr>
          </w:p>
        </w:tc>
      </w:tr>
    </w:tbl>
    <w:p w:rsidR="00E85D3E" w:rsidRPr="00651DC0" w:rsidRDefault="00836712" w:rsidP="00E85D3E">
      <w:pPr>
        <w:pStyle w:val="HeadingTable"/>
        <w:rPr>
          <w:color w:val="0C4DA2"/>
        </w:rPr>
      </w:pPr>
    </w:p>
    <w:p w:rsidR="00E85D3E" w:rsidRPr="00651DC0" w:rsidRDefault="00836712" w:rsidP="00E85D3E">
      <w:pPr>
        <w:pStyle w:val="HeadingTable"/>
      </w:pPr>
    </w:p>
    <w:p w:rsidR="008A0017" w:rsidRPr="00651DC0" w:rsidRDefault="00836712" w:rsidP="008A0017">
      <w:pPr>
        <w:spacing w:before="60" w:after="60"/>
        <w:jc w:val="center"/>
        <w:rPr>
          <w:i/>
          <w:color w:val="0C4DA2"/>
        </w:rPr>
      </w:pPr>
      <w:r w:rsidRPr="00651DC0">
        <w:rPr>
          <w:i/>
          <w:color w:val="0C4DA2"/>
        </w:rPr>
        <w:t>КРИТЕРИИ ЗА ДОПУСТИМОСТ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2E2D88" w:rsidTr="00914FBC">
        <w:trPr>
          <w:trHeight w:val="540"/>
        </w:trPr>
        <w:tc>
          <w:tcPr>
            <w:tcW w:w="273" w:type="pct"/>
            <w:vAlign w:val="center"/>
          </w:tcPr>
          <w:p w:rsidR="008A0017" w:rsidRPr="00651DC0" w:rsidRDefault="00836712" w:rsidP="006420F3">
            <w:pPr>
              <w:tabs>
                <w:tab w:val="left" w:pos="1703"/>
              </w:tabs>
              <w:spacing w:before="80" w:after="80"/>
              <w:jc w:val="center"/>
            </w:pPr>
            <w:r w:rsidRPr="00651DC0">
              <w:t>1.</w:t>
            </w:r>
          </w:p>
        </w:tc>
        <w:tc>
          <w:tcPr>
            <w:tcW w:w="3717" w:type="pct"/>
          </w:tcPr>
          <w:p w:rsidR="008A0017" w:rsidRPr="00651DC0" w:rsidRDefault="00836712" w:rsidP="006420F3">
            <w:pPr>
              <w:tabs>
                <w:tab w:val="left" w:pos="1703"/>
              </w:tabs>
              <w:spacing w:before="120"/>
            </w:pPr>
            <w:r w:rsidRPr="00651DC0">
              <w:t>Имам образователна степен в областта на психологията на човешкия фактор, ергономичната, трудовата, организационната или професионалната психология или</w:t>
            </w:r>
            <w:r w:rsidRPr="00651DC0">
              <w:t xml:space="preserve"> друга сходна специалност.</w:t>
            </w:r>
          </w:p>
          <w:p w:rsidR="008A0017" w:rsidRPr="00651DC0" w:rsidRDefault="00836712" w:rsidP="006420F3">
            <w:pPr>
              <w:tabs>
                <w:tab w:val="left" w:pos="1703"/>
              </w:tabs>
              <w:spacing w:before="120"/>
            </w:pPr>
            <w:r w:rsidRPr="00651DC0">
              <w:t xml:space="preserve">Продължителност на университетското обучение: </w:t>
            </w:r>
            <w:r w:rsidRPr="00651DC0">
              <w:rPr>
                <w:b/>
              </w:rPr>
              <w:t>Посочете броя на годините:</w:t>
            </w:r>
          </w:p>
        </w:tc>
        <w:tc>
          <w:tcPr>
            <w:tcW w:w="514" w:type="pct"/>
            <w:vAlign w:val="center"/>
          </w:tcPr>
          <w:p w:rsidR="008A0017" w:rsidRPr="00651DC0" w:rsidRDefault="00836712" w:rsidP="006420F3">
            <w:pPr>
              <w:tabs>
                <w:tab w:val="left" w:pos="1703"/>
              </w:tabs>
              <w:spacing w:after="0"/>
              <w:jc w:val="center"/>
            </w:pPr>
            <w:r w:rsidRPr="00651DC0">
              <w:rPr>
                <w:rFonts w:ascii="MS Gothic" w:hAnsi="MS Gothic" w:hint="eastAsia"/>
              </w:rPr>
              <w:t>☐</w:t>
            </w:r>
            <w:r w:rsidRPr="00651DC0">
              <w:t xml:space="preserve"> Да</w:t>
            </w:r>
          </w:p>
        </w:tc>
        <w:tc>
          <w:tcPr>
            <w:tcW w:w="496" w:type="pct"/>
            <w:vAlign w:val="center"/>
          </w:tcPr>
          <w:p w:rsidR="008A0017" w:rsidRPr="00651DC0" w:rsidRDefault="00836712" w:rsidP="006420F3">
            <w:pPr>
              <w:tabs>
                <w:tab w:val="left" w:pos="1703"/>
              </w:tabs>
              <w:spacing w:after="0"/>
              <w:jc w:val="center"/>
            </w:pPr>
            <w:r w:rsidRPr="00651DC0">
              <w:rPr>
                <w:rFonts w:ascii="Segoe UI Symbol" w:hAnsi="Segoe UI Symbol"/>
              </w:rPr>
              <w:t>☐</w:t>
            </w:r>
            <w:r w:rsidRPr="00651DC0">
              <w:t xml:space="preserve"> Не</w:t>
            </w:r>
          </w:p>
        </w:tc>
      </w:tr>
      <w:tr w:rsidR="002E2D88" w:rsidTr="00914FBC">
        <w:trPr>
          <w:trHeight w:val="540"/>
        </w:trPr>
        <w:tc>
          <w:tcPr>
            <w:tcW w:w="273" w:type="pct"/>
            <w:vAlign w:val="center"/>
          </w:tcPr>
          <w:p w:rsidR="008A0017" w:rsidRPr="00651DC0" w:rsidRDefault="00836712" w:rsidP="006420F3">
            <w:pPr>
              <w:tabs>
                <w:tab w:val="left" w:pos="1703"/>
              </w:tabs>
              <w:spacing w:before="80" w:after="80"/>
              <w:jc w:val="center"/>
            </w:pPr>
            <w:r w:rsidRPr="00651DC0">
              <w:t>2.</w:t>
            </w:r>
          </w:p>
        </w:tc>
        <w:tc>
          <w:tcPr>
            <w:tcW w:w="3717" w:type="pct"/>
          </w:tcPr>
          <w:p w:rsidR="008A0017" w:rsidRPr="00651DC0" w:rsidRDefault="00836712" w:rsidP="006420F3">
            <w:pPr>
              <w:spacing w:before="120"/>
            </w:pPr>
            <w:r w:rsidRPr="00651DC0">
              <w:t xml:space="preserve">Имам образователна степен, която съответства на завършено висше образование, удостоверено с диплома, като обичайната продължителност на обучение е </w:t>
            </w:r>
            <w:r w:rsidRPr="00651DC0">
              <w:rPr>
                <w:b/>
              </w:rPr>
              <w:t>4 години</w:t>
            </w:r>
            <w:r w:rsidRPr="00651DC0">
              <w:t xml:space="preserve"> или повече, последвано от </w:t>
            </w:r>
            <w:r w:rsidRPr="00651DC0">
              <w:rPr>
                <w:u w:val="single"/>
              </w:rPr>
              <w:t>най-малко 3 години</w:t>
            </w:r>
            <w:r w:rsidRPr="00651DC0">
              <w:t xml:space="preserve"> трудов стаж.</w:t>
            </w:r>
          </w:p>
          <w:p w:rsidR="00746183" w:rsidRPr="00651DC0" w:rsidRDefault="00836712" w:rsidP="006420F3">
            <w:pPr>
              <w:spacing w:before="120"/>
              <w:rPr>
                <w:b/>
              </w:rPr>
            </w:pPr>
            <w:r w:rsidRPr="00651DC0">
              <w:rPr>
                <w:b/>
              </w:rPr>
              <w:t>ИЛИ</w:t>
            </w:r>
          </w:p>
          <w:p w:rsidR="00746183" w:rsidRPr="00651DC0" w:rsidRDefault="00836712" w:rsidP="006420F3">
            <w:pPr>
              <w:spacing w:before="120"/>
            </w:pPr>
            <w:r w:rsidRPr="00651DC0">
              <w:t xml:space="preserve">Имам образователна степен, която съответства на завършено висше образование, удостоверено с диплома, като обичайната продължителност на обучение е </w:t>
            </w:r>
            <w:r w:rsidRPr="00651DC0">
              <w:rPr>
                <w:b/>
              </w:rPr>
              <w:t>3 години</w:t>
            </w:r>
            <w:r w:rsidRPr="00651DC0">
              <w:t xml:space="preserve"> или повече, последвано от </w:t>
            </w:r>
            <w:r w:rsidRPr="00651DC0">
              <w:rPr>
                <w:u w:val="single"/>
              </w:rPr>
              <w:t>най-малко 4 години</w:t>
            </w:r>
            <w:r w:rsidRPr="00651DC0">
              <w:t xml:space="preserve"> трудов стаж.</w:t>
            </w:r>
          </w:p>
          <w:p w:rsidR="00A23DA9" w:rsidRPr="00651DC0" w:rsidRDefault="00836712" w:rsidP="006420F3">
            <w:pPr>
              <w:spacing w:before="120" w:after="0"/>
              <w:rPr>
                <w:color w:val="auto"/>
              </w:rPr>
            </w:pPr>
            <w:r w:rsidRPr="00651DC0">
              <w:rPr>
                <w:color w:val="auto"/>
              </w:rPr>
              <w:t>Професионален опит в години след придобива</w:t>
            </w:r>
            <w:r w:rsidRPr="00651DC0">
              <w:rPr>
                <w:color w:val="auto"/>
              </w:rPr>
              <w:t xml:space="preserve">нето на  образователната степен: </w:t>
            </w:r>
            <w:r w:rsidRPr="00651DC0">
              <w:rPr>
                <w:b/>
                <w:color w:val="auto"/>
              </w:rPr>
              <w:t>(уточнете)</w:t>
            </w:r>
          </w:p>
          <w:p w:rsidR="008A0017" w:rsidRPr="00651DC0" w:rsidRDefault="00836712" w:rsidP="006420F3">
            <w:pPr>
              <w:spacing w:before="120" w:after="0"/>
              <w:rPr>
                <w:color w:val="auto"/>
              </w:rPr>
            </w:pPr>
            <w:r w:rsidRPr="00651DC0">
              <w:rPr>
                <w:color w:val="auto"/>
              </w:rPr>
              <w:t>Професионален опит в години на длъжности, свързани с описаната длъжност:</w:t>
            </w:r>
          </w:p>
          <w:p w:rsidR="00A23DA9" w:rsidRPr="00651DC0" w:rsidRDefault="00836712" w:rsidP="006420F3">
            <w:pPr>
              <w:tabs>
                <w:tab w:val="left" w:pos="1703"/>
              </w:tabs>
              <w:rPr>
                <w:b/>
              </w:rPr>
            </w:pPr>
            <w:r w:rsidRPr="00651DC0">
              <w:rPr>
                <w:b/>
                <w:color w:val="auto"/>
              </w:rPr>
              <w:t>(уточнете)</w:t>
            </w:r>
          </w:p>
        </w:tc>
        <w:tc>
          <w:tcPr>
            <w:tcW w:w="514" w:type="pct"/>
          </w:tcPr>
          <w:p w:rsidR="008A0017" w:rsidRPr="00651DC0" w:rsidRDefault="00836712" w:rsidP="006420F3">
            <w:pPr>
              <w:tabs>
                <w:tab w:val="left" w:pos="1703"/>
              </w:tabs>
              <w:spacing w:before="120" w:after="0"/>
              <w:jc w:val="center"/>
            </w:pPr>
            <w:r w:rsidRPr="00651DC0">
              <w:rPr>
                <w:rFonts w:ascii="MS Gothic" w:hAnsi="MS Gothic" w:hint="eastAsia"/>
              </w:rPr>
              <w:t>☐</w:t>
            </w:r>
            <w:r w:rsidRPr="00651DC0">
              <w:t xml:space="preserve"> Да</w:t>
            </w:r>
          </w:p>
          <w:p w:rsidR="008A0017" w:rsidRPr="00651DC0" w:rsidRDefault="00836712" w:rsidP="006420F3">
            <w:pPr>
              <w:tabs>
                <w:tab w:val="left" w:pos="1703"/>
              </w:tabs>
              <w:spacing w:before="120" w:after="0"/>
            </w:pPr>
          </w:p>
          <w:p w:rsidR="008A0017" w:rsidRPr="00651DC0" w:rsidRDefault="00836712" w:rsidP="006420F3">
            <w:pPr>
              <w:tabs>
                <w:tab w:val="left" w:pos="1703"/>
              </w:tabs>
              <w:spacing w:after="0"/>
            </w:pPr>
          </w:p>
          <w:p w:rsidR="008A0017" w:rsidRPr="00651DC0" w:rsidRDefault="00836712" w:rsidP="006420F3">
            <w:pPr>
              <w:tabs>
                <w:tab w:val="left" w:pos="1703"/>
              </w:tabs>
              <w:spacing w:after="0"/>
            </w:pPr>
          </w:p>
          <w:p w:rsidR="00A23DA9" w:rsidRPr="00651DC0" w:rsidRDefault="00836712" w:rsidP="00A23DA9">
            <w:pPr>
              <w:tabs>
                <w:tab w:val="left" w:pos="1703"/>
              </w:tabs>
              <w:spacing w:before="120" w:after="0"/>
              <w:jc w:val="center"/>
            </w:pPr>
            <w:r w:rsidRPr="00651DC0">
              <w:rPr>
                <w:rFonts w:ascii="MS Gothic" w:hAnsi="MS Gothic" w:hint="eastAsia"/>
              </w:rPr>
              <w:t>☐</w:t>
            </w:r>
            <w:r w:rsidRPr="00651DC0">
              <w:t xml:space="preserve"> Да</w:t>
            </w:r>
          </w:p>
          <w:p w:rsidR="008A0017" w:rsidRPr="00651DC0" w:rsidRDefault="00836712" w:rsidP="006420F3">
            <w:pPr>
              <w:tabs>
                <w:tab w:val="left" w:pos="1703"/>
              </w:tabs>
              <w:spacing w:after="0"/>
            </w:pPr>
          </w:p>
        </w:tc>
        <w:tc>
          <w:tcPr>
            <w:tcW w:w="496" w:type="pct"/>
          </w:tcPr>
          <w:p w:rsidR="008A0017" w:rsidRPr="00651DC0" w:rsidRDefault="00836712" w:rsidP="006420F3">
            <w:pPr>
              <w:tabs>
                <w:tab w:val="left" w:pos="1703"/>
              </w:tabs>
              <w:spacing w:before="120" w:after="0"/>
              <w:jc w:val="center"/>
            </w:pPr>
            <w:r w:rsidRPr="00651DC0">
              <w:rPr>
                <w:rFonts w:ascii="MS Gothic" w:hAnsi="MS Gothic" w:hint="eastAsia"/>
              </w:rPr>
              <w:t>☐</w:t>
            </w:r>
            <w:r w:rsidRPr="00651DC0">
              <w:t xml:space="preserve"> Не</w:t>
            </w:r>
          </w:p>
          <w:p w:rsidR="008A0017" w:rsidRPr="00651DC0" w:rsidRDefault="00836712" w:rsidP="006420F3">
            <w:pPr>
              <w:tabs>
                <w:tab w:val="left" w:pos="1703"/>
              </w:tabs>
              <w:spacing w:before="120" w:after="0"/>
              <w:jc w:val="center"/>
            </w:pPr>
          </w:p>
          <w:p w:rsidR="008A0017" w:rsidRPr="00651DC0" w:rsidRDefault="00836712" w:rsidP="006420F3">
            <w:pPr>
              <w:tabs>
                <w:tab w:val="left" w:pos="1703"/>
              </w:tabs>
              <w:spacing w:after="0"/>
              <w:jc w:val="center"/>
            </w:pPr>
          </w:p>
          <w:p w:rsidR="008A0017" w:rsidRPr="00651DC0" w:rsidRDefault="00836712" w:rsidP="006420F3">
            <w:pPr>
              <w:tabs>
                <w:tab w:val="left" w:pos="1703"/>
              </w:tabs>
              <w:spacing w:after="0"/>
              <w:jc w:val="center"/>
            </w:pPr>
          </w:p>
          <w:p w:rsidR="00A23DA9" w:rsidRPr="00651DC0" w:rsidRDefault="00836712" w:rsidP="00A23DA9">
            <w:pPr>
              <w:tabs>
                <w:tab w:val="left" w:pos="1703"/>
              </w:tabs>
              <w:spacing w:before="120" w:after="0"/>
              <w:jc w:val="center"/>
            </w:pPr>
            <w:r w:rsidRPr="00651DC0">
              <w:rPr>
                <w:rFonts w:ascii="MS Gothic" w:hAnsi="MS Gothic" w:hint="eastAsia"/>
              </w:rPr>
              <w:t>☐</w:t>
            </w:r>
            <w:r w:rsidRPr="00651DC0">
              <w:t xml:space="preserve"> Не</w:t>
            </w:r>
          </w:p>
          <w:p w:rsidR="008A0017" w:rsidRPr="00651DC0" w:rsidRDefault="00836712" w:rsidP="006420F3">
            <w:pPr>
              <w:tabs>
                <w:tab w:val="left" w:pos="1703"/>
              </w:tabs>
              <w:spacing w:after="0"/>
              <w:jc w:val="center"/>
            </w:pPr>
          </w:p>
        </w:tc>
      </w:tr>
      <w:tr w:rsidR="002E2D88" w:rsidTr="00914FBC">
        <w:trPr>
          <w:trHeight w:val="28"/>
        </w:trPr>
        <w:tc>
          <w:tcPr>
            <w:tcW w:w="273" w:type="pct"/>
            <w:vAlign w:val="center"/>
          </w:tcPr>
          <w:p w:rsidR="008A0017" w:rsidRPr="00651DC0" w:rsidRDefault="00836712" w:rsidP="006420F3">
            <w:pPr>
              <w:tabs>
                <w:tab w:val="left" w:pos="1703"/>
              </w:tabs>
              <w:spacing w:before="100" w:beforeAutospacing="1" w:after="840"/>
              <w:jc w:val="center"/>
            </w:pPr>
            <w:r w:rsidRPr="00651DC0">
              <w:lastRenderedPageBreak/>
              <w:t>3.</w:t>
            </w:r>
          </w:p>
        </w:tc>
        <w:tc>
          <w:tcPr>
            <w:tcW w:w="3717" w:type="pct"/>
          </w:tcPr>
          <w:p w:rsidR="008A0017" w:rsidRPr="00651DC0" w:rsidRDefault="00836712" w:rsidP="006420F3">
            <w:pPr>
              <w:spacing w:before="120"/>
              <w:contextualSpacing/>
            </w:pPr>
            <w:r w:rsidRPr="00651DC0">
              <w:t>Владея задълбочено един от официалните езици</w:t>
            </w:r>
            <w:r>
              <w:rPr>
                <w:vertAlign w:val="superscript"/>
              </w:rPr>
              <w:footnoteReference w:id="1"/>
            </w:r>
            <w:r w:rsidRPr="00651DC0">
              <w:t xml:space="preserve"> на Европейския съюз и задоволително друг от езиците</w:t>
            </w:r>
            <w:r>
              <w:rPr>
                <w:vertAlign w:val="superscript"/>
              </w:rPr>
              <w:footnoteReference w:id="2"/>
            </w:r>
            <w:r w:rsidRPr="00651DC0">
              <w:t xml:space="preserve"> на Съюза в степента, необходима за изпълнение на задълженията, отговарящи на длъжността.</w:t>
            </w:r>
          </w:p>
        </w:tc>
        <w:tc>
          <w:tcPr>
            <w:tcW w:w="514" w:type="pct"/>
            <w:vAlign w:val="center"/>
          </w:tcPr>
          <w:p w:rsidR="008A0017" w:rsidRPr="00651DC0" w:rsidRDefault="00836712" w:rsidP="006420F3">
            <w:pPr>
              <w:tabs>
                <w:tab w:val="left" w:pos="1703"/>
              </w:tabs>
              <w:spacing w:after="0"/>
              <w:jc w:val="center"/>
            </w:pPr>
            <w:r w:rsidRPr="00651DC0">
              <w:rPr>
                <w:rFonts w:ascii="Segoe UI Symbol" w:hAnsi="Segoe UI Symbol"/>
              </w:rPr>
              <w:t>☐</w:t>
            </w:r>
            <w:r w:rsidRPr="00651DC0">
              <w:t xml:space="preserve"> Да</w:t>
            </w:r>
          </w:p>
        </w:tc>
        <w:tc>
          <w:tcPr>
            <w:tcW w:w="496" w:type="pct"/>
            <w:vAlign w:val="center"/>
          </w:tcPr>
          <w:p w:rsidR="008A0017" w:rsidRPr="00651DC0" w:rsidRDefault="00836712" w:rsidP="006420F3">
            <w:pPr>
              <w:tabs>
                <w:tab w:val="left" w:pos="1703"/>
              </w:tabs>
              <w:spacing w:after="0"/>
              <w:jc w:val="center"/>
            </w:pPr>
            <w:r w:rsidRPr="00651DC0">
              <w:rPr>
                <w:rFonts w:ascii="Segoe UI Symbol" w:hAnsi="Segoe UI Symbol"/>
              </w:rPr>
              <w:t>☐</w:t>
            </w:r>
            <w:r w:rsidRPr="00651DC0">
              <w:t xml:space="preserve"> Не</w:t>
            </w:r>
          </w:p>
        </w:tc>
      </w:tr>
      <w:tr w:rsidR="002E2D88" w:rsidTr="00914FBC">
        <w:trPr>
          <w:trHeight w:val="712"/>
        </w:trPr>
        <w:tc>
          <w:tcPr>
            <w:tcW w:w="273" w:type="pct"/>
            <w:vAlign w:val="center"/>
          </w:tcPr>
          <w:p w:rsidR="008A0017" w:rsidRPr="00651DC0" w:rsidRDefault="00836712" w:rsidP="006420F3">
            <w:pPr>
              <w:tabs>
                <w:tab w:val="left" w:pos="1703"/>
              </w:tabs>
              <w:spacing w:before="100" w:beforeAutospacing="1" w:after="360"/>
              <w:jc w:val="center"/>
            </w:pPr>
            <w:r w:rsidRPr="00651DC0">
              <w:t>4.</w:t>
            </w:r>
          </w:p>
        </w:tc>
        <w:tc>
          <w:tcPr>
            <w:tcW w:w="3717" w:type="pct"/>
          </w:tcPr>
          <w:p w:rsidR="008A0017" w:rsidRPr="00651DC0" w:rsidRDefault="00836712" w:rsidP="006420F3">
            <w:pPr>
              <w:tabs>
                <w:tab w:val="left" w:pos="1703"/>
              </w:tabs>
              <w:spacing w:before="120"/>
            </w:pPr>
            <w:r w:rsidRPr="00651DC0">
              <w:t>Гражданин съм на държава — членка на Европейския съюз, Исландия, Лихтенщайн или Норвегия.</w:t>
            </w:r>
          </w:p>
        </w:tc>
        <w:tc>
          <w:tcPr>
            <w:tcW w:w="514" w:type="pct"/>
            <w:vAlign w:val="center"/>
          </w:tcPr>
          <w:p w:rsidR="008A0017" w:rsidRPr="00651DC0" w:rsidRDefault="00836712" w:rsidP="006420F3">
            <w:pPr>
              <w:tabs>
                <w:tab w:val="left" w:pos="1703"/>
              </w:tabs>
              <w:spacing w:after="0"/>
              <w:jc w:val="center"/>
            </w:pPr>
            <w:r w:rsidRPr="00651DC0">
              <w:rPr>
                <w:rFonts w:ascii="Segoe UI Symbol" w:hAnsi="Segoe UI Symbol"/>
              </w:rPr>
              <w:t>☐</w:t>
            </w:r>
            <w:r w:rsidRPr="00651DC0">
              <w:t xml:space="preserve"> Да</w:t>
            </w:r>
          </w:p>
        </w:tc>
        <w:tc>
          <w:tcPr>
            <w:tcW w:w="496" w:type="pct"/>
            <w:vAlign w:val="center"/>
          </w:tcPr>
          <w:p w:rsidR="008A0017" w:rsidRPr="00651DC0" w:rsidRDefault="00836712" w:rsidP="006420F3">
            <w:pPr>
              <w:tabs>
                <w:tab w:val="left" w:pos="1703"/>
              </w:tabs>
              <w:spacing w:after="0"/>
              <w:jc w:val="center"/>
            </w:pPr>
            <w:r w:rsidRPr="00651DC0">
              <w:rPr>
                <w:rFonts w:ascii="MS Gothic" w:hAnsi="MS Gothic" w:hint="eastAsia"/>
              </w:rPr>
              <w:t>☐</w:t>
            </w:r>
            <w:r w:rsidRPr="00651DC0">
              <w:t xml:space="preserve"> Не</w:t>
            </w:r>
          </w:p>
        </w:tc>
      </w:tr>
      <w:tr w:rsidR="002E2D88" w:rsidTr="00914FBC">
        <w:trPr>
          <w:trHeight w:val="28"/>
        </w:trPr>
        <w:tc>
          <w:tcPr>
            <w:tcW w:w="273" w:type="pct"/>
            <w:vAlign w:val="center"/>
          </w:tcPr>
          <w:p w:rsidR="008A0017" w:rsidRPr="00651DC0" w:rsidRDefault="00836712" w:rsidP="006420F3">
            <w:pPr>
              <w:tabs>
                <w:tab w:val="left" w:pos="1703"/>
              </w:tabs>
              <w:spacing w:before="100" w:beforeAutospacing="1" w:after="0"/>
              <w:jc w:val="center"/>
            </w:pPr>
            <w:r w:rsidRPr="00651DC0">
              <w:t>5.</w:t>
            </w:r>
          </w:p>
        </w:tc>
        <w:tc>
          <w:tcPr>
            <w:tcW w:w="3717" w:type="pct"/>
            <w:vAlign w:val="center"/>
          </w:tcPr>
          <w:p w:rsidR="008A0017" w:rsidRPr="00651DC0" w:rsidRDefault="00836712" w:rsidP="006420F3">
            <w:pPr>
              <w:tabs>
                <w:tab w:val="left" w:pos="1703"/>
              </w:tabs>
              <w:spacing w:before="120"/>
              <w:jc w:val="left"/>
            </w:pPr>
            <w:r w:rsidRPr="00651DC0">
              <w:t>Ползвам се с пълния обем граждански права.</w:t>
            </w:r>
          </w:p>
        </w:tc>
        <w:tc>
          <w:tcPr>
            <w:tcW w:w="514" w:type="pct"/>
            <w:vAlign w:val="center"/>
          </w:tcPr>
          <w:p w:rsidR="008A0017" w:rsidRPr="00651DC0" w:rsidRDefault="00836712" w:rsidP="006420F3">
            <w:pPr>
              <w:tabs>
                <w:tab w:val="left" w:pos="1703"/>
              </w:tabs>
              <w:spacing w:after="0"/>
              <w:jc w:val="center"/>
              <w:rPr>
                <w:b/>
              </w:rPr>
            </w:pPr>
            <w:r w:rsidRPr="00651DC0">
              <w:rPr>
                <w:rFonts w:ascii="Segoe UI Symbol" w:hAnsi="Segoe UI Symbol"/>
              </w:rPr>
              <w:t>☐</w:t>
            </w:r>
            <w:r w:rsidRPr="00651DC0">
              <w:t xml:space="preserve"> Да</w:t>
            </w:r>
          </w:p>
        </w:tc>
        <w:tc>
          <w:tcPr>
            <w:tcW w:w="496" w:type="pct"/>
            <w:vAlign w:val="center"/>
          </w:tcPr>
          <w:p w:rsidR="008A0017" w:rsidRPr="00651DC0" w:rsidRDefault="00836712" w:rsidP="006420F3">
            <w:pPr>
              <w:tabs>
                <w:tab w:val="left" w:pos="1703"/>
              </w:tabs>
              <w:spacing w:after="0"/>
              <w:jc w:val="center"/>
            </w:pPr>
            <w:r w:rsidRPr="00651DC0">
              <w:rPr>
                <w:rFonts w:ascii="Segoe UI Symbol" w:hAnsi="Segoe UI Symbol"/>
              </w:rPr>
              <w:t>☐</w:t>
            </w:r>
            <w:r w:rsidRPr="00651DC0">
              <w:t xml:space="preserve"> Не</w:t>
            </w:r>
          </w:p>
        </w:tc>
      </w:tr>
      <w:tr w:rsidR="002E2D88" w:rsidTr="00914FBC">
        <w:trPr>
          <w:trHeight w:val="28"/>
        </w:trPr>
        <w:tc>
          <w:tcPr>
            <w:tcW w:w="273" w:type="pct"/>
            <w:vAlign w:val="center"/>
          </w:tcPr>
          <w:p w:rsidR="008A0017" w:rsidRPr="00651DC0" w:rsidRDefault="00836712" w:rsidP="006420F3">
            <w:pPr>
              <w:tabs>
                <w:tab w:val="left" w:pos="1703"/>
              </w:tabs>
              <w:spacing w:before="100" w:beforeAutospacing="1" w:after="360"/>
              <w:jc w:val="center"/>
            </w:pPr>
            <w:r w:rsidRPr="00651DC0">
              <w:t>6.</w:t>
            </w:r>
          </w:p>
        </w:tc>
        <w:tc>
          <w:tcPr>
            <w:tcW w:w="3717" w:type="pct"/>
          </w:tcPr>
          <w:p w:rsidR="008A0017" w:rsidRPr="00651DC0" w:rsidRDefault="00836712" w:rsidP="006420F3">
            <w:pPr>
              <w:tabs>
                <w:tab w:val="left" w:pos="1703"/>
              </w:tabs>
              <w:spacing w:before="120"/>
            </w:pPr>
            <w:r w:rsidRPr="00651DC0">
              <w:t>Изпълнил съм задълженията си, наложени от приложимите закони за военната служба.</w:t>
            </w:r>
          </w:p>
        </w:tc>
        <w:tc>
          <w:tcPr>
            <w:tcW w:w="514" w:type="pct"/>
            <w:vAlign w:val="center"/>
          </w:tcPr>
          <w:p w:rsidR="008A0017" w:rsidRPr="00651DC0" w:rsidRDefault="00836712" w:rsidP="006420F3">
            <w:pPr>
              <w:tabs>
                <w:tab w:val="left" w:pos="1703"/>
              </w:tabs>
              <w:spacing w:after="0"/>
              <w:jc w:val="center"/>
            </w:pPr>
            <w:r w:rsidRPr="00651DC0">
              <w:rPr>
                <w:rFonts w:ascii="Segoe UI Symbol" w:hAnsi="Segoe UI Symbol"/>
              </w:rPr>
              <w:t>☐</w:t>
            </w:r>
            <w:r w:rsidRPr="00651DC0">
              <w:t xml:space="preserve"> Да</w:t>
            </w:r>
          </w:p>
        </w:tc>
        <w:tc>
          <w:tcPr>
            <w:tcW w:w="496" w:type="pct"/>
            <w:vAlign w:val="center"/>
          </w:tcPr>
          <w:p w:rsidR="008A0017" w:rsidRPr="00651DC0" w:rsidRDefault="00836712" w:rsidP="006420F3">
            <w:pPr>
              <w:tabs>
                <w:tab w:val="left" w:pos="1703"/>
              </w:tabs>
              <w:spacing w:after="0"/>
              <w:jc w:val="center"/>
            </w:pPr>
            <w:r w:rsidRPr="00651DC0">
              <w:rPr>
                <w:rFonts w:ascii="Segoe UI Symbol" w:hAnsi="Segoe UI Symbol"/>
              </w:rPr>
              <w:t>☐</w:t>
            </w:r>
            <w:r w:rsidRPr="00651DC0">
              <w:t xml:space="preserve"> Не</w:t>
            </w:r>
          </w:p>
        </w:tc>
      </w:tr>
      <w:tr w:rsidR="002E2D88" w:rsidTr="00914FBC">
        <w:trPr>
          <w:trHeight w:val="28"/>
        </w:trPr>
        <w:tc>
          <w:tcPr>
            <w:tcW w:w="273" w:type="pct"/>
            <w:vAlign w:val="center"/>
          </w:tcPr>
          <w:p w:rsidR="008A0017" w:rsidRPr="00651DC0" w:rsidRDefault="00836712" w:rsidP="006420F3">
            <w:pPr>
              <w:tabs>
                <w:tab w:val="left" w:pos="1703"/>
              </w:tabs>
              <w:spacing w:before="80" w:after="80"/>
              <w:jc w:val="center"/>
            </w:pPr>
            <w:r w:rsidRPr="00651DC0">
              <w:t>7.</w:t>
            </w:r>
          </w:p>
        </w:tc>
        <w:tc>
          <w:tcPr>
            <w:tcW w:w="3717" w:type="pct"/>
            <w:vAlign w:val="center"/>
          </w:tcPr>
          <w:p w:rsidR="008A0017" w:rsidRPr="00651DC0" w:rsidRDefault="00836712" w:rsidP="006420F3">
            <w:pPr>
              <w:tabs>
                <w:tab w:val="left" w:pos="1703"/>
              </w:tabs>
              <w:spacing w:before="120"/>
            </w:pPr>
            <w:r w:rsidRPr="00651DC0">
              <w:t>Отговарям на личностните изисквания, свързани със служебните задължения.</w:t>
            </w:r>
          </w:p>
        </w:tc>
        <w:tc>
          <w:tcPr>
            <w:tcW w:w="514" w:type="pct"/>
            <w:vAlign w:val="center"/>
          </w:tcPr>
          <w:p w:rsidR="008A0017" w:rsidRPr="00651DC0" w:rsidRDefault="00836712" w:rsidP="006420F3">
            <w:pPr>
              <w:tabs>
                <w:tab w:val="left" w:pos="1703"/>
              </w:tabs>
              <w:spacing w:after="0"/>
              <w:jc w:val="center"/>
            </w:pPr>
            <w:r w:rsidRPr="00651DC0">
              <w:rPr>
                <w:rFonts w:ascii="Segoe UI Symbol" w:hAnsi="Segoe UI Symbol"/>
              </w:rPr>
              <w:t>☐</w:t>
            </w:r>
            <w:r w:rsidRPr="00651DC0">
              <w:t xml:space="preserve"> Да</w:t>
            </w:r>
          </w:p>
        </w:tc>
        <w:tc>
          <w:tcPr>
            <w:tcW w:w="496" w:type="pct"/>
            <w:vAlign w:val="center"/>
          </w:tcPr>
          <w:p w:rsidR="008A0017" w:rsidRPr="00651DC0" w:rsidRDefault="00836712" w:rsidP="006420F3">
            <w:pPr>
              <w:tabs>
                <w:tab w:val="left" w:pos="1703"/>
              </w:tabs>
              <w:spacing w:after="0"/>
              <w:jc w:val="center"/>
            </w:pPr>
            <w:r w:rsidRPr="00651DC0">
              <w:rPr>
                <w:rFonts w:ascii="Segoe UI Symbol" w:hAnsi="Segoe UI Symbol"/>
              </w:rPr>
              <w:t>☐</w:t>
            </w:r>
            <w:r w:rsidRPr="00651DC0">
              <w:t xml:space="preserve"> Не</w:t>
            </w:r>
          </w:p>
        </w:tc>
      </w:tr>
      <w:tr w:rsidR="002E2D88" w:rsidTr="00914FBC">
        <w:trPr>
          <w:trHeight w:val="28"/>
        </w:trPr>
        <w:tc>
          <w:tcPr>
            <w:tcW w:w="273" w:type="pct"/>
            <w:vAlign w:val="center"/>
          </w:tcPr>
          <w:p w:rsidR="008A0017" w:rsidRPr="00651DC0" w:rsidRDefault="00836712" w:rsidP="006420F3">
            <w:pPr>
              <w:tabs>
                <w:tab w:val="left" w:pos="1703"/>
              </w:tabs>
              <w:spacing w:before="80" w:after="80"/>
              <w:jc w:val="center"/>
            </w:pPr>
            <w:r w:rsidRPr="00651DC0">
              <w:t>8.</w:t>
            </w:r>
          </w:p>
        </w:tc>
        <w:tc>
          <w:tcPr>
            <w:tcW w:w="3717" w:type="pct"/>
          </w:tcPr>
          <w:p w:rsidR="008A0017" w:rsidRPr="00651DC0" w:rsidRDefault="00836712" w:rsidP="006420F3">
            <w:pPr>
              <w:tabs>
                <w:tab w:val="left" w:pos="1703"/>
              </w:tabs>
              <w:spacing w:before="120"/>
            </w:pPr>
            <w:r w:rsidRPr="00651DC0">
              <w:t xml:space="preserve">Физически </w:t>
            </w:r>
            <w:r w:rsidRPr="00651DC0">
              <w:t>годен/годна съм да изпълнявам задълженията, свързани с длъжността.</w:t>
            </w:r>
          </w:p>
        </w:tc>
        <w:tc>
          <w:tcPr>
            <w:tcW w:w="514" w:type="pct"/>
            <w:vAlign w:val="center"/>
          </w:tcPr>
          <w:p w:rsidR="008A0017" w:rsidRPr="00651DC0" w:rsidRDefault="00836712" w:rsidP="006420F3">
            <w:pPr>
              <w:tabs>
                <w:tab w:val="left" w:pos="1703"/>
              </w:tabs>
              <w:spacing w:after="0"/>
              <w:jc w:val="center"/>
            </w:pPr>
            <w:r w:rsidRPr="00651DC0">
              <w:rPr>
                <w:rFonts w:ascii="Segoe UI Symbol" w:hAnsi="Segoe UI Symbol"/>
              </w:rPr>
              <w:t>☐</w:t>
            </w:r>
            <w:r w:rsidRPr="00651DC0">
              <w:t xml:space="preserve"> Да</w:t>
            </w:r>
          </w:p>
        </w:tc>
        <w:tc>
          <w:tcPr>
            <w:tcW w:w="496" w:type="pct"/>
            <w:vAlign w:val="center"/>
          </w:tcPr>
          <w:p w:rsidR="008A0017" w:rsidRPr="00651DC0" w:rsidRDefault="00836712" w:rsidP="006420F3">
            <w:pPr>
              <w:tabs>
                <w:tab w:val="left" w:pos="1703"/>
              </w:tabs>
              <w:spacing w:after="0"/>
              <w:jc w:val="center"/>
            </w:pPr>
            <w:r w:rsidRPr="00651DC0">
              <w:rPr>
                <w:rFonts w:ascii="Segoe UI Symbol" w:hAnsi="Segoe UI Symbol"/>
              </w:rPr>
              <w:t>☐</w:t>
            </w:r>
            <w:r w:rsidRPr="00651DC0">
              <w:t xml:space="preserve"> Не</w:t>
            </w:r>
          </w:p>
        </w:tc>
      </w:tr>
    </w:tbl>
    <w:p w:rsidR="00E85D3E" w:rsidRPr="00651DC0" w:rsidRDefault="00836712" w:rsidP="00E85D3E">
      <w:pPr>
        <w:pStyle w:val="HeadingTable"/>
        <w:spacing w:before="0" w:after="0"/>
        <w:jc w:val="both"/>
        <w:rPr>
          <w:i w:val="0"/>
        </w:rPr>
      </w:pPr>
    </w:p>
    <w:p w:rsidR="00E85D3E" w:rsidRPr="00651DC0" w:rsidRDefault="00836712" w:rsidP="00E85D3E">
      <w:pPr>
        <w:pStyle w:val="HeadingTable"/>
      </w:pPr>
      <w:r w:rsidRPr="00651DC0">
        <w:t>КРИТЕРИИ ЗА ПОДБОР — ЗАДЪЛЖИТЕЛНИ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2E2D88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651DC0" w:rsidRDefault="00836712">
            <w:pPr>
              <w:tabs>
                <w:tab w:val="left" w:pos="1703"/>
              </w:tabs>
              <w:spacing w:before="80" w:after="80"/>
              <w:jc w:val="center"/>
            </w:pPr>
            <w:r w:rsidRPr="00651DC0">
              <w:t>1.</w:t>
            </w:r>
          </w:p>
        </w:tc>
        <w:tc>
          <w:tcPr>
            <w:tcW w:w="3717" w:type="pct"/>
            <w:hideMark/>
          </w:tcPr>
          <w:p w:rsidR="00E85D3E" w:rsidRPr="00651DC0" w:rsidRDefault="00836712">
            <w:pPr>
              <w:tabs>
                <w:tab w:val="left" w:pos="1703"/>
              </w:tabs>
              <w:spacing w:before="120"/>
            </w:pPr>
            <w:r w:rsidRPr="00651DC0">
              <w:t>Имам подходящ професионален опит и експертни знания в областта на човешките възможности и културата на безопасност.</w:t>
            </w:r>
          </w:p>
        </w:tc>
        <w:tc>
          <w:tcPr>
            <w:tcW w:w="514" w:type="pct"/>
            <w:vAlign w:val="center"/>
            <w:hideMark/>
          </w:tcPr>
          <w:p w:rsidR="00E85D3E" w:rsidRPr="00651DC0" w:rsidRDefault="00836712">
            <w:pPr>
              <w:tabs>
                <w:tab w:val="left" w:pos="1703"/>
              </w:tabs>
              <w:spacing w:after="0"/>
              <w:jc w:val="center"/>
            </w:pPr>
            <w:r w:rsidRPr="00651DC0">
              <w:rPr>
                <w:rFonts w:ascii="MS Gothic" w:hAnsi="MS Gothic" w:hint="eastAsia"/>
              </w:rPr>
              <w:t>☐</w:t>
            </w:r>
            <w:r w:rsidRPr="00651DC0">
              <w:t xml:space="preserve"> Да</w:t>
            </w:r>
          </w:p>
        </w:tc>
        <w:tc>
          <w:tcPr>
            <w:tcW w:w="496" w:type="pct"/>
            <w:vAlign w:val="center"/>
            <w:hideMark/>
          </w:tcPr>
          <w:p w:rsidR="00E85D3E" w:rsidRPr="00651DC0" w:rsidRDefault="00836712">
            <w:pPr>
              <w:tabs>
                <w:tab w:val="left" w:pos="1703"/>
              </w:tabs>
              <w:spacing w:after="0"/>
              <w:jc w:val="center"/>
            </w:pPr>
            <w:r w:rsidRPr="00651DC0">
              <w:rPr>
                <w:rFonts w:ascii="MS Gothic" w:hAnsi="MS Gothic" w:hint="eastAsia"/>
              </w:rPr>
              <w:t>☐</w:t>
            </w:r>
            <w:r w:rsidRPr="00651DC0">
              <w:t xml:space="preserve"> Не</w:t>
            </w:r>
          </w:p>
        </w:tc>
      </w:tr>
      <w:tr w:rsidR="002E2D88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651DC0" w:rsidRDefault="00836712">
            <w:pPr>
              <w:tabs>
                <w:tab w:val="left" w:pos="1703"/>
              </w:tabs>
              <w:spacing w:before="80" w:after="80"/>
              <w:jc w:val="center"/>
            </w:pPr>
            <w:r w:rsidRPr="00651DC0">
              <w:t>2.</w:t>
            </w:r>
          </w:p>
        </w:tc>
        <w:tc>
          <w:tcPr>
            <w:tcW w:w="3717" w:type="pct"/>
            <w:hideMark/>
          </w:tcPr>
          <w:p w:rsidR="00E85D3E" w:rsidRPr="00651DC0" w:rsidRDefault="00836712">
            <w:pPr>
              <w:tabs>
                <w:tab w:val="left" w:pos="1703"/>
              </w:tabs>
              <w:spacing w:before="120"/>
            </w:pPr>
            <w:r w:rsidRPr="00651DC0">
              <w:t xml:space="preserve">Имам </w:t>
            </w:r>
            <w:r w:rsidRPr="00651DC0">
              <w:t>капацитет за работа в тясно сътрудничество с технически експерти и служители на железопътни предприятия.</w:t>
            </w:r>
          </w:p>
        </w:tc>
        <w:tc>
          <w:tcPr>
            <w:tcW w:w="514" w:type="pct"/>
            <w:vAlign w:val="center"/>
            <w:hideMark/>
          </w:tcPr>
          <w:p w:rsidR="00E85D3E" w:rsidRPr="00651DC0" w:rsidRDefault="00836712">
            <w:pPr>
              <w:tabs>
                <w:tab w:val="left" w:pos="1703"/>
              </w:tabs>
              <w:spacing w:after="0"/>
              <w:jc w:val="center"/>
            </w:pPr>
            <w:r w:rsidRPr="00651DC0">
              <w:rPr>
                <w:rFonts w:ascii="MS Gothic" w:hAnsi="MS Gothic" w:hint="eastAsia"/>
              </w:rPr>
              <w:t>☐</w:t>
            </w:r>
            <w:r w:rsidRPr="00651DC0">
              <w:t xml:space="preserve"> Да</w:t>
            </w:r>
          </w:p>
        </w:tc>
        <w:tc>
          <w:tcPr>
            <w:tcW w:w="496" w:type="pct"/>
            <w:vAlign w:val="center"/>
            <w:hideMark/>
          </w:tcPr>
          <w:p w:rsidR="00E85D3E" w:rsidRPr="00651DC0" w:rsidRDefault="00836712">
            <w:pPr>
              <w:tabs>
                <w:tab w:val="left" w:pos="1703"/>
              </w:tabs>
              <w:spacing w:after="0"/>
              <w:jc w:val="center"/>
            </w:pPr>
            <w:r w:rsidRPr="00651DC0">
              <w:rPr>
                <w:rFonts w:ascii="MS Gothic" w:hAnsi="MS Gothic" w:hint="eastAsia"/>
              </w:rPr>
              <w:t>☐</w:t>
            </w:r>
            <w:r w:rsidRPr="00651DC0">
              <w:t xml:space="preserve"> Не</w:t>
            </w:r>
          </w:p>
        </w:tc>
      </w:tr>
      <w:tr w:rsidR="002E2D88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651DC0" w:rsidRDefault="00836712">
            <w:pPr>
              <w:tabs>
                <w:tab w:val="left" w:pos="1703"/>
              </w:tabs>
              <w:spacing w:before="80" w:after="80"/>
              <w:jc w:val="center"/>
            </w:pPr>
            <w:r w:rsidRPr="00651DC0">
              <w:t>3.</w:t>
            </w:r>
          </w:p>
        </w:tc>
        <w:tc>
          <w:tcPr>
            <w:tcW w:w="3717" w:type="pct"/>
            <w:hideMark/>
          </w:tcPr>
          <w:p w:rsidR="00E85D3E" w:rsidRPr="00651DC0" w:rsidRDefault="00836712">
            <w:pPr>
              <w:tabs>
                <w:tab w:val="left" w:pos="1703"/>
              </w:tabs>
              <w:spacing w:before="120"/>
            </w:pPr>
            <w:r w:rsidRPr="00651DC0">
              <w:t>Имам много добри писмени и устни комуникационни умения.</w:t>
            </w:r>
          </w:p>
        </w:tc>
        <w:tc>
          <w:tcPr>
            <w:tcW w:w="514" w:type="pct"/>
            <w:vAlign w:val="center"/>
            <w:hideMark/>
          </w:tcPr>
          <w:p w:rsidR="00E85D3E" w:rsidRPr="00651DC0" w:rsidRDefault="00836712">
            <w:pPr>
              <w:tabs>
                <w:tab w:val="left" w:pos="1703"/>
              </w:tabs>
              <w:spacing w:after="0"/>
              <w:jc w:val="center"/>
            </w:pPr>
            <w:r w:rsidRPr="00651DC0">
              <w:rPr>
                <w:rFonts w:ascii="MS Gothic" w:hAnsi="MS Gothic" w:hint="eastAsia"/>
              </w:rPr>
              <w:t>☐</w:t>
            </w:r>
            <w:r w:rsidRPr="00651DC0">
              <w:t xml:space="preserve"> Да</w:t>
            </w:r>
          </w:p>
        </w:tc>
        <w:tc>
          <w:tcPr>
            <w:tcW w:w="496" w:type="pct"/>
            <w:vAlign w:val="center"/>
            <w:hideMark/>
          </w:tcPr>
          <w:p w:rsidR="00E85D3E" w:rsidRPr="00651DC0" w:rsidRDefault="00836712">
            <w:pPr>
              <w:tabs>
                <w:tab w:val="left" w:pos="1703"/>
              </w:tabs>
              <w:spacing w:after="0"/>
              <w:jc w:val="center"/>
            </w:pPr>
            <w:r w:rsidRPr="00651DC0">
              <w:rPr>
                <w:rFonts w:ascii="MS Gothic" w:hAnsi="MS Gothic" w:hint="eastAsia"/>
              </w:rPr>
              <w:t>☐</w:t>
            </w:r>
            <w:r w:rsidRPr="00651DC0">
              <w:t xml:space="preserve"> Не</w:t>
            </w:r>
          </w:p>
        </w:tc>
      </w:tr>
    </w:tbl>
    <w:p w:rsidR="00E85D3E" w:rsidRPr="00651DC0" w:rsidRDefault="00836712" w:rsidP="00E85D3E">
      <w:pPr>
        <w:spacing w:after="0"/>
      </w:pPr>
    </w:p>
    <w:p w:rsidR="00E85D3E" w:rsidRPr="00651DC0" w:rsidRDefault="00836712" w:rsidP="00E85D3E">
      <w:pPr>
        <w:pStyle w:val="HeadingTable"/>
      </w:pPr>
      <w:r w:rsidRPr="00651DC0">
        <w:t>КРИТЕРИИ ЗА ПОДБОР — ПРЕДИМСТВА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2E2D88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651DC0" w:rsidRDefault="00836712">
            <w:pPr>
              <w:tabs>
                <w:tab w:val="left" w:pos="1703"/>
              </w:tabs>
              <w:spacing w:before="80" w:after="80"/>
              <w:jc w:val="center"/>
            </w:pPr>
            <w:r w:rsidRPr="00651DC0">
              <w:t>1.</w:t>
            </w:r>
          </w:p>
        </w:tc>
        <w:tc>
          <w:tcPr>
            <w:tcW w:w="3717" w:type="pct"/>
            <w:hideMark/>
          </w:tcPr>
          <w:p w:rsidR="00E85D3E" w:rsidRPr="00651DC0" w:rsidRDefault="00836712">
            <w:pPr>
              <w:tabs>
                <w:tab w:val="left" w:pos="1703"/>
              </w:tabs>
              <w:spacing w:before="120"/>
            </w:pPr>
            <w:r w:rsidRPr="00651DC0">
              <w:t xml:space="preserve">Имам опит в областта на </w:t>
            </w:r>
            <w:r w:rsidRPr="00651DC0">
              <w:t>интегрирането на човешкия фактор в системите за управление на безопасността, и по-конкретно в процесите на оценка на риска, управление на технически проекти и на промените, наблюдение и други процеси, свързани с човешките възможности.</w:t>
            </w:r>
          </w:p>
        </w:tc>
        <w:tc>
          <w:tcPr>
            <w:tcW w:w="514" w:type="pct"/>
            <w:vAlign w:val="center"/>
            <w:hideMark/>
          </w:tcPr>
          <w:p w:rsidR="00E85D3E" w:rsidRPr="00651DC0" w:rsidRDefault="00836712">
            <w:pPr>
              <w:tabs>
                <w:tab w:val="left" w:pos="1703"/>
              </w:tabs>
              <w:spacing w:after="0"/>
              <w:jc w:val="center"/>
            </w:pPr>
            <w:r w:rsidRPr="00651DC0">
              <w:rPr>
                <w:rFonts w:ascii="MS Gothic" w:hAnsi="MS Gothic" w:hint="eastAsia"/>
              </w:rPr>
              <w:t>☐</w:t>
            </w:r>
            <w:r w:rsidRPr="00651DC0">
              <w:t xml:space="preserve"> Да</w:t>
            </w:r>
          </w:p>
        </w:tc>
        <w:tc>
          <w:tcPr>
            <w:tcW w:w="496" w:type="pct"/>
            <w:vAlign w:val="center"/>
            <w:hideMark/>
          </w:tcPr>
          <w:p w:rsidR="00E85D3E" w:rsidRPr="00651DC0" w:rsidRDefault="00836712">
            <w:pPr>
              <w:tabs>
                <w:tab w:val="left" w:pos="1703"/>
              </w:tabs>
              <w:spacing w:after="0"/>
              <w:jc w:val="center"/>
            </w:pPr>
            <w:r w:rsidRPr="00651DC0">
              <w:rPr>
                <w:rFonts w:ascii="MS Gothic" w:hAnsi="MS Gothic" w:hint="eastAsia"/>
              </w:rPr>
              <w:t>☐</w:t>
            </w:r>
            <w:r w:rsidRPr="00651DC0">
              <w:t xml:space="preserve"> Не</w:t>
            </w:r>
          </w:p>
        </w:tc>
      </w:tr>
      <w:tr w:rsidR="002E2D88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651DC0" w:rsidRDefault="00836712">
            <w:pPr>
              <w:tabs>
                <w:tab w:val="left" w:pos="1703"/>
              </w:tabs>
              <w:spacing w:before="80" w:after="80"/>
              <w:jc w:val="center"/>
            </w:pPr>
            <w:r w:rsidRPr="00651DC0">
              <w:t>2.</w:t>
            </w:r>
          </w:p>
        </w:tc>
        <w:tc>
          <w:tcPr>
            <w:tcW w:w="3717" w:type="pct"/>
            <w:hideMark/>
          </w:tcPr>
          <w:p w:rsidR="00E85D3E" w:rsidRPr="00651DC0" w:rsidRDefault="00836712">
            <w:pPr>
              <w:tabs>
                <w:tab w:val="left" w:pos="1703"/>
              </w:tabs>
              <w:spacing w:before="120"/>
            </w:pPr>
            <w:r w:rsidRPr="00651DC0">
              <w:t>Имам оп</w:t>
            </w:r>
            <w:r w:rsidRPr="00651DC0">
              <w:t>ит от предоставяне на съдействие във връзка с човешкия фактор в рамките на технически проекти и/или проекти за обучение за развитие на уменията и компетентностите, включително разработване на системи за докладване и разследване на инциденти/произшествия.</w:t>
            </w:r>
          </w:p>
        </w:tc>
        <w:tc>
          <w:tcPr>
            <w:tcW w:w="514" w:type="pct"/>
            <w:vAlign w:val="center"/>
            <w:hideMark/>
          </w:tcPr>
          <w:p w:rsidR="00E85D3E" w:rsidRPr="00651DC0" w:rsidRDefault="00836712">
            <w:pPr>
              <w:tabs>
                <w:tab w:val="left" w:pos="1703"/>
              </w:tabs>
              <w:spacing w:after="0"/>
              <w:jc w:val="center"/>
            </w:pPr>
            <w:r w:rsidRPr="00651DC0">
              <w:rPr>
                <w:rFonts w:ascii="MS Gothic" w:hAnsi="MS Gothic" w:hint="eastAsia"/>
              </w:rPr>
              <w:t>☐</w:t>
            </w:r>
            <w:r w:rsidRPr="00651DC0">
              <w:t xml:space="preserve"> Да</w:t>
            </w:r>
          </w:p>
        </w:tc>
        <w:tc>
          <w:tcPr>
            <w:tcW w:w="496" w:type="pct"/>
            <w:vAlign w:val="center"/>
            <w:hideMark/>
          </w:tcPr>
          <w:p w:rsidR="00E85D3E" w:rsidRPr="00651DC0" w:rsidRDefault="00836712">
            <w:pPr>
              <w:tabs>
                <w:tab w:val="left" w:pos="1703"/>
              </w:tabs>
              <w:spacing w:after="0"/>
              <w:jc w:val="center"/>
            </w:pPr>
            <w:r w:rsidRPr="00651DC0">
              <w:rPr>
                <w:rFonts w:ascii="MS Gothic" w:hAnsi="MS Gothic" w:hint="eastAsia"/>
              </w:rPr>
              <w:t>☐</w:t>
            </w:r>
            <w:r w:rsidRPr="00651DC0">
              <w:t xml:space="preserve"> Не</w:t>
            </w:r>
          </w:p>
        </w:tc>
      </w:tr>
      <w:tr w:rsidR="002E2D88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651DC0" w:rsidRDefault="00836712">
            <w:pPr>
              <w:tabs>
                <w:tab w:val="left" w:pos="1703"/>
              </w:tabs>
              <w:spacing w:before="80" w:after="80"/>
              <w:jc w:val="center"/>
            </w:pPr>
            <w:r w:rsidRPr="00651DC0">
              <w:t>3.</w:t>
            </w:r>
          </w:p>
        </w:tc>
        <w:tc>
          <w:tcPr>
            <w:tcW w:w="3717" w:type="pct"/>
            <w:hideMark/>
          </w:tcPr>
          <w:p w:rsidR="00E85D3E" w:rsidRPr="00651DC0" w:rsidRDefault="00836712">
            <w:pPr>
              <w:tabs>
                <w:tab w:val="left" w:pos="1703"/>
              </w:tabs>
              <w:spacing w:before="120"/>
            </w:pPr>
            <w:r w:rsidRPr="00651DC0">
              <w:t>Имам опит от участие в дейности за развитие на организационната култура и културата на безопасност, включително оценки на климата на безопасност и работа с персонала за стимулиране изграждането на положителна култура на безопасност в организац</w:t>
            </w:r>
            <w:r w:rsidRPr="00651DC0">
              <w:t>ията.</w:t>
            </w:r>
          </w:p>
        </w:tc>
        <w:tc>
          <w:tcPr>
            <w:tcW w:w="514" w:type="pct"/>
            <w:vAlign w:val="center"/>
            <w:hideMark/>
          </w:tcPr>
          <w:p w:rsidR="00E85D3E" w:rsidRPr="00651DC0" w:rsidRDefault="00836712">
            <w:pPr>
              <w:tabs>
                <w:tab w:val="left" w:pos="1703"/>
              </w:tabs>
              <w:spacing w:after="0"/>
              <w:jc w:val="center"/>
            </w:pPr>
            <w:r w:rsidRPr="00651DC0">
              <w:rPr>
                <w:rFonts w:ascii="MS Gothic" w:hAnsi="MS Gothic" w:hint="eastAsia"/>
              </w:rPr>
              <w:t>☐</w:t>
            </w:r>
            <w:r w:rsidRPr="00651DC0">
              <w:t xml:space="preserve"> Да</w:t>
            </w:r>
          </w:p>
        </w:tc>
        <w:tc>
          <w:tcPr>
            <w:tcW w:w="496" w:type="pct"/>
            <w:vAlign w:val="center"/>
            <w:hideMark/>
          </w:tcPr>
          <w:p w:rsidR="00E85D3E" w:rsidRPr="00651DC0" w:rsidRDefault="00836712">
            <w:pPr>
              <w:tabs>
                <w:tab w:val="left" w:pos="1703"/>
              </w:tabs>
              <w:spacing w:after="0"/>
              <w:jc w:val="center"/>
            </w:pPr>
            <w:r w:rsidRPr="00651DC0">
              <w:rPr>
                <w:rFonts w:ascii="MS Gothic" w:hAnsi="MS Gothic" w:hint="eastAsia"/>
              </w:rPr>
              <w:t>☐</w:t>
            </w:r>
            <w:r w:rsidRPr="00651DC0">
              <w:t xml:space="preserve"> Не</w:t>
            </w:r>
          </w:p>
        </w:tc>
      </w:tr>
      <w:tr w:rsidR="002E2D88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651DC0" w:rsidRDefault="00836712">
            <w:pPr>
              <w:tabs>
                <w:tab w:val="left" w:pos="1703"/>
              </w:tabs>
              <w:spacing w:before="80" w:after="80"/>
              <w:jc w:val="center"/>
            </w:pPr>
            <w:r w:rsidRPr="00651DC0">
              <w:lastRenderedPageBreak/>
              <w:t>4.</w:t>
            </w:r>
          </w:p>
        </w:tc>
        <w:tc>
          <w:tcPr>
            <w:tcW w:w="3717" w:type="pct"/>
            <w:hideMark/>
          </w:tcPr>
          <w:p w:rsidR="00E85D3E" w:rsidRPr="00651DC0" w:rsidRDefault="00836712">
            <w:pPr>
              <w:tabs>
                <w:tab w:val="left" w:pos="1703"/>
              </w:tabs>
              <w:spacing w:before="120"/>
            </w:pPr>
            <w:r w:rsidRPr="00651DC0">
              <w:t>Членувам (като сертифициран или редовен член) в национална или международна професионална организация в областите на човешкия фактор, ергономията или психологията.</w:t>
            </w:r>
          </w:p>
        </w:tc>
        <w:tc>
          <w:tcPr>
            <w:tcW w:w="514" w:type="pct"/>
            <w:vAlign w:val="center"/>
            <w:hideMark/>
          </w:tcPr>
          <w:p w:rsidR="00E85D3E" w:rsidRPr="00651DC0" w:rsidRDefault="00836712">
            <w:pPr>
              <w:tabs>
                <w:tab w:val="left" w:pos="1703"/>
              </w:tabs>
              <w:spacing w:after="0"/>
              <w:jc w:val="center"/>
            </w:pPr>
            <w:r w:rsidRPr="00651DC0">
              <w:rPr>
                <w:rFonts w:ascii="MS Gothic" w:hAnsi="MS Gothic" w:hint="eastAsia"/>
              </w:rPr>
              <w:t>☐</w:t>
            </w:r>
            <w:r w:rsidRPr="00651DC0">
              <w:t xml:space="preserve"> Да</w:t>
            </w:r>
          </w:p>
        </w:tc>
        <w:tc>
          <w:tcPr>
            <w:tcW w:w="496" w:type="pct"/>
            <w:vAlign w:val="center"/>
            <w:hideMark/>
          </w:tcPr>
          <w:p w:rsidR="00E85D3E" w:rsidRPr="00651DC0" w:rsidRDefault="00836712">
            <w:pPr>
              <w:tabs>
                <w:tab w:val="left" w:pos="1703"/>
              </w:tabs>
              <w:spacing w:after="0"/>
              <w:jc w:val="center"/>
            </w:pPr>
            <w:r w:rsidRPr="00651DC0">
              <w:rPr>
                <w:rFonts w:ascii="MS Gothic" w:hAnsi="MS Gothic" w:hint="eastAsia"/>
              </w:rPr>
              <w:t>☐</w:t>
            </w:r>
            <w:r w:rsidRPr="00651DC0">
              <w:t xml:space="preserve"> Не</w:t>
            </w:r>
          </w:p>
        </w:tc>
      </w:tr>
      <w:tr w:rsidR="002E2D88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651DC0" w:rsidRDefault="00836712">
            <w:pPr>
              <w:tabs>
                <w:tab w:val="left" w:pos="1703"/>
              </w:tabs>
              <w:spacing w:before="80" w:after="80"/>
              <w:jc w:val="center"/>
            </w:pPr>
            <w:r w:rsidRPr="00651DC0">
              <w:t>5.</w:t>
            </w:r>
          </w:p>
        </w:tc>
        <w:tc>
          <w:tcPr>
            <w:tcW w:w="3717" w:type="pct"/>
            <w:hideMark/>
          </w:tcPr>
          <w:p w:rsidR="00E85D3E" w:rsidRPr="00651DC0" w:rsidRDefault="00836712">
            <w:pPr>
              <w:tabs>
                <w:tab w:val="left" w:pos="1703"/>
              </w:tabs>
              <w:spacing w:before="120"/>
            </w:pPr>
            <w:r w:rsidRPr="00651DC0">
              <w:t xml:space="preserve">Имам знания и опит в областите на експлоатацията и/или </w:t>
            </w:r>
            <w:r w:rsidRPr="00651DC0">
              <w:t>поддръжката на железниците.</w:t>
            </w:r>
          </w:p>
        </w:tc>
        <w:tc>
          <w:tcPr>
            <w:tcW w:w="514" w:type="pct"/>
            <w:vAlign w:val="center"/>
            <w:hideMark/>
          </w:tcPr>
          <w:p w:rsidR="00E85D3E" w:rsidRPr="00651DC0" w:rsidRDefault="00836712">
            <w:pPr>
              <w:tabs>
                <w:tab w:val="left" w:pos="1703"/>
              </w:tabs>
              <w:spacing w:after="0"/>
              <w:jc w:val="center"/>
            </w:pPr>
            <w:r w:rsidRPr="00651DC0">
              <w:rPr>
                <w:rFonts w:ascii="MS Gothic" w:hAnsi="MS Gothic" w:hint="eastAsia"/>
              </w:rPr>
              <w:t>☐</w:t>
            </w:r>
            <w:r w:rsidRPr="00651DC0">
              <w:t xml:space="preserve"> Да</w:t>
            </w:r>
          </w:p>
        </w:tc>
        <w:tc>
          <w:tcPr>
            <w:tcW w:w="496" w:type="pct"/>
            <w:vAlign w:val="center"/>
            <w:hideMark/>
          </w:tcPr>
          <w:p w:rsidR="00E85D3E" w:rsidRPr="00651DC0" w:rsidRDefault="00836712">
            <w:pPr>
              <w:tabs>
                <w:tab w:val="left" w:pos="1703"/>
              </w:tabs>
              <w:spacing w:after="0"/>
              <w:jc w:val="center"/>
            </w:pPr>
            <w:r w:rsidRPr="00651DC0">
              <w:rPr>
                <w:rFonts w:ascii="MS Gothic" w:hAnsi="MS Gothic" w:hint="eastAsia"/>
              </w:rPr>
              <w:t>☐</w:t>
            </w:r>
            <w:r w:rsidRPr="00651DC0">
              <w:t xml:space="preserve"> Не</w:t>
            </w:r>
          </w:p>
        </w:tc>
      </w:tr>
      <w:tr w:rsidR="002E2D88" w:rsidTr="00914FBC">
        <w:trPr>
          <w:trHeight w:val="540"/>
        </w:trPr>
        <w:tc>
          <w:tcPr>
            <w:tcW w:w="273" w:type="pct"/>
            <w:vAlign w:val="center"/>
            <w:hideMark/>
          </w:tcPr>
          <w:p w:rsidR="00E85D3E" w:rsidRPr="00651DC0" w:rsidRDefault="00836712">
            <w:pPr>
              <w:tabs>
                <w:tab w:val="left" w:pos="1703"/>
              </w:tabs>
              <w:spacing w:before="80" w:after="80"/>
              <w:jc w:val="center"/>
            </w:pPr>
            <w:r w:rsidRPr="00651DC0">
              <w:t>6.</w:t>
            </w:r>
          </w:p>
        </w:tc>
        <w:tc>
          <w:tcPr>
            <w:tcW w:w="3717" w:type="pct"/>
            <w:hideMark/>
          </w:tcPr>
          <w:p w:rsidR="00E85D3E" w:rsidRPr="00651DC0" w:rsidRDefault="00836712">
            <w:pPr>
              <w:tabs>
                <w:tab w:val="left" w:pos="1703"/>
              </w:tabs>
              <w:spacing w:before="120"/>
            </w:pPr>
            <w:r w:rsidRPr="00651DC0">
              <w:t>Имам знания в областите на сертифицирането и надзора/наблюдението на процесите в областта на системите за управление.</w:t>
            </w:r>
          </w:p>
        </w:tc>
        <w:tc>
          <w:tcPr>
            <w:tcW w:w="514" w:type="pct"/>
            <w:vAlign w:val="center"/>
            <w:hideMark/>
          </w:tcPr>
          <w:p w:rsidR="00E85D3E" w:rsidRPr="00651DC0" w:rsidRDefault="00836712">
            <w:pPr>
              <w:tabs>
                <w:tab w:val="left" w:pos="1703"/>
              </w:tabs>
              <w:spacing w:after="0"/>
              <w:jc w:val="center"/>
            </w:pPr>
            <w:r w:rsidRPr="00651DC0">
              <w:rPr>
                <w:rFonts w:ascii="MS Gothic" w:hAnsi="MS Gothic" w:hint="eastAsia"/>
              </w:rPr>
              <w:t>☐</w:t>
            </w:r>
            <w:r w:rsidRPr="00651DC0">
              <w:t xml:space="preserve"> Да</w:t>
            </w:r>
          </w:p>
        </w:tc>
        <w:tc>
          <w:tcPr>
            <w:tcW w:w="496" w:type="pct"/>
            <w:vAlign w:val="center"/>
            <w:hideMark/>
          </w:tcPr>
          <w:p w:rsidR="00E85D3E" w:rsidRPr="00651DC0" w:rsidRDefault="00836712">
            <w:pPr>
              <w:tabs>
                <w:tab w:val="left" w:pos="1703"/>
              </w:tabs>
              <w:spacing w:after="0"/>
              <w:jc w:val="center"/>
            </w:pPr>
            <w:r w:rsidRPr="00651DC0">
              <w:rPr>
                <w:rFonts w:ascii="MS Gothic" w:hAnsi="MS Gothic" w:hint="eastAsia"/>
              </w:rPr>
              <w:t>☐</w:t>
            </w:r>
            <w:r w:rsidRPr="00651DC0">
              <w:t xml:space="preserve"> Не</w:t>
            </w:r>
          </w:p>
        </w:tc>
      </w:tr>
    </w:tbl>
    <w:p w:rsidR="00E85D3E" w:rsidRPr="00651DC0" w:rsidRDefault="00836712" w:rsidP="00A23DA9">
      <w:pPr>
        <w:spacing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2E2D88" w:rsidTr="00914FBC">
        <w:trPr>
          <w:trHeight w:val="28"/>
        </w:trPr>
        <w:tc>
          <w:tcPr>
            <w:tcW w:w="273" w:type="pct"/>
            <w:vAlign w:val="center"/>
            <w:hideMark/>
          </w:tcPr>
          <w:p w:rsidR="00E85D3E" w:rsidRPr="00651DC0" w:rsidRDefault="00836712">
            <w:pPr>
              <w:tabs>
                <w:tab w:val="left" w:pos="1703"/>
              </w:tabs>
              <w:spacing w:before="80" w:after="80"/>
              <w:jc w:val="center"/>
            </w:pPr>
            <w:r w:rsidRPr="00651DC0">
              <w:t>1.</w:t>
            </w:r>
          </w:p>
        </w:tc>
        <w:tc>
          <w:tcPr>
            <w:tcW w:w="3717" w:type="pct"/>
            <w:hideMark/>
          </w:tcPr>
          <w:p w:rsidR="00E85D3E" w:rsidRPr="00651DC0" w:rsidRDefault="00836712">
            <w:pPr>
              <w:tabs>
                <w:tab w:val="left" w:pos="1703"/>
              </w:tabs>
              <w:spacing w:before="120"/>
            </w:pPr>
            <w:r w:rsidRPr="00651DC0">
              <w:t xml:space="preserve">С настоящото декларирам, че данните, посочени в мотивационното ми писмо и в </w:t>
            </w:r>
            <w:r w:rsidRPr="00651DC0">
              <w:t>автобиографията ми, са верни.</w:t>
            </w:r>
          </w:p>
        </w:tc>
        <w:tc>
          <w:tcPr>
            <w:tcW w:w="514" w:type="pct"/>
            <w:vAlign w:val="center"/>
            <w:hideMark/>
          </w:tcPr>
          <w:p w:rsidR="00E85D3E" w:rsidRPr="00651DC0" w:rsidRDefault="00836712">
            <w:pPr>
              <w:tabs>
                <w:tab w:val="left" w:pos="1703"/>
              </w:tabs>
              <w:spacing w:after="0"/>
              <w:jc w:val="center"/>
            </w:pPr>
            <w:r w:rsidRPr="00651DC0">
              <w:rPr>
                <w:rFonts w:ascii="MS Gothic" w:hAnsi="MS Gothic" w:hint="eastAsia"/>
              </w:rPr>
              <w:t>☐</w:t>
            </w:r>
            <w:r w:rsidRPr="00651DC0">
              <w:t xml:space="preserve"> Да</w:t>
            </w:r>
          </w:p>
        </w:tc>
        <w:tc>
          <w:tcPr>
            <w:tcW w:w="496" w:type="pct"/>
            <w:vAlign w:val="center"/>
            <w:hideMark/>
          </w:tcPr>
          <w:p w:rsidR="00E85D3E" w:rsidRPr="00651DC0" w:rsidRDefault="00836712">
            <w:pPr>
              <w:tabs>
                <w:tab w:val="left" w:pos="1703"/>
              </w:tabs>
              <w:spacing w:after="0"/>
              <w:jc w:val="center"/>
            </w:pPr>
            <w:r w:rsidRPr="00651DC0">
              <w:rPr>
                <w:rFonts w:ascii="MS Gothic" w:hAnsi="MS Gothic" w:hint="eastAsia"/>
              </w:rPr>
              <w:t>☐</w:t>
            </w:r>
            <w:r w:rsidRPr="00651DC0">
              <w:t xml:space="preserve"> Не</w:t>
            </w:r>
          </w:p>
        </w:tc>
      </w:tr>
    </w:tbl>
    <w:p w:rsidR="00E85D3E" w:rsidRDefault="00836712" w:rsidP="00E85D3E"/>
    <w:sectPr w:rsidR="00E85D3E" w:rsidSect="00A050DB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985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36712">
      <w:pPr>
        <w:spacing w:after="0"/>
      </w:pPr>
      <w:r>
        <w:separator/>
      </w:r>
    </w:p>
  </w:endnote>
  <w:endnote w:type="continuationSeparator" w:id="0">
    <w:p w:rsidR="00000000" w:rsidRDefault="008367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8F3" w:rsidRDefault="00836712" w:rsidP="00917656">
    <w:pPr>
      <w:pStyle w:val="Footer"/>
      <w:rPr>
        <w:noProof w:val="0"/>
      </w:rPr>
    </w:pPr>
    <w:r w:rsidRPr="001A0D3B">
      <w:rPr>
        <w:noProof w:val="0"/>
      </w:rPr>
      <w:fldChar w:fldCharType="begin"/>
    </w:r>
    <w:r w:rsidRPr="001A0D3B">
      <w:rPr>
        <w:noProof w:val="0"/>
      </w:rPr>
      <w:instrText xml:space="preserve"> PAGE </w:instrText>
    </w:r>
    <w:r w:rsidRPr="001A0D3B">
      <w:rPr>
        <w:noProof w:val="0"/>
      </w:rPr>
      <w:fldChar w:fldCharType="separate"/>
    </w:r>
    <w:r>
      <w:rPr>
        <w:noProof w:val="0"/>
      </w:rPr>
      <w:t>2</w:t>
    </w:r>
    <w:r w:rsidRPr="001A0D3B">
      <w:rPr>
        <w:noProof w:val="0"/>
      </w:rPr>
      <w:fldChar w:fldCharType="end"/>
    </w:r>
    <w:r>
      <w:t xml:space="preserve"> / </w:t>
    </w:r>
    <w:r>
      <w:rPr>
        <w:noProof w:val="0"/>
      </w:rPr>
      <w:fldChar w:fldCharType="begin"/>
    </w:r>
    <w:r>
      <w:rPr>
        <w:noProof w:val="0"/>
      </w:rPr>
      <w:instrText xml:space="preserve"> NUMPAGES </w:instrText>
    </w:r>
    <w:r>
      <w:rPr>
        <w:noProof w:val="0"/>
      </w:rPr>
      <w:fldChar w:fldCharType="separate"/>
    </w:r>
    <w:r>
      <w:rPr>
        <w:noProof w:val="0"/>
      </w:rPr>
      <w:t>3</w:t>
    </w:r>
    <w:r>
      <w:rPr>
        <w:noProof w:val="0"/>
      </w:rPr>
      <w:fldChar w:fldCharType="end"/>
    </w:r>
    <w:r>
      <w:tab/>
      <w:t xml:space="preserve"> </w:t>
    </w:r>
    <w:r>
      <w:rPr>
        <w:lang w:val="en-US" w:eastAsia="zh-CN" w:bidi="ar-SA"/>
      </w:rPr>
      <w:drawing>
        <wp:inline distT="0" distB="0" distL="0" distR="0">
          <wp:extent cx="781199" cy="180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99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37E" w:rsidRPr="00651DC0" w:rsidRDefault="00836712" w:rsidP="00D2337E">
    <w:pPr>
      <w:tabs>
        <w:tab w:val="right" w:pos="9639"/>
      </w:tabs>
      <w:spacing w:after="0"/>
      <w:ind w:right="-108"/>
      <w:rPr>
        <w:color w:val="004494"/>
        <w:sz w:val="16"/>
        <w:szCs w:val="16"/>
      </w:rPr>
    </w:pPr>
    <w:r w:rsidRPr="00651DC0">
      <w:rPr>
        <w:color w:val="004494"/>
        <w:sz w:val="16"/>
      </w:rPr>
      <w:t>120 Rue Marc Lefrancq  |  BP 20392  |  FR-59307 Valenciennes Cedex</w:t>
    </w:r>
    <w:r w:rsidRPr="00651DC0">
      <w:tab/>
    </w:r>
    <w:r w:rsidRPr="00651DC0">
      <w:rPr>
        <w:color w:val="004494"/>
        <w:sz w:val="16"/>
        <w:szCs w:val="16"/>
      </w:rPr>
      <w:fldChar w:fldCharType="begin"/>
    </w:r>
    <w:r w:rsidRPr="00651DC0">
      <w:rPr>
        <w:color w:val="004494"/>
        <w:sz w:val="16"/>
        <w:szCs w:val="16"/>
      </w:rPr>
      <w:instrText xml:space="preserve"> PAGE </w:instrText>
    </w:r>
    <w:r w:rsidRPr="00651DC0">
      <w:rPr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3</w:t>
    </w:r>
    <w:r w:rsidRPr="00651DC0">
      <w:rPr>
        <w:color w:val="004494"/>
        <w:sz w:val="16"/>
        <w:szCs w:val="16"/>
      </w:rPr>
      <w:fldChar w:fldCharType="end"/>
    </w:r>
    <w:r w:rsidRPr="00651DC0">
      <w:t xml:space="preserve"> / </w:t>
    </w:r>
    <w:r w:rsidRPr="00651DC0">
      <w:rPr>
        <w:color w:val="004494"/>
        <w:sz w:val="16"/>
        <w:szCs w:val="16"/>
      </w:rPr>
      <w:fldChar w:fldCharType="begin"/>
    </w:r>
    <w:r w:rsidRPr="00651DC0">
      <w:rPr>
        <w:color w:val="004494"/>
        <w:sz w:val="16"/>
        <w:szCs w:val="16"/>
      </w:rPr>
      <w:instrText xml:space="preserve"> NUMPAGES </w:instrText>
    </w:r>
    <w:r w:rsidRPr="00651DC0">
      <w:rPr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3</w:t>
    </w:r>
    <w:r w:rsidRPr="00651DC0">
      <w:rPr>
        <w:color w:val="004494"/>
        <w:sz w:val="16"/>
        <w:szCs w:val="16"/>
      </w:rPr>
      <w:fldChar w:fldCharType="end"/>
    </w:r>
  </w:p>
  <w:p w:rsidR="00E7154A" w:rsidRPr="00651DC0" w:rsidRDefault="00836712" w:rsidP="00D2337E">
    <w:pPr>
      <w:tabs>
        <w:tab w:val="right" w:pos="9360"/>
      </w:tabs>
      <w:spacing w:after="0"/>
      <w:ind w:right="-108"/>
    </w:pPr>
    <w:r w:rsidRPr="00651DC0">
      <w:rPr>
        <w:color w:val="004494"/>
        <w:sz w:val="16"/>
      </w:rPr>
      <w:t>Tel</w:t>
    </w:r>
    <w:r w:rsidRPr="00651DC0">
      <w:rPr>
        <w:color w:val="004494"/>
        <w:sz w:val="16"/>
      </w:rPr>
      <w:t>. +33 (0)327 09 65 00  |  era.europa.eu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0DB" w:rsidRPr="00651DC0" w:rsidRDefault="00836712" w:rsidP="00A050DB">
    <w:pPr>
      <w:tabs>
        <w:tab w:val="right" w:pos="9639"/>
      </w:tabs>
      <w:spacing w:after="0"/>
      <w:ind w:right="-108"/>
      <w:rPr>
        <w:color w:val="004494"/>
        <w:sz w:val="16"/>
        <w:szCs w:val="16"/>
      </w:rPr>
    </w:pPr>
    <w:r w:rsidRPr="00651DC0">
      <w:rPr>
        <w:color w:val="004494"/>
        <w:sz w:val="16"/>
      </w:rPr>
      <w:t xml:space="preserve">120 Rue Marc Lefrancq  |  BP 20392  |  FR-59307 Valenciennes </w:t>
    </w:r>
    <w:r w:rsidRPr="00651DC0">
      <w:rPr>
        <w:color w:val="004494"/>
        <w:sz w:val="16"/>
      </w:rPr>
      <w:t>Cedex</w:t>
    </w:r>
    <w:r w:rsidRPr="00651DC0">
      <w:tab/>
    </w:r>
    <w:r w:rsidRPr="00651DC0">
      <w:rPr>
        <w:color w:val="004494"/>
        <w:sz w:val="16"/>
        <w:szCs w:val="16"/>
      </w:rPr>
      <w:fldChar w:fldCharType="begin"/>
    </w:r>
    <w:r w:rsidRPr="00651DC0">
      <w:rPr>
        <w:color w:val="004494"/>
        <w:sz w:val="16"/>
        <w:szCs w:val="16"/>
      </w:rPr>
      <w:instrText xml:space="preserve"> PAGE </w:instrText>
    </w:r>
    <w:r w:rsidRPr="00651DC0">
      <w:rPr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1</w:t>
    </w:r>
    <w:r w:rsidRPr="00651DC0">
      <w:rPr>
        <w:color w:val="004494"/>
        <w:sz w:val="16"/>
        <w:szCs w:val="16"/>
      </w:rPr>
      <w:fldChar w:fldCharType="end"/>
    </w:r>
    <w:r w:rsidRPr="00651DC0">
      <w:t xml:space="preserve"> / </w:t>
    </w:r>
    <w:r w:rsidRPr="00651DC0">
      <w:rPr>
        <w:color w:val="004494"/>
        <w:sz w:val="16"/>
        <w:szCs w:val="16"/>
      </w:rPr>
      <w:fldChar w:fldCharType="begin"/>
    </w:r>
    <w:r w:rsidRPr="00651DC0">
      <w:rPr>
        <w:color w:val="004494"/>
        <w:sz w:val="16"/>
        <w:szCs w:val="16"/>
      </w:rPr>
      <w:instrText xml:space="preserve"> NUMPAGES </w:instrText>
    </w:r>
    <w:r w:rsidRPr="00651DC0">
      <w:rPr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3</w:t>
    </w:r>
    <w:r w:rsidRPr="00651DC0">
      <w:rPr>
        <w:color w:val="004494"/>
        <w:sz w:val="16"/>
        <w:szCs w:val="16"/>
      </w:rPr>
      <w:fldChar w:fldCharType="end"/>
    </w:r>
  </w:p>
  <w:p w:rsidR="00C108F3" w:rsidRPr="00651DC0" w:rsidRDefault="00836712" w:rsidP="00A050DB">
    <w:pPr>
      <w:tabs>
        <w:tab w:val="right" w:pos="9360"/>
      </w:tabs>
      <w:spacing w:after="0"/>
      <w:ind w:right="-108"/>
      <w:rPr>
        <w:color w:val="000000"/>
        <w:szCs w:val="17"/>
        <w:shd w:val="clear" w:color="auto" w:fill="FFFFFF"/>
      </w:rPr>
    </w:pPr>
    <w:r w:rsidRPr="00651DC0">
      <w:rPr>
        <w:color w:val="004494"/>
        <w:sz w:val="16"/>
      </w:rPr>
      <w:t>Tel. +33 (0)327 09 65 00  |  era.europa.eu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316" w:rsidRDefault="00836712" w:rsidP="008B38C0">
      <w:r>
        <w:separator/>
      </w:r>
    </w:p>
  </w:footnote>
  <w:footnote w:type="continuationSeparator" w:id="0">
    <w:p w:rsidR="00DE1316" w:rsidRDefault="00836712" w:rsidP="008B38C0">
      <w:r>
        <w:continuationSeparator/>
      </w:r>
    </w:p>
  </w:footnote>
  <w:footnote w:id="1">
    <w:p w:rsidR="008A0017" w:rsidRPr="00914FBC" w:rsidRDefault="00836712" w:rsidP="00914FBC">
      <w:pPr>
        <w:pStyle w:val="Footnote"/>
      </w:pPr>
      <w:r>
        <w:rPr>
          <w:rStyle w:val="FootnoteReference"/>
        </w:rPr>
        <w:footnoteRef/>
      </w:r>
      <w:r>
        <w:t xml:space="preserve"> Вашият майчин език или друг официален език на ЕС, който владеете задълбочено на ниво С1 съгласно Общата европейска референтна рамка за езиците (ОЕРР) </w:t>
      </w:r>
      <w:hyperlink r:id="rId1" w:history="1">
        <w:r>
          <w:rPr>
            <w:rStyle w:val="Hyperlink"/>
            <w:color w:val="002034"/>
            <w:u w:val="none"/>
          </w:rPr>
          <w:t>http://europass.cedefop.europa.eu/bg/resources/european-language-levels-cefr</w:t>
        </w:r>
      </w:hyperlink>
      <w:r>
        <w:t xml:space="preserve"> </w:t>
      </w:r>
    </w:p>
  </w:footnote>
  <w:footnote w:id="2">
    <w:p w:rsidR="008A0017" w:rsidRPr="00914FBC" w:rsidRDefault="00836712" w:rsidP="00914FBC">
      <w:pPr>
        <w:pStyle w:val="Footnote"/>
      </w:pPr>
      <w:r>
        <w:rPr>
          <w:rStyle w:val="FootnoteReference"/>
        </w:rPr>
        <w:footnoteRef/>
      </w:r>
      <w:r>
        <w:t xml:space="preserve"> Ниво на владеене на втория ви официален език на ЕС, отговарящо най-малко на ниво В2</w:t>
      </w:r>
      <w:r>
        <w:t xml:space="preserve"> съгласно Общата европейска референтна рамка за езиците (ОЕРР).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0"/>
      <w:gridCol w:w="5529"/>
    </w:tblGrid>
    <w:tr w:rsidR="002E2D88" w:rsidTr="006C42E9">
      <w:tc>
        <w:tcPr>
          <w:tcW w:w="2132" w:type="pct"/>
          <w:shd w:val="clear" w:color="auto" w:fill="auto"/>
        </w:tcPr>
        <w:p w:rsidR="00A050DB" w:rsidRPr="008803A1" w:rsidRDefault="00836712" w:rsidP="00A050DB">
          <w:pPr>
            <w:spacing w:after="0"/>
            <w:ind w:left="-108"/>
            <w:jc w:val="left"/>
            <w:rPr>
              <w:rFonts w:eastAsia="SimSun" w:cs="Times New Roman"/>
              <w:color w:val="004494"/>
              <w:sz w:val="18"/>
              <w:szCs w:val="18"/>
            </w:rPr>
          </w:pPr>
          <w:r>
            <w:rPr>
              <w:color w:val="004494"/>
              <w:sz w:val="18"/>
            </w:rPr>
            <w:t>АГЕНЦИЯ ЗА ЖЕЛЕЗОПЪТЕН ТРАНСПОРТ НА ЕВРОПЕЙСКИЯ СЪЮЗ</w:t>
          </w:r>
        </w:p>
        <w:p w:rsidR="00A050DB" w:rsidRPr="008803A1" w:rsidRDefault="00836712" w:rsidP="00A050DB">
          <w:pPr>
            <w:spacing w:after="0"/>
            <w:ind w:left="-108"/>
            <w:jc w:val="left"/>
            <w:rPr>
              <w:i/>
              <w:color w:val="0C4DA2"/>
              <w:sz w:val="16"/>
            </w:rPr>
          </w:pPr>
        </w:p>
      </w:tc>
      <w:tc>
        <w:tcPr>
          <w:tcW w:w="2868" w:type="pct"/>
          <w:shd w:val="clear" w:color="auto" w:fill="auto"/>
          <w:vAlign w:val="bottom"/>
        </w:tcPr>
        <w:p w:rsidR="0029742D" w:rsidRPr="00651DC0" w:rsidRDefault="00836712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 w:rsidRPr="00651DC0">
            <w:rPr>
              <w:color w:val="004494"/>
              <w:sz w:val="16"/>
            </w:rPr>
            <w:t>Таблица с критериите за допустимост TA 2(f)</w:t>
          </w:r>
        </w:p>
        <w:p w:rsidR="00A050DB" w:rsidRPr="00651DC0" w:rsidRDefault="00836712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 w:rsidRPr="00651DC0">
            <w:rPr>
              <w:color w:val="004494"/>
              <w:sz w:val="16"/>
            </w:rPr>
            <w:t>ERA/AD/2016/003-OPE</w:t>
          </w:r>
        </w:p>
        <w:p w:rsidR="00AF25A3" w:rsidRPr="00651DC0" w:rsidRDefault="00836712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  <w:p w:rsidR="00242228" w:rsidRPr="00651DC0" w:rsidRDefault="00836712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 w:rsidRPr="00651DC0">
            <w:rPr>
              <w:color w:val="004494"/>
              <w:sz w:val="16"/>
              <w:szCs w:val="16"/>
            </w:rPr>
            <w:fldChar w:fldCharType="begin"/>
          </w:r>
          <w:r w:rsidRPr="00651DC0">
            <w:rPr>
              <w:color w:val="004494"/>
              <w:sz w:val="16"/>
              <w:szCs w:val="16"/>
            </w:rPr>
            <w:instrText xml:space="preserve"> REF Name_of_the_meeting \h  \* MERGEFORMAT </w:instrText>
          </w:r>
          <w:r w:rsidRPr="00651DC0">
            <w:rPr>
              <w:color w:val="004494"/>
              <w:sz w:val="16"/>
              <w:szCs w:val="16"/>
            </w:rPr>
          </w:r>
          <w:r w:rsidRPr="00651DC0">
            <w:rPr>
              <w:color w:val="004494"/>
              <w:sz w:val="16"/>
              <w:szCs w:val="16"/>
            </w:rPr>
            <w:fldChar w:fldCharType="end"/>
          </w:r>
        </w:p>
        <w:p w:rsidR="00A050DB" w:rsidRPr="00651DC0" w:rsidRDefault="00836712" w:rsidP="00D2337E">
          <w:pPr>
            <w:tabs>
              <w:tab w:val="right" w:pos="9360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</w:tc>
    </w:tr>
    <w:tr w:rsidR="002E2D88" w:rsidTr="006C42E9">
      <w:tc>
        <w:tcPr>
          <w:tcW w:w="2132" w:type="pct"/>
          <w:shd w:val="clear" w:color="auto" w:fill="auto"/>
        </w:tcPr>
        <w:p w:rsidR="00AF25A3" w:rsidRPr="0029742D" w:rsidRDefault="00836712" w:rsidP="00A050DB">
          <w:pPr>
            <w:spacing w:after="0"/>
            <w:ind w:left="-108"/>
            <w:jc w:val="left"/>
            <w:rPr>
              <w:rFonts w:eastAsia="SimSun" w:cs="Times New Roman"/>
              <w:color w:val="004494"/>
              <w:sz w:val="18"/>
              <w:szCs w:val="18"/>
            </w:rPr>
          </w:pPr>
        </w:p>
      </w:tc>
      <w:tc>
        <w:tcPr>
          <w:tcW w:w="2868" w:type="pct"/>
          <w:shd w:val="clear" w:color="auto" w:fill="auto"/>
          <w:vAlign w:val="bottom"/>
        </w:tcPr>
        <w:p w:rsidR="00AF25A3" w:rsidRPr="0029742D" w:rsidRDefault="00836712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</w:tc>
    </w:tr>
  </w:tbl>
  <w:p w:rsidR="00C03182" w:rsidRPr="0029742D" w:rsidRDefault="00836712" w:rsidP="00A050DB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1"/>
      <w:gridCol w:w="6198"/>
    </w:tblGrid>
    <w:tr w:rsidR="002E2D88" w:rsidTr="006C42E9">
      <w:trPr>
        <w:trHeight w:val="1701"/>
      </w:trPr>
      <w:tc>
        <w:tcPr>
          <w:tcW w:w="1785" w:type="pct"/>
          <w:shd w:val="clear" w:color="auto" w:fill="auto"/>
          <w:vAlign w:val="center"/>
        </w:tcPr>
        <w:p w:rsidR="00A050DB" w:rsidRPr="00A050DB" w:rsidRDefault="00836712" w:rsidP="00A050DB">
          <w:pPr>
            <w:spacing w:after="0"/>
            <w:ind w:left="-113"/>
            <w:jc w:val="left"/>
            <w:rPr>
              <w:color w:val="0C4DA2"/>
              <w:sz w:val="18"/>
            </w:rPr>
          </w:pPr>
          <w:r>
            <w:rPr>
              <w:noProof/>
              <w:color w:val="0C4DA2"/>
              <w:sz w:val="18"/>
              <w:lang w:val="en-US" w:eastAsia="zh-CN" w:bidi="ar-SA"/>
            </w:rPr>
            <w:drawing>
              <wp:inline distT="0" distB="0" distL="0" distR="0">
                <wp:extent cx="1425575" cy="1079500"/>
                <wp:effectExtent l="0" t="0" r="3175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RA-rgb-300dpi_cop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575" cy="10795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:ma14="http://schemas.microsoft.com/office/mac/drawingml/2011/main" xmlns:arto="http://schemas.microsoft.com/office/word/2006/arto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pct"/>
          <w:shd w:val="clear" w:color="auto" w:fill="auto"/>
        </w:tcPr>
        <w:p w:rsidR="0029742D" w:rsidRPr="00651DC0" w:rsidRDefault="00836712" w:rsidP="00A050DB">
          <w:pPr>
            <w:tabs>
              <w:tab w:val="right" w:pos="9639"/>
            </w:tabs>
            <w:spacing w:after="0" w:line="276" w:lineRule="auto"/>
            <w:ind w:right="-108"/>
            <w:jc w:val="right"/>
            <w:rPr>
              <w:color w:val="004494"/>
              <w:sz w:val="16"/>
              <w:szCs w:val="16"/>
            </w:rPr>
          </w:pPr>
          <w:r w:rsidRPr="00651DC0">
            <w:rPr>
              <w:color w:val="004494"/>
              <w:sz w:val="16"/>
            </w:rPr>
            <w:t>Таблица с критериите за допустимост TA 2(f)</w:t>
          </w:r>
        </w:p>
        <w:p w:rsidR="00A050DB" w:rsidRPr="00651DC0" w:rsidRDefault="00836712" w:rsidP="00A050DB">
          <w:pPr>
            <w:tabs>
              <w:tab w:val="right" w:pos="9639"/>
            </w:tabs>
            <w:spacing w:after="0" w:line="276" w:lineRule="auto"/>
            <w:ind w:right="-108"/>
            <w:jc w:val="right"/>
            <w:rPr>
              <w:color w:val="004494"/>
              <w:sz w:val="16"/>
              <w:szCs w:val="16"/>
            </w:rPr>
          </w:pPr>
          <w:r w:rsidRPr="00651DC0">
            <w:rPr>
              <w:color w:val="004494"/>
              <w:sz w:val="16"/>
            </w:rPr>
            <w:t>ERA/AD/2016/003-OPE</w:t>
          </w:r>
        </w:p>
        <w:p w:rsidR="00A050DB" w:rsidRPr="00651DC0" w:rsidRDefault="00836712" w:rsidP="00A050DB">
          <w:pPr>
            <w:tabs>
              <w:tab w:val="right" w:pos="9360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  <w:p w:rsidR="00A050DB" w:rsidRPr="00651DC0" w:rsidRDefault="00836712" w:rsidP="00A050DB">
          <w:pPr>
            <w:tabs>
              <w:tab w:val="left" w:pos="2085"/>
              <w:tab w:val="right" w:pos="9360"/>
            </w:tabs>
            <w:spacing w:after="0"/>
            <w:ind w:right="-108"/>
            <w:rPr>
              <w:color w:val="0C4DA2"/>
              <w:sz w:val="18"/>
            </w:rPr>
          </w:pPr>
        </w:p>
      </w:tc>
    </w:tr>
    <w:tr w:rsidR="002E2D88" w:rsidTr="006C42E9">
      <w:trPr>
        <w:trHeight w:val="581"/>
      </w:trPr>
      <w:tc>
        <w:tcPr>
          <w:tcW w:w="1785" w:type="pct"/>
          <w:shd w:val="clear" w:color="auto" w:fill="auto"/>
          <w:vAlign w:val="center"/>
        </w:tcPr>
        <w:p w:rsidR="00A050DB" w:rsidRPr="00A050DB" w:rsidRDefault="00836712" w:rsidP="00A050DB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</w:rPr>
          </w:pPr>
          <w:r>
            <w:rPr>
              <w:color w:val="004494"/>
              <w:sz w:val="20"/>
            </w:rPr>
            <w:t xml:space="preserve">Да направим така, че железопътната система </w:t>
          </w:r>
        </w:p>
        <w:p w:rsidR="00A050DB" w:rsidRPr="00A050DB" w:rsidRDefault="00836712" w:rsidP="00A050DB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</w:rPr>
          </w:pPr>
          <w:r>
            <w:rPr>
              <w:color w:val="004494"/>
              <w:sz w:val="20"/>
            </w:rPr>
            <w:t>да работи по-добре за обществото.</w:t>
          </w:r>
        </w:p>
        <w:p w:rsidR="00A050DB" w:rsidRPr="00A050DB" w:rsidRDefault="00836712" w:rsidP="00A050DB">
          <w:pPr>
            <w:tabs>
              <w:tab w:val="right" w:pos="9360"/>
            </w:tabs>
            <w:spacing w:after="0"/>
            <w:jc w:val="left"/>
            <w:rPr>
              <w:color w:val="0C4DA2"/>
              <w:sz w:val="18"/>
            </w:rPr>
          </w:pPr>
        </w:p>
      </w:tc>
      <w:tc>
        <w:tcPr>
          <w:tcW w:w="3215" w:type="pct"/>
          <w:shd w:val="clear" w:color="auto" w:fill="auto"/>
        </w:tcPr>
        <w:p w:rsidR="00A050DB" w:rsidRPr="00A050DB" w:rsidRDefault="00836712" w:rsidP="00A050DB">
          <w:pPr>
            <w:tabs>
              <w:tab w:val="right" w:pos="9639"/>
            </w:tabs>
            <w:spacing w:after="0" w:line="276" w:lineRule="auto"/>
            <w:jc w:val="right"/>
            <w:rPr>
              <w:color w:val="0C4DA2"/>
              <w:sz w:val="18"/>
              <w:szCs w:val="18"/>
            </w:rPr>
          </w:pPr>
        </w:p>
      </w:tc>
    </w:tr>
  </w:tbl>
  <w:p w:rsidR="00E8730E" w:rsidRPr="00E8730E" w:rsidRDefault="00836712" w:rsidP="00A050DB">
    <w:pPr>
      <w:pStyle w:val="Header"/>
      <w:jc w:val="both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E5B"/>
    <w:multiLevelType w:val="hybridMultilevel"/>
    <w:tmpl w:val="E2FC6EAC"/>
    <w:lvl w:ilvl="0" w:tplc="58589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58D9E6" w:tentative="1">
      <w:start w:val="1"/>
      <w:numFmt w:val="lowerLetter"/>
      <w:lvlText w:val="%2."/>
      <w:lvlJc w:val="left"/>
      <w:pPr>
        <w:ind w:left="1440" w:hanging="360"/>
      </w:pPr>
    </w:lvl>
    <w:lvl w:ilvl="2" w:tplc="DD92ACF2" w:tentative="1">
      <w:start w:val="1"/>
      <w:numFmt w:val="lowerRoman"/>
      <w:lvlText w:val="%3."/>
      <w:lvlJc w:val="right"/>
      <w:pPr>
        <w:ind w:left="2160" w:hanging="180"/>
      </w:pPr>
    </w:lvl>
    <w:lvl w:ilvl="3" w:tplc="41083912" w:tentative="1">
      <w:start w:val="1"/>
      <w:numFmt w:val="decimal"/>
      <w:lvlText w:val="%4."/>
      <w:lvlJc w:val="left"/>
      <w:pPr>
        <w:ind w:left="2880" w:hanging="360"/>
      </w:pPr>
    </w:lvl>
    <w:lvl w:ilvl="4" w:tplc="E710D226" w:tentative="1">
      <w:start w:val="1"/>
      <w:numFmt w:val="lowerLetter"/>
      <w:lvlText w:val="%5."/>
      <w:lvlJc w:val="left"/>
      <w:pPr>
        <w:ind w:left="3600" w:hanging="360"/>
      </w:pPr>
    </w:lvl>
    <w:lvl w:ilvl="5" w:tplc="930E006A" w:tentative="1">
      <w:start w:val="1"/>
      <w:numFmt w:val="lowerRoman"/>
      <w:lvlText w:val="%6."/>
      <w:lvlJc w:val="right"/>
      <w:pPr>
        <w:ind w:left="4320" w:hanging="180"/>
      </w:pPr>
    </w:lvl>
    <w:lvl w:ilvl="6" w:tplc="274A8954" w:tentative="1">
      <w:start w:val="1"/>
      <w:numFmt w:val="decimal"/>
      <w:lvlText w:val="%7."/>
      <w:lvlJc w:val="left"/>
      <w:pPr>
        <w:ind w:left="5040" w:hanging="360"/>
      </w:pPr>
    </w:lvl>
    <w:lvl w:ilvl="7" w:tplc="D118015C" w:tentative="1">
      <w:start w:val="1"/>
      <w:numFmt w:val="lowerLetter"/>
      <w:lvlText w:val="%8."/>
      <w:lvlJc w:val="left"/>
      <w:pPr>
        <w:ind w:left="5760" w:hanging="360"/>
      </w:pPr>
    </w:lvl>
    <w:lvl w:ilvl="8" w:tplc="6590E1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0762"/>
    <w:multiLevelType w:val="hybridMultilevel"/>
    <w:tmpl w:val="F3220FF4"/>
    <w:lvl w:ilvl="0" w:tplc="B47216AA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BF5A64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768D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68EA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AC73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FE81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6C44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EC2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7E48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D38E5"/>
    <w:multiLevelType w:val="hybridMultilevel"/>
    <w:tmpl w:val="56E0577E"/>
    <w:lvl w:ilvl="0" w:tplc="BD0CF9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4C93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38B8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3C62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3E11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5480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C272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6E84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82CB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D4C9C"/>
    <w:multiLevelType w:val="hybridMultilevel"/>
    <w:tmpl w:val="149610BC"/>
    <w:lvl w:ilvl="0" w:tplc="93EE847E">
      <w:start w:val="1"/>
      <w:numFmt w:val="bullet"/>
      <w:pStyle w:val="ERAbulletpoint"/>
      <w:lvlText w:val="›"/>
      <w:lvlJc w:val="left"/>
      <w:pPr>
        <w:ind w:left="1440" w:hanging="360"/>
      </w:pPr>
      <w:rPr>
        <w:rFonts w:ascii="Calibri" w:hAnsi="Calibri" w:hint="default"/>
        <w:color w:val="094595" w:themeColor="text2"/>
      </w:rPr>
    </w:lvl>
    <w:lvl w:ilvl="1" w:tplc="607A9B9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752C83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509E2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150094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97454C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314544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1E0C04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620102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9015B1"/>
    <w:multiLevelType w:val="hybridMultilevel"/>
    <w:tmpl w:val="53041D7A"/>
    <w:lvl w:ilvl="0" w:tplc="EE40A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C436E0" w:tentative="1">
      <w:start w:val="1"/>
      <w:numFmt w:val="lowerLetter"/>
      <w:lvlText w:val="%2."/>
      <w:lvlJc w:val="left"/>
      <w:pPr>
        <w:ind w:left="1440" w:hanging="360"/>
      </w:pPr>
    </w:lvl>
    <w:lvl w:ilvl="2" w:tplc="A4B07ADC" w:tentative="1">
      <w:start w:val="1"/>
      <w:numFmt w:val="lowerRoman"/>
      <w:lvlText w:val="%3."/>
      <w:lvlJc w:val="right"/>
      <w:pPr>
        <w:ind w:left="2160" w:hanging="180"/>
      </w:pPr>
    </w:lvl>
    <w:lvl w:ilvl="3" w:tplc="CE02BD78" w:tentative="1">
      <w:start w:val="1"/>
      <w:numFmt w:val="decimal"/>
      <w:lvlText w:val="%4."/>
      <w:lvlJc w:val="left"/>
      <w:pPr>
        <w:ind w:left="2880" w:hanging="360"/>
      </w:pPr>
    </w:lvl>
    <w:lvl w:ilvl="4" w:tplc="4AFAB0B2" w:tentative="1">
      <w:start w:val="1"/>
      <w:numFmt w:val="lowerLetter"/>
      <w:lvlText w:val="%5."/>
      <w:lvlJc w:val="left"/>
      <w:pPr>
        <w:ind w:left="3600" w:hanging="360"/>
      </w:pPr>
    </w:lvl>
    <w:lvl w:ilvl="5" w:tplc="4D621860" w:tentative="1">
      <w:start w:val="1"/>
      <w:numFmt w:val="lowerRoman"/>
      <w:lvlText w:val="%6."/>
      <w:lvlJc w:val="right"/>
      <w:pPr>
        <w:ind w:left="4320" w:hanging="180"/>
      </w:pPr>
    </w:lvl>
    <w:lvl w:ilvl="6" w:tplc="6972B4C8" w:tentative="1">
      <w:start w:val="1"/>
      <w:numFmt w:val="decimal"/>
      <w:lvlText w:val="%7."/>
      <w:lvlJc w:val="left"/>
      <w:pPr>
        <w:ind w:left="5040" w:hanging="360"/>
      </w:pPr>
    </w:lvl>
    <w:lvl w:ilvl="7" w:tplc="0696E8F4" w:tentative="1">
      <w:start w:val="1"/>
      <w:numFmt w:val="lowerLetter"/>
      <w:lvlText w:val="%8."/>
      <w:lvlJc w:val="left"/>
      <w:pPr>
        <w:ind w:left="5760" w:hanging="360"/>
      </w:pPr>
    </w:lvl>
    <w:lvl w:ilvl="8" w:tplc="96C487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B4D73"/>
    <w:multiLevelType w:val="hybridMultilevel"/>
    <w:tmpl w:val="00A2921C"/>
    <w:lvl w:ilvl="0" w:tplc="F94093D4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1" w:tplc="A6C6894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CCCFE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57C057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7FA19A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3683CA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112DD6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AAD0B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126FC2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572933"/>
    <w:multiLevelType w:val="hybridMultilevel"/>
    <w:tmpl w:val="A85EC4C2"/>
    <w:lvl w:ilvl="0" w:tplc="B88A253E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13A649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86DF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C499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30E4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5614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8EA0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021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9C97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34915"/>
    <w:multiLevelType w:val="hybridMultilevel"/>
    <w:tmpl w:val="E912EF42"/>
    <w:lvl w:ilvl="0" w:tplc="8E4467B8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55446D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0607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2A2F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1091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7CB9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D86C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32DB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F05F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92CF8"/>
    <w:multiLevelType w:val="hybridMultilevel"/>
    <w:tmpl w:val="A4EEF048"/>
    <w:lvl w:ilvl="0" w:tplc="A5B21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9892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3A0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463B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F6E5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D851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72FB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84BE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2AA7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B167B"/>
    <w:multiLevelType w:val="hybridMultilevel"/>
    <w:tmpl w:val="2722BDA0"/>
    <w:lvl w:ilvl="0" w:tplc="40682032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7818B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C06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5CDA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3882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D662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B406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AAF6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768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92361"/>
    <w:multiLevelType w:val="hybridMultilevel"/>
    <w:tmpl w:val="1034DF7A"/>
    <w:lvl w:ilvl="0" w:tplc="BED22BE8">
      <w:start w:val="1"/>
      <w:numFmt w:val="decimal"/>
      <w:lvlText w:val="%1."/>
      <w:lvlJc w:val="left"/>
      <w:pPr>
        <w:ind w:left="720" w:hanging="360"/>
      </w:pPr>
    </w:lvl>
    <w:lvl w:ilvl="1" w:tplc="E710F738">
      <w:start w:val="1"/>
      <w:numFmt w:val="lowerLetter"/>
      <w:lvlText w:val="%2."/>
      <w:lvlJc w:val="left"/>
      <w:pPr>
        <w:ind w:left="1440" w:hanging="360"/>
      </w:pPr>
    </w:lvl>
    <w:lvl w:ilvl="2" w:tplc="C9AA236E">
      <w:start w:val="1"/>
      <w:numFmt w:val="lowerRoman"/>
      <w:lvlText w:val="%3."/>
      <w:lvlJc w:val="right"/>
      <w:pPr>
        <w:ind w:left="2160" w:hanging="180"/>
      </w:pPr>
    </w:lvl>
    <w:lvl w:ilvl="3" w:tplc="A04055A8">
      <w:start w:val="1"/>
      <w:numFmt w:val="decimal"/>
      <w:lvlText w:val="%4."/>
      <w:lvlJc w:val="left"/>
      <w:pPr>
        <w:ind w:left="2880" w:hanging="360"/>
      </w:pPr>
    </w:lvl>
    <w:lvl w:ilvl="4" w:tplc="67768DB2">
      <w:start w:val="1"/>
      <w:numFmt w:val="lowerLetter"/>
      <w:lvlText w:val="%5."/>
      <w:lvlJc w:val="left"/>
      <w:pPr>
        <w:ind w:left="3600" w:hanging="360"/>
      </w:pPr>
    </w:lvl>
    <w:lvl w:ilvl="5" w:tplc="4D82EFBC">
      <w:start w:val="1"/>
      <w:numFmt w:val="lowerRoman"/>
      <w:lvlText w:val="%6."/>
      <w:lvlJc w:val="right"/>
      <w:pPr>
        <w:ind w:left="4320" w:hanging="180"/>
      </w:pPr>
    </w:lvl>
    <w:lvl w:ilvl="6" w:tplc="BCBE4DA8">
      <w:start w:val="1"/>
      <w:numFmt w:val="decimal"/>
      <w:lvlText w:val="%7."/>
      <w:lvlJc w:val="left"/>
      <w:pPr>
        <w:ind w:left="5040" w:hanging="360"/>
      </w:pPr>
    </w:lvl>
    <w:lvl w:ilvl="7" w:tplc="81984250">
      <w:start w:val="1"/>
      <w:numFmt w:val="lowerLetter"/>
      <w:lvlText w:val="%8."/>
      <w:lvlJc w:val="left"/>
      <w:pPr>
        <w:ind w:left="5760" w:hanging="360"/>
      </w:pPr>
    </w:lvl>
    <w:lvl w:ilvl="8" w:tplc="66C40A5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23D9A"/>
    <w:multiLevelType w:val="hybridMultilevel"/>
    <w:tmpl w:val="1C46E95A"/>
    <w:lvl w:ilvl="0" w:tplc="57B2B78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1F766F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340B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2E1F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9479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826D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5843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A260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F862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F7103"/>
    <w:multiLevelType w:val="hybridMultilevel"/>
    <w:tmpl w:val="87AEBF2A"/>
    <w:lvl w:ilvl="0" w:tplc="BAE0BD1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ADAE64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C6BB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F291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8620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946C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3AC2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48D9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34B2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00296"/>
    <w:multiLevelType w:val="hybridMultilevel"/>
    <w:tmpl w:val="BB645A52"/>
    <w:lvl w:ilvl="0" w:tplc="BBEE460A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84CCF2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16E2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2237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2D0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4CA4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3E49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301F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9EC9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5"/>
  </w:num>
  <w:num w:numId="5">
    <w:abstractNumId w:val="13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11"/>
  </w:num>
  <w:num w:numId="13">
    <w:abstractNumId w:val="1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88"/>
    <w:rsid w:val="002E2D88"/>
    <w:rsid w:val="0083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8EA12-7701-410F-9C5A-A528E775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bg-BG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6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B4C"/>
    <w:pPr>
      <w:spacing w:after="120" w:line="240" w:lineRule="auto"/>
      <w:jc w:val="both"/>
    </w:pPr>
    <w:rPr>
      <w:color w:val="002034"/>
    </w:rPr>
  </w:style>
  <w:style w:type="paragraph" w:styleId="Heading1">
    <w:name w:val="heading 1"/>
    <w:basedOn w:val="Normal"/>
    <w:next w:val="Normal"/>
    <w:link w:val="Heading1Char"/>
    <w:uiPriority w:val="3"/>
    <w:qFormat/>
    <w:rsid w:val="00A050DB"/>
    <w:pPr>
      <w:keepNext/>
      <w:keepLines/>
      <w:spacing w:before="240"/>
      <w:jc w:val="left"/>
      <w:outlineLvl w:val="0"/>
    </w:pPr>
    <w:rPr>
      <w:rFonts w:ascii="Calibri" w:eastAsiaTheme="majorEastAsia" w:hAnsi="Calibr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A050DB"/>
    <w:pPr>
      <w:keepNext/>
      <w:keepLines/>
      <w:spacing w:before="120"/>
      <w:jc w:val="left"/>
      <w:outlineLvl w:val="1"/>
    </w:pPr>
    <w:rPr>
      <w:rFonts w:ascii="Calibri" w:eastAsiaTheme="majorEastAsia" w:hAnsi="Calibri" w:cstheme="majorBidi"/>
      <w:b/>
      <w:bCs/>
      <w:color w:val="00449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A050DB"/>
    <w:pPr>
      <w:keepNext/>
      <w:keepLines/>
      <w:spacing w:before="120"/>
      <w:jc w:val="left"/>
      <w:outlineLvl w:val="2"/>
    </w:pPr>
    <w:rPr>
      <w:rFonts w:ascii="Calibri" w:eastAsiaTheme="majorEastAsia" w:hAnsi="Calibri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6"/>
    <w:qFormat/>
    <w:rsid w:val="00A050DB"/>
    <w:pPr>
      <w:keepNext/>
      <w:keepLines/>
      <w:spacing w:before="120"/>
      <w:jc w:val="left"/>
      <w:outlineLvl w:val="3"/>
    </w:pPr>
    <w:rPr>
      <w:rFonts w:ascii="Calibri" w:eastAsiaTheme="majorEastAsia" w:hAnsi="Calibri" w:cstheme="majorBidi"/>
      <w:bCs/>
      <w:i/>
      <w:iCs/>
      <w:noProof/>
      <w:color w:val="004494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878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E3B4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656"/>
    <w:pPr>
      <w:tabs>
        <w:tab w:val="right" w:pos="9360"/>
      </w:tabs>
      <w:spacing w:after="0"/>
      <w:jc w:val="right"/>
    </w:pPr>
    <w:rPr>
      <w:color w:val="0C4DA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43A63"/>
    <w:rPr>
      <w:color w:val="0C4DA2"/>
      <w:sz w:val="18"/>
      <w:lang w:val="bg-BG"/>
    </w:rPr>
  </w:style>
  <w:style w:type="paragraph" w:styleId="Footer">
    <w:name w:val="footer"/>
    <w:basedOn w:val="Normal"/>
    <w:link w:val="FooterChar"/>
    <w:uiPriority w:val="99"/>
    <w:rsid w:val="00917656"/>
    <w:pPr>
      <w:tabs>
        <w:tab w:val="right" w:pos="9639"/>
      </w:tabs>
      <w:spacing w:after="0"/>
    </w:pPr>
    <w:rPr>
      <w:noProof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A43A63"/>
    <w:rPr>
      <w:noProof/>
      <w:sz w:val="14"/>
      <w:szCs w:val="1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1251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63"/>
    <w:rPr>
      <w:rFonts w:ascii="Tahoma" w:hAnsi="Tahoma" w:cs="Tahoma"/>
      <w:color w:val="002034"/>
      <w:sz w:val="16"/>
      <w:szCs w:val="16"/>
      <w:lang w:val="bg-BG"/>
    </w:rPr>
  </w:style>
  <w:style w:type="character" w:styleId="Hyperlink">
    <w:name w:val="Hyperlink"/>
    <w:basedOn w:val="DefaultParagraphFont"/>
    <w:uiPriority w:val="99"/>
    <w:rsid w:val="0095053E"/>
    <w:rPr>
      <w:color w:val="0000FF"/>
      <w:u w:val="single"/>
    </w:rPr>
  </w:style>
  <w:style w:type="paragraph" w:styleId="ListParagraph">
    <w:name w:val="List Paragraph"/>
    <w:aliases w:val="Heading table"/>
    <w:basedOn w:val="Normal"/>
    <w:uiPriority w:val="34"/>
    <w:semiHidden/>
    <w:rsid w:val="008632E0"/>
    <w:pPr>
      <w:ind w:left="720"/>
      <w:contextualSpacing/>
    </w:pPr>
    <w:rPr>
      <w:i/>
      <w:color w:val="0C4DA2"/>
    </w:rPr>
  </w:style>
  <w:style w:type="character" w:styleId="PlaceholderText">
    <w:name w:val="Placeholder Text"/>
    <w:basedOn w:val="DefaultParagraphFont"/>
    <w:uiPriority w:val="99"/>
    <w:semiHidden/>
    <w:rsid w:val="00552A7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75292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A63"/>
    <w:rPr>
      <w:color w:val="002034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rsid w:val="007529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B3711F"/>
    <w:rPr>
      <w:color w:val="094595" w:themeColor="followedHyperlink"/>
      <w:u w:val="single"/>
    </w:rPr>
  </w:style>
  <w:style w:type="table" w:styleId="TableGrid">
    <w:name w:val="Table Grid"/>
    <w:basedOn w:val="TableNormal"/>
    <w:uiPriority w:val="59"/>
    <w:rsid w:val="0068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A050DB"/>
    <w:pPr>
      <w:spacing w:before="240"/>
      <w:contextualSpacing/>
      <w:jc w:val="left"/>
    </w:pPr>
    <w:rPr>
      <w:rFonts w:ascii="Calibri" w:eastAsiaTheme="majorEastAsia" w:hAnsi="Calibri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050DB"/>
    <w:rPr>
      <w:rFonts w:ascii="Calibri" w:eastAsiaTheme="majorEastAsia" w:hAnsi="Calibri" w:cstheme="majorBidi"/>
      <w:spacing w:val="5"/>
      <w:kern w:val="28"/>
      <w:sz w:val="40"/>
      <w:szCs w:val="52"/>
      <w:lang w:val="bg-BG"/>
    </w:rPr>
  </w:style>
  <w:style w:type="paragraph" w:styleId="Subtitle">
    <w:name w:val="Subtitle"/>
    <w:basedOn w:val="Normal"/>
    <w:next w:val="Normal"/>
    <w:link w:val="SubtitleChar"/>
    <w:uiPriority w:val="2"/>
    <w:qFormat/>
    <w:rsid w:val="00A050DB"/>
    <w:pPr>
      <w:numPr>
        <w:ilvl w:val="1"/>
      </w:numPr>
      <w:spacing w:before="120"/>
      <w:jc w:val="left"/>
    </w:pPr>
    <w:rPr>
      <w:rFonts w:ascii="Calibri" w:eastAsiaTheme="majorEastAsia" w:hAnsi="Calibri" w:cstheme="majorBidi"/>
      <w:i/>
      <w:iCs/>
      <w:color w:val="004494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rsid w:val="00A050DB"/>
    <w:rPr>
      <w:rFonts w:ascii="Calibri" w:eastAsiaTheme="majorEastAsia" w:hAnsi="Calibri" w:cstheme="majorBidi"/>
      <w:i/>
      <w:iCs/>
      <w:color w:val="004494"/>
      <w:spacing w:val="15"/>
      <w:sz w:val="32"/>
      <w:szCs w:val="24"/>
      <w:lang w:val="bg-BG"/>
    </w:rPr>
  </w:style>
  <w:style w:type="character" w:customStyle="1" w:styleId="Heading1Char">
    <w:name w:val="Heading 1 Char"/>
    <w:basedOn w:val="DefaultParagraphFont"/>
    <w:link w:val="Heading1"/>
    <w:uiPriority w:val="3"/>
    <w:rsid w:val="00A050DB"/>
    <w:rPr>
      <w:rFonts w:ascii="Calibri" w:eastAsiaTheme="majorEastAsia" w:hAnsi="Calibri" w:cstheme="majorBidi"/>
      <w:b/>
      <w:bCs/>
      <w:sz w:val="24"/>
      <w:szCs w:val="28"/>
      <w:lang w:val="bg-BG"/>
    </w:rPr>
  </w:style>
  <w:style w:type="character" w:customStyle="1" w:styleId="Heading2Char">
    <w:name w:val="Heading 2 Char"/>
    <w:basedOn w:val="DefaultParagraphFont"/>
    <w:link w:val="Heading2"/>
    <w:uiPriority w:val="4"/>
    <w:rsid w:val="00A050DB"/>
    <w:rPr>
      <w:rFonts w:ascii="Calibri" w:eastAsiaTheme="majorEastAsia" w:hAnsi="Calibri" w:cstheme="majorBidi"/>
      <w:b/>
      <w:bCs/>
      <w:color w:val="004494"/>
      <w:sz w:val="24"/>
      <w:szCs w:val="26"/>
      <w:lang w:val="bg-BG"/>
    </w:rPr>
  </w:style>
  <w:style w:type="table" w:customStyle="1" w:styleId="TableGrid1">
    <w:name w:val="Table Grid1"/>
    <w:basedOn w:val="TableNormal"/>
    <w:next w:val="TableGrid"/>
    <w:uiPriority w:val="59"/>
    <w:rsid w:val="004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5"/>
    <w:rsid w:val="00A050DB"/>
    <w:rPr>
      <w:rFonts w:ascii="Calibri" w:eastAsiaTheme="majorEastAsia" w:hAnsi="Calibri" w:cstheme="majorBidi"/>
      <w:bCs/>
      <w:i/>
      <w:lang w:val="bg-BG"/>
    </w:rPr>
  </w:style>
  <w:style w:type="character" w:customStyle="1" w:styleId="Heading4Char">
    <w:name w:val="Heading 4 Char"/>
    <w:basedOn w:val="DefaultParagraphFont"/>
    <w:link w:val="Heading4"/>
    <w:uiPriority w:val="6"/>
    <w:rsid w:val="00A050DB"/>
    <w:rPr>
      <w:rFonts w:ascii="Calibri" w:eastAsiaTheme="majorEastAsia" w:hAnsi="Calibri" w:cstheme="majorBidi"/>
      <w:bCs/>
      <w:i/>
      <w:iCs/>
      <w:noProof/>
      <w:color w:val="004494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656"/>
    <w:rPr>
      <w:rFonts w:asciiTheme="majorHAnsi" w:eastAsiaTheme="majorEastAsia" w:hAnsiTheme="majorHAnsi" w:cstheme="majorBidi"/>
      <w:color w:val="2E3B4D" w:themeColor="accent1" w:themeShade="7F"/>
      <w:lang w:val="bg-BG"/>
    </w:rPr>
  </w:style>
  <w:style w:type="paragraph" w:styleId="Quote">
    <w:name w:val="Quote"/>
    <w:basedOn w:val="Footnote"/>
    <w:next w:val="Normal"/>
    <w:link w:val="QuoteChar"/>
    <w:uiPriority w:val="9"/>
    <w:qFormat/>
    <w:rsid w:val="00917656"/>
  </w:style>
  <w:style w:type="character" w:customStyle="1" w:styleId="QuoteChar">
    <w:name w:val="Quote Char"/>
    <w:basedOn w:val="DefaultParagraphFont"/>
    <w:link w:val="Quote"/>
    <w:uiPriority w:val="9"/>
    <w:rsid w:val="00917656"/>
    <w:rPr>
      <w:i/>
      <w:color w:val="002034"/>
      <w:sz w:val="16"/>
      <w:szCs w:val="16"/>
      <w:lang w:val="bg-BG"/>
    </w:rPr>
  </w:style>
  <w:style w:type="paragraph" w:customStyle="1" w:styleId="Footnote">
    <w:name w:val="Footnote"/>
    <w:basedOn w:val="Normal"/>
    <w:uiPriority w:val="10"/>
    <w:qFormat/>
    <w:rsid w:val="00917656"/>
    <w:pPr>
      <w:spacing w:after="0"/>
    </w:pPr>
    <w:rPr>
      <w:i/>
      <w:sz w:val="16"/>
      <w:szCs w:val="16"/>
    </w:rPr>
  </w:style>
  <w:style w:type="table" w:customStyle="1" w:styleId="Style1">
    <w:name w:val="Style1"/>
    <w:basedOn w:val="TableNormal"/>
    <w:uiPriority w:val="99"/>
    <w:rsid w:val="008F6536"/>
    <w:pPr>
      <w:spacing w:after="0" w:line="240" w:lineRule="auto"/>
    </w:pPr>
    <w:rPr>
      <w:color w:val="002034"/>
    </w:rPr>
    <w:tblPr>
      <w:tblBorders>
        <w:top w:val="single" w:sz="2" w:space="0" w:color="BABABA"/>
        <w:left w:val="single" w:sz="2" w:space="0" w:color="BABABA"/>
        <w:bottom w:val="single" w:sz="2" w:space="0" w:color="BABABA"/>
        <w:right w:val="single" w:sz="2" w:space="0" w:color="BABABA"/>
        <w:insideH w:val="single" w:sz="2" w:space="0" w:color="BABABA"/>
        <w:insideV w:val="single" w:sz="2" w:space="0" w:color="BABABA"/>
      </w:tblBorders>
    </w:tblPr>
  </w:style>
  <w:style w:type="table" w:customStyle="1" w:styleId="Style2">
    <w:name w:val="Style2"/>
    <w:basedOn w:val="TableNormal"/>
    <w:uiPriority w:val="99"/>
    <w:rsid w:val="008F6536"/>
    <w:pPr>
      <w:spacing w:after="0" w:line="240" w:lineRule="auto"/>
    </w:pPr>
    <w:rPr>
      <w:color w:val="002034"/>
    </w:rPr>
    <w:tblPr/>
  </w:style>
  <w:style w:type="paragraph" w:customStyle="1" w:styleId="HeadingTable">
    <w:name w:val="Heading Table"/>
    <w:basedOn w:val="Normal"/>
    <w:uiPriority w:val="7"/>
    <w:qFormat/>
    <w:rsid w:val="00A050DB"/>
    <w:pPr>
      <w:spacing w:before="60" w:after="60"/>
      <w:jc w:val="center"/>
    </w:pPr>
    <w:rPr>
      <w:i/>
      <w:color w:val="004494"/>
    </w:rPr>
  </w:style>
  <w:style w:type="paragraph" w:customStyle="1" w:styleId="HeadingTableleft">
    <w:name w:val="Heading Table left"/>
    <w:basedOn w:val="HeadingTable"/>
    <w:qFormat/>
    <w:rsid w:val="00A050DB"/>
    <w:pPr>
      <w:spacing w:before="0" w:after="0"/>
      <w:jc w:val="left"/>
    </w:pPr>
  </w:style>
  <w:style w:type="paragraph" w:styleId="NoSpacing">
    <w:name w:val="No Spacing"/>
    <w:uiPriority w:val="10"/>
    <w:semiHidden/>
    <w:rsid w:val="00D50327"/>
    <w:pPr>
      <w:spacing w:after="0" w:line="240" w:lineRule="auto"/>
    </w:pPr>
    <w:rPr>
      <w:color w:val="002034"/>
    </w:rPr>
  </w:style>
  <w:style w:type="paragraph" w:customStyle="1" w:styleId="Header-left">
    <w:name w:val="Header-left"/>
    <w:basedOn w:val="Header"/>
    <w:uiPriority w:val="14"/>
    <w:rsid w:val="00917656"/>
    <w:pPr>
      <w:jc w:val="left"/>
    </w:pPr>
    <w:rPr>
      <w:noProof/>
    </w:rPr>
  </w:style>
  <w:style w:type="paragraph" w:customStyle="1" w:styleId="ERAbulletpoint">
    <w:name w:val="ERA bullet point"/>
    <w:basedOn w:val="Normal"/>
    <w:uiPriority w:val="7"/>
    <w:qFormat/>
    <w:rsid w:val="00A43A63"/>
    <w:pPr>
      <w:numPr>
        <w:numId w:val="15"/>
      </w:numPr>
      <w:autoSpaceDE w:val="0"/>
      <w:autoSpaceDN w:val="0"/>
      <w:adjustRightInd w:val="0"/>
      <w:spacing w:before="120"/>
      <w:ind w:left="851" w:hanging="284"/>
      <w:contextualSpacing/>
    </w:pPr>
    <w:rPr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02832"/>
    <w:pPr>
      <w:jc w:val="center"/>
    </w:pPr>
    <w:rPr>
      <w:bCs/>
      <w:sz w:val="18"/>
      <w:szCs w:val="18"/>
    </w:rPr>
  </w:style>
  <w:style w:type="paragraph" w:customStyle="1" w:styleId="Calendar">
    <w:name w:val="Calendar"/>
    <w:basedOn w:val="Normal"/>
    <w:next w:val="Normal"/>
    <w:qFormat/>
    <w:rsid w:val="001051F4"/>
    <w:pPr>
      <w:spacing w:after="0"/>
      <w:jc w:val="left"/>
    </w:pPr>
  </w:style>
  <w:style w:type="table" w:customStyle="1" w:styleId="TableGrid13">
    <w:name w:val="Table Grid13"/>
    <w:basedOn w:val="TableNormal"/>
    <w:next w:val="TableGrid"/>
    <w:uiPriority w:val="59"/>
    <w:rsid w:val="00A0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A0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Table">
    <w:name w:val="Normal Text Table"/>
    <w:basedOn w:val="Normal"/>
    <w:qFormat/>
    <w:rsid w:val="0045327D"/>
    <w:pPr>
      <w:spacing w:after="0" w:line="276" w:lineRule="auto"/>
    </w:pPr>
    <w:rPr>
      <w:rFonts w:ascii="Calibri" w:eastAsia="Calibri" w:hAnsi="Calibri" w:cs="Times New Roman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bg/resources/european-language-levels-ce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padef\AppData\Local\Microsoft\Windows\Temporary%20Internet%20Files\Content.MSO\26B45210.htm" TargetMode="External"/></Relationships>
</file>

<file path=word/theme/theme1.xml><?xml version="1.0" encoding="utf-8"?>
<a:theme xmlns:a="http://schemas.openxmlformats.org/drawingml/2006/main" name="Office Theme">
  <a:themeElements>
    <a:clrScheme name="ERA decade">
      <a:dk1>
        <a:srgbClr val="002034"/>
      </a:dk1>
      <a:lt1>
        <a:srgbClr val="FFFFFF"/>
      </a:lt1>
      <a:dk2>
        <a:srgbClr val="094595"/>
      </a:dk2>
      <a:lt2>
        <a:srgbClr val="FFFBE7"/>
      </a:lt2>
      <a:accent1>
        <a:srgbClr val="5D779C"/>
      </a:accent1>
      <a:accent2>
        <a:srgbClr val="CE554C"/>
      </a:accent2>
      <a:accent3>
        <a:srgbClr val="A0BFFF"/>
      </a:accent3>
      <a:accent4>
        <a:srgbClr val="985C9A"/>
      </a:accent4>
      <a:accent5>
        <a:srgbClr val="719FDD"/>
      </a:accent5>
      <a:accent6>
        <a:srgbClr val="FFD940"/>
      </a:accent6>
      <a:hlink>
        <a:srgbClr val="094595"/>
      </a:hlink>
      <a:folHlink>
        <a:srgbClr val="0945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EraDescription xmlns="78b953ea-527e-43be-9f38-641829b428f7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EraPageContent xmlns="11fbf7d2-3ad8-4240-9bad-90cccb373c3e" xsi:nil="true"/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EraPrintPagePdf xmlns="11fbf7d2-3ad8-4240-9bad-90cccb373c3e" xsi:nil="true"/>
    <PublishingStartDate xmlns="http://schemas.microsoft.com/sharepoint/v3" xsi:nil="true"/>
    <EraTabbedWebpartContent xmlns="11fbf7d2-3ad8-4240-9bad-90cccb373c3e" xsi:nil="true"/>
    <PublishingContactNam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Comments xmlns="http://schemas.microsoft.com/sharepoint/v3">Word</Comments>
    <EraBusinessUnit xmlns="11fbf7d2-3ad8-4240-9bad-90cccb373c3e" xsi:nil="true"/>
  </documentManagement>
</p:properties>
</file>

<file path=customXml/item4.xml><?xml version="1.0" encoding="utf-8"?>
<?mso-contentType ?>
<SharedContentType xmlns="Microsoft.SharePoint.Taxonomy.ContentTypeSync" SourceId="b1d52ad1-4fc8-48e5-9ebf-c709b056ed17" ContentTypeId="0x010100CA9806D3932DA942ADAA782981EB548D0B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Note to the file" ma:contentTypeID="0x010100CA9806D3932DA942ADAA782981EB548D0B00AC28BD8C9445BC4BBF05EC848277838B" ma:contentTypeVersion="95" ma:contentTypeDescription="" ma:contentTypeScope="" ma:versionID="2502ce6848865b7efcca5dfcd1f0df93">
  <xsd:schema xmlns:xsd="http://www.w3.org/2001/XMLSchema" xmlns:xs="http://www.w3.org/2001/XMLSchema" xmlns:p="http://schemas.microsoft.com/office/2006/metadata/properties" xmlns:ns2="37dc432a-8ebf-4af5-8237-268edd3a8664" targetNamespace="http://schemas.microsoft.com/office/2006/metadata/properties" ma:root="true" ma:fieldsID="546cdd76e120a036852ded6ec43bb695" ns2:_="">
    <xsd:import namespace="37dc432a-8ebf-4af5-8237-268edd3a86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gf147c1d654543abacff4a31dfc45623" minOccurs="0"/>
                <xsd:element ref="ns2:TaxCatchAll" minOccurs="0"/>
                <xsd:element ref="ns2:TaxCatchAllLabel" minOccurs="0"/>
                <xsd:element ref="ns2:g337828d867743cab065af36c4e1a31c" minOccurs="0"/>
                <xsd:element ref="ns2:h70713ed90ce4adeabe454f2aabfa4ef" minOccurs="0"/>
                <xsd:element ref="ns2:Project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c432a-8ebf-4af5-8237-268edd3a8664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f147c1d654543abacff4a31dfc45623" ma:index="8" ma:taxonomy="true" ma:internalName="gf147c1d654543abacff4a31dfc45623" ma:taxonomyFieldName="Origin_x002d_Author" ma:displayName="Origin-Author" ma:readOnly="false" ma:default="141;#ERA|8287c6ea-6f12-4bfd-9fc9-6825fce534f5" ma:fieldId="{0f147c1d-6545-43ab-acff-4a31dfc45623}" ma:sspId="b1d52ad1-4fc8-48e5-9ebf-c709b056ed17" ma:termSetId="3bd325ee-ad60-4d4f-86e3-57acc14312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0853311-224c-45cb-aa93-7b40079dd3b8}" ma:internalName="TaxCatchAll" ma:showField="CatchAllData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0853311-224c-45cb-aa93-7b40079dd3b8}" ma:internalName="TaxCatchAllLabel" ma:readOnly="true" ma:showField="CatchAllDataLabel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37828d867743cab065af36c4e1a31c" ma:index="14" ma:taxonomy="true" ma:internalName="g337828d867743cab065af36c4e1a31c" ma:taxonomyFieldName="Process" ma:displayName="Process" ma:indexed="true" ma:readOnly="false" ma:default="" ma:fieldId="{0337828d-8677-43ca-b065-af36c4e1a31c}" ma:sspId="b1d52ad1-4fc8-48e5-9ebf-c709b056ed17" ma:termSetId="41c32b1e-eebd-43d7-92b4-2a0b44ea66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0713ed90ce4adeabe454f2aabfa4ef" ma:index="17" ma:taxonomy="true" ma:internalName="h70713ed90ce4adeabe454f2aabfa4ef" ma:taxonomyFieldName="Document_x0020_type" ma:displayName="Document type" ma:readOnly="false" ma:default="" ma:fieldId="{170713ed-90ce-4ade-abe4-54f2aabfa4ef}" ma:sspId="b1d52ad1-4fc8-48e5-9ebf-c709b056ed17" ma:termSetId="07ece8fb-22f7-4a45-9bd0-d78559e8cd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Code" ma:index="19" nillable="true" ma:displayName="Project Code" ma:description="Only if the project code exists" ma:internalName="Project_x0020_Cod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RA Basic Page" ma:contentTypeID="0x010100C568DB52D9D0A14D9B2FDCC96666E9F2007948130EC3DB064584E219954237AF39009A29E9097D3947D0B891D94ED2E6B50400ECA05668772EC24A82C7E09BAAD752FA" ma:contentTypeVersion="4" ma:contentTypeDescription="" ma:contentTypeScope="" ma:versionID="1b471a04e7f683a037e889d7dbab6036">
  <xsd:schema xmlns:xsd="http://www.w3.org/2001/XMLSchema" xmlns:xs="http://www.w3.org/2001/XMLSchema" xmlns:p="http://schemas.microsoft.com/office/2006/metadata/properties" xmlns:ns1="http://schemas.microsoft.com/sharepoint/v3" xmlns:ns2="11fbf7d2-3ad8-4240-9bad-90cccb373c3e" xmlns:ns3="78b953ea-527e-43be-9f38-641829b428f7" targetNamespace="http://schemas.microsoft.com/office/2006/metadata/properties" ma:root="true" ma:fieldsID="f362d0a0fcfb5d567c544183791451fc" ns1:_="" ns2:_="" ns3:_="">
    <xsd:import namespace="http://schemas.microsoft.com/sharepoint/v3"/>
    <xsd:import namespace="11fbf7d2-3ad8-4240-9bad-90cccb373c3e"/>
    <xsd:import namespace="78b953ea-527e-43be-9f38-641829b428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PublishingContactNam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Contact" minOccurs="0"/>
                <xsd:element ref="ns1:PublishingContactEmail" minOccurs="0"/>
                <xsd:element ref="ns1:PublishingContactPicture" minOccurs="0"/>
                <xsd:element ref="ns1:PublishingRollupImage" minOccurs="0"/>
                <xsd:element ref="ns1:Audience" minOccurs="0"/>
                <xsd:element ref="ns1:Comments" minOccurs="0"/>
                <xsd:element ref="ns2:EraPrintPagePdf" minOccurs="0"/>
                <xsd:element ref="ns2:EraBusinessUnit" minOccurs="0"/>
                <xsd:element ref="ns2:EraPageContent" minOccurs="0"/>
                <xsd:element ref="ns2:EraTabbedWebpartContent" minOccurs="0"/>
                <xsd:element ref="ns3:Era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  <xsd:element name="PublishingContactName" ma:index="10" nillable="true" ma:displayName="Contact Name" ma:description="" ma:internalName="PublishingContactName">
      <xsd:simpleType>
        <xsd:restriction base="dms:Text">
          <xsd:maxLength value="255"/>
        </xsd:restriction>
      </xsd:simpleType>
    </xsd:element>
    <xsd:element name="PublishingPageLayout" ma:index="11" nillable="true" ma:displayName="Page Layout" ma:description="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2" nillable="true" ma:displayName="Variation Group ID" ma:description="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3" nillable="true" ma:displayName="Variation Relationship Link" ma:description="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Contact" ma:index="14" nillable="true" ma:displayName="Contact" ma:description="" ma:hidden="true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5" nillable="true" ma:displayName="Contact E-Mail Address" ma:description="" ma:hidden="true" ma:internalName="PublishingContactEmail">
      <xsd:simpleType>
        <xsd:restriction base="dms:Text">
          <xsd:maxLength value="255"/>
        </xsd:restriction>
      </xsd:simpleType>
    </xsd:element>
    <xsd:element name="PublishingContactPicture" ma:index="16" nillable="true" ma:displayName="Contact Picture" ma:description="" ma:format="Image" ma:hidden="tru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7" nillable="true" ma:displayName="Rollup Image" ma:description="" ma:hidden="true" ma:internalName="PublishingRollupImage">
      <xsd:simpleType>
        <xsd:restriction base="dms:Unknown"/>
      </xsd:simpleType>
    </xsd:element>
    <xsd:element name="Audience" ma:index="18" nillable="true" ma:displayName="Target Audiences" ma:description="" ma:hidden="true" ma:internalName="Audience">
      <xsd:simpleType>
        <xsd:restriction base="dms:Unknown"/>
      </xsd:simpleType>
    </xsd:element>
    <xsd:element name="Comments" ma:index="19" nillable="true" ma:displayName="Description" ma:hidden="true" ma:internalName="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f7d2-3ad8-4240-9bad-90cccb373c3e" elementFormDefault="qualified">
    <xsd:import namespace="http://schemas.microsoft.com/office/2006/documentManagement/types"/>
    <xsd:import namespace="http://schemas.microsoft.com/office/infopath/2007/PartnerControls"/>
    <xsd:element name="EraPrintPagePdf" ma:index="20" nillable="true" ma:displayName="Print Page PDF" ma:internalName="EraPrintPagePdf">
      <xsd:simpleType>
        <xsd:restriction base="dms:Unknown"/>
      </xsd:simpleType>
    </xsd:element>
    <xsd:element name="EraBusinessUnit" ma:index="21" nillable="true" ma:displayName="Business Unit" ma:description="Related Business Unit" ma:format="Dropdown" ma:internalName="EraBusinessUnit">
      <xsd:simpleType>
        <xsd:restriction base="dms:Choice">
          <xsd:enumeration value="Management Board"/>
          <xsd:enumeration value="Executive Board"/>
          <xsd:enumeration value="Corporate Management and Evaluation"/>
          <xsd:enumeration value="Cross Acceptance"/>
          <xsd:enumeration value="ERTMS"/>
          <xsd:enumeration value="Interoperability"/>
          <xsd:enumeration value="Resources and Support"/>
          <xsd:enumeration value="Safety"/>
          <xsd:enumeration value="Strategy, Research &amp; International Standards"/>
          <xsd:enumeration value="4th Railway Package Preparation Programme"/>
          <xsd:enumeration value="ERA"/>
        </xsd:restriction>
      </xsd:simpleType>
    </xsd:element>
    <xsd:element name="EraPageContent" ma:index="22" nillable="true" ma:displayName="Content" ma:description="" ma:internalName="EraPageContent">
      <xsd:simpleType>
        <xsd:restriction base="dms:Unknown"/>
      </xsd:simpleType>
    </xsd:element>
    <xsd:element name="EraTabbedWebpartContent" ma:index="23" nillable="true" ma:displayName="EraTabbedWebpartContent" ma:description="" ma:hidden="true" ma:internalName="EraTabbedWebpartContent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953ea-527e-43be-9f38-641829b428f7" elementFormDefault="qualified">
    <xsd:import namespace="http://schemas.microsoft.com/office/2006/documentManagement/types"/>
    <xsd:import namespace="http://schemas.microsoft.com/office/infopath/2007/PartnerControls"/>
    <xsd:element name="EraDescription" ma:index="24" nillable="true" ma:displayName="ERA Description" ma:description="General description for the item." ma:internalName="Era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4CF7FB-6D2A-4006-9C4A-246CDB028806}"/>
</file>

<file path=customXml/itemProps2.xml><?xml version="1.0" encoding="utf-8"?>
<ds:datastoreItem xmlns:ds="http://schemas.openxmlformats.org/officeDocument/2006/customXml" ds:itemID="{115873A8-DB66-46E0-96F1-F498EFFC1C6D}"/>
</file>

<file path=customXml/itemProps3.xml><?xml version="1.0" encoding="utf-8"?>
<ds:datastoreItem xmlns:ds="http://schemas.openxmlformats.org/officeDocument/2006/customXml" ds:itemID="{451F742A-3758-4E38-A3BB-678DFFFCBFAF}"/>
</file>

<file path=customXml/itemProps4.xml><?xml version="1.0" encoding="utf-8"?>
<ds:datastoreItem xmlns:ds="http://schemas.openxmlformats.org/officeDocument/2006/customXml" ds:itemID="{73DC9A65-5079-437E-A0AE-8A90A0556A3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5B5F430-9D2C-44AE-8E9B-2A5AA3E1B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c432a-8ebf-4af5-8237-268edd3a8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67DD1B8-BEA2-46D8-AA4B-78D721E83E3F}"/>
</file>

<file path=docProps/app.xml><?xml version="1.0" encoding="utf-8"?>
<Properties xmlns="http://schemas.openxmlformats.org/officeDocument/2006/extended-properties" xmlns:vt="http://schemas.openxmlformats.org/officeDocument/2006/docPropsVTypes">
  <Template>26B45210.htm</Template>
  <TotalTime>1</TotalTime>
  <Pages>3</Pages>
  <Words>541</Words>
  <Characters>3084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CDT</dc:creator>
  <cp:lastModifiedBy>European Railway Agency</cp:lastModifiedBy>
  <cp:revision>2</cp:revision>
  <cp:lastPrinted>2016-10-12T12:15:00Z</cp:lastPrinted>
  <dcterms:created xsi:type="dcterms:W3CDTF">2016-12-07T15:35:00Z</dcterms:created>
  <dcterms:modified xsi:type="dcterms:W3CDTF">2016-12-07T15:35:00Z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">
    <vt:lpwstr>491;#05. Evaluation, Management and Resources|9f9117f7-1e8b-4faa-b934-61c8eb6161ac</vt:lpwstr>
  </property>
  <property fmtid="{D5CDD505-2E9C-101B-9397-08002B2CF9AE}" pid="3" name="Applicable to">
    <vt:lpwstr>616;#ERA|138340aa-c496-4c20-838b-59838e14a4dd</vt:lpwstr>
  </property>
  <property fmtid="{D5CDD505-2E9C-101B-9397-08002B2CF9AE}" pid="4" name="Archive Area">
    <vt:lpwstr/>
  </property>
  <property fmtid="{D5CDD505-2E9C-101B-9397-08002B2CF9AE}" pid="5" name="Archive_x0020_Area">
    <vt:lpwstr/>
  </property>
  <property fmtid="{D5CDD505-2E9C-101B-9397-08002B2CF9AE}" pid="6" name="Comments">
    <vt:lpwstr>Word</vt:lpwstr>
  </property>
  <property fmtid="{D5CDD505-2E9C-101B-9397-08002B2CF9AE}" pid="7" name="ContentTypeId">
    <vt:lpwstr>0x010100C568DB52D9D0A14D9B2FDCC96666E9F2007948130EC3DB064584E219954237AF39009A29E9097D3947D0B891D94ED2E6B50400ECA05668772EC24A82C7E09BAAD752FA</vt:lpwstr>
  </property>
  <property fmtid="{D5CDD505-2E9C-101B-9397-08002B2CF9AE}" pid="8" name="d6a99a24ad8d40daa6faef244685dc83">
    <vt:lpwstr>05. Evaluation, Management and Resources|9f9117f7-1e8b-4faa-b934-61c8eb6161ac</vt:lpwstr>
  </property>
  <property fmtid="{D5CDD505-2E9C-101B-9397-08002B2CF9AE}" pid="9" name="Document type">
    <vt:lpwstr/>
  </property>
  <property fmtid="{D5CDD505-2E9C-101B-9397-08002B2CF9AE}" pid="10" name="Document_x0020_type">
    <vt:lpwstr/>
  </property>
  <property fmtid="{D5CDD505-2E9C-101B-9397-08002B2CF9AE}" pid="11" name="idb508fb4be84cf2b59d0d83d698d173">
    <vt:lpwstr>ERA|138340aa-c496-4c20-838b-59838e14a4dd</vt:lpwstr>
  </property>
  <property fmtid="{D5CDD505-2E9C-101B-9397-08002B2CF9AE}" pid="12" name="l2b697698c5b48f3a6ba074d712c5d22">
    <vt:lpwstr/>
  </property>
  <property fmtid="{D5CDD505-2E9C-101B-9397-08002B2CF9AE}" pid="13" name="Origin-Author">
    <vt:lpwstr/>
  </property>
  <property fmtid="{D5CDD505-2E9C-101B-9397-08002B2CF9AE}" pid="14" name="Origin_x002d_Author">
    <vt:lpwstr/>
  </property>
  <property fmtid="{D5CDD505-2E9C-101B-9397-08002B2CF9AE}" pid="15" name="Process">
    <vt:lpwstr>231;#Not Applicable|8dc65ec9-d857-45aa-84f8-b737af65cf7c</vt:lpwstr>
  </property>
  <property fmtid="{D5CDD505-2E9C-101B-9397-08002B2CF9AE}" pid="16" name="_dlc_DocIdItemGuid">
    <vt:lpwstr>fb507cd9-3ad4-4bb5-8ef3-d65f70c20914</vt:lpwstr>
  </property>
</Properties>
</file>