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0F" w:rsidRPr="00182EB7" w:rsidRDefault="005E7698" w:rsidP="00EC580F">
      <w:pPr>
        <w:rPr>
          <w:rFonts w:ascii="Times New Roman" w:eastAsia="Times New Roman" w:hAnsi="Times New Roman" w:cs="Times New Roman"/>
          <w:sz w:val="20"/>
          <w:szCs w:val="20"/>
        </w:rPr>
      </w:pPr>
      <w:r w:rsidRPr="00182EB7">
        <w:rPr>
          <w:rFonts w:ascii="Times New Roman" w:eastAsia="Times New Roman" w:hAnsi="Times New Roman" w:cs="Times New Roman"/>
          <w:noProof/>
          <w:sz w:val="20"/>
          <w:szCs w:val="20"/>
          <w:lang w:val="en-US" w:eastAsia="zh-CN" w:bidi="ar-SA"/>
        </w:rPr>
        <mc:AlternateContent>
          <mc:Choice Requires="wpg">
            <w:drawing>
              <wp:anchor distT="0" distB="0" distL="114300" distR="114300" simplePos="0" relativeHeight="251658240" behindDoc="1" locked="0" layoutInCell="1" allowOverlap="1">
                <wp:simplePos x="0" y="0"/>
                <wp:positionH relativeFrom="page">
                  <wp:posOffset>354330</wp:posOffset>
                </wp:positionH>
                <wp:positionV relativeFrom="page">
                  <wp:posOffset>354330</wp:posOffset>
                </wp:positionV>
                <wp:extent cx="6844665" cy="10003155"/>
                <wp:effectExtent l="1905" t="1905" r="1905" b="5715"/>
                <wp:wrapNone/>
                <wp:docPr id="36" name="Group 36"/>
                <wp:cNvGraphicFramePr/>
                <a:graphic xmlns:a="http://schemas.openxmlformats.org/drawingml/2006/main">
                  <a:graphicData uri="http://schemas.microsoft.com/office/word/2010/wordprocessingGroup">
                    <wpg:wgp>
                      <wpg:cNvGrpSpPr/>
                      <wpg:grpSpPr>
                        <a:xfrm>
                          <a:off x="0" y="0"/>
                          <a:ext cx="6844665" cy="10003155"/>
                          <a:chOff x="558" y="558"/>
                          <a:chExt cx="10779" cy="15753"/>
                        </a:xfrm>
                      </wpg:grpSpPr>
                      <wpg:grpSp>
                        <wpg:cNvPr id="37" name="Group 38"/>
                        <wpg:cNvGrpSpPr/>
                        <wpg:grpSpPr>
                          <a:xfrm>
                            <a:off x="558" y="558"/>
                            <a:ext cx="10779" cy="15753"/>
                            <a:chOff x="558" y="558"/>
                            <a:chExt cx="10779" cy="15753"/>
                          </a:xfrm>
                        </wpg:grpSpPr>
                        <wps:wsp>
                          <wps:cNvPr id="38" name="Freeform 39"/>
                          <wps:cNvSpPr/>
                          <wps:spPr bwMode="auto">
                            <a:xfrm>
                              <a:off x="558" y="558"/>
                              <a:ext cx="10779" cy="15753"/>
                            </a:xfrm>
                            <a:custGeom>
                              <a:avLst/>
                              <a:gdLst>
                                <a:gd name="T0" fmla="+- 0 11336 558"/>
                                <a:gd name="T1" fmla="*/ T0 w 10779"/>
                                <a:gd name="T2" fmla="+- 0 558 558"/>
                                <a:gd name="T3" fmla="*/ 558 h 15753"/>
                                <a:gd name="T4" fmla="+- 0 558 558"/>
                                <a:gd name="T5" fmla="*/ T4 w 10779"/>
                                <a:gd name="T6" fmla="+- 0 558 558"/>
                                <a:gd name="T7" fmla="*/ 558 h 15753"/>
                                <a:gd name="T8" fmla="+- 0 558 558"/>
                                <a:gd name="T9" fmla="*/ T8 w 10779"/>
                                <a:gd name="T10" fmla="+- 0 16310 558"/>
                                <a:gd name="T11" fmla="*/ 16310 h 15753"/>
                                <a:gd name="T12" fmla="+- 0 713 558"/>
                                <a:gd name="T13" fmla="*/ T12 w 10779"/>
                                <a:gd name="T14" fmla="+- 0 16183 558"/>
                                <a:gd name="T15" fmla="*/ 16183 h 15753"/>
                                <a:gd name="T16" fmla="+- 0 678 558"/>
                                <a:gd name="T17" fmla="*/ T16 w 10779"/>
                                <a:gd name="T18" fmla="+- 0 16183 558"/>
                                <a:gd name="T19" fmla="*/ 16183 h 15753"/>
                                <a:gd name="T20" fmla="+- 0 581 558"/>
                                <a:gd name="T21" fmla="*/ T20 w 10779"/>
                                <a:gd name="T22" fmla="+- 0 16138 558"/>
                                <a:gd name="T23" fmla="*/ 16138 h 15753"/>
                                <a:gd name="T24" fmla="+- 0 678 558"/>
                                <a:gd name="T25" fmla="*/ T24 w 10779"/>
                                <a:gd name="T26" fmla="+- 0 16057 558"/>
                                <a:gd name="T27" fmla="*/ 16057 h 15753"/>
                                <a:gd name="T28" fmla="+- 0 678 558"/>
                                <a:gd name="T29" fmla="*/ T28 w 10779"/>
                                <a:gd name="T30" fmla="+- 0 678 558"/>
                                <a:gd name="T31" fmla="*/ 678 h 15753"/>
                                <a:gd name="T32" fmla="+- 0 618 558"/>
                                <a:gd name="T33" fmla="*/ T32 w 10779"/>
                                <a:gd name="T34" fmla="+- 0 678 558"/>
                                <a:gd name="T35" fmla="*/ 678 h 15753"/>
                                <a:gd name="T36" fmla="+- 0 678 558"/>
                                <a:gd name="T37" fmla="*/ T36 w 10779"/>
                                <a:gd name="T38" fmla="+- 0 618 558"/>
                                <a:gd name="T39" fmla="*/ 618 h 15753"/>
                                <a:gd name="T40" fmla="+- 0 11336 558"/>
                                <a:gd name="T41" fmla="*/ T40 w 10779"/>
                                <a:gd name="T42" fmla="+- 0 618 558"/>
                                <a:gd name="T43" fmla="*/ 618 h 15753"/>
                                <a:gd name="T44" fmla="+- 0 11336 558"/>
                                <a:gd name="T45" fmla="*/ T44 w 10779"/>
                                <a:gd name="T46" fmla="+- 0 558 558"/>
                                <a:gd name="T47" fmla="*/ 558 h 15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79" h="15753">
                                  <a:moveTo>
                                    <a:pt x="10778" y="0"/>
                                  </a:moveTo>
                                  <a:lnTo>
                                    <a:pt x="0" y="0"/>
                                  </a:lnTo>
                                  <a:lnTo>
                                    <a:pt x="0" y="15752"/>
                                  </a:lnTo>
                                  <a:lnTo>
                                    <a:pt x="155" y="15625"/>
                                  </a:lnTo>
                                  <a:lnTo>
                                    <a:pt x="120" y="15625"/>
                                  </a:lnTo>
                                  <a:lnTo>
                                    <a:pt x="23" y="15580"/>
                                  </a:lnTo>
                                  <a:lnTo>
                                    <a:pt x="120" y="15499"/>
                                  </a:lnTo>
                                  <a:lnTo>
                                    <a:pt x="120" y="120"/>
                                  </a:lnTo>
                                  <a:lnTo>
                                    <a:pt x="60" y="120"/>
                                  </a:lnTo>
                                  <a:lnTo>
                                    <a:pt x="120" y="60"/>
                                  </a:lnTo>
                                  <a:lnTo>
                                    <a:pt x="10778" y="60"/>
                                  </a:lnTo>
                                  <a:lnTo>
                                    <a:pt x="10778" y="0"/>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9" name="Freeform 40"/>
                          <wps:cNvSpPr/>
                          <wps:spPr bwMode="auto">
                            <a:xfrm>
                              <a:off x="558" y="558"/>
                              <a:ext cx="10779" cy="15753"/>
                            </a:xfrm>
                            <a:custGeom>
                              <a:avLst/>
                              <a:gdLst>
                                <a:gd name="T0" fmla="+- 0 678 558"/>
                                <a:gd name="T1" fmla="*/ T0 w 10779"/>
                                <a:gd name="T2" fmla="+- 0 16057 558"/>
                                <a:gd name="T3" fmla="*/ 16057 h 15753"/>
                                <a:gd name="T4" fmla="+- 0 581 558"/>
                                <a:gd name="T5" fmla="*/ T4 w 10779"/>
                                <a:gd name="T6" fmla="+- 0 16138 558"/>
                                <a:gd name="T7" fmla="*/ 16138 h 15753"/>
                                <a:gd name="T8" fmla="+- 0 678 558"/>
                                <a:gd name="T9" fmla="*/ T8 w 10779"/>
                                <a:gd name="T10" fmla="+- 0 16183 558"/>
                                <a:gd name="T11" fmla="*/ 16183 h 15753"/>
                                <a:gd name="T12" fmla="+- 0 678 558"/>
                                <a:gd name="T13" fmla="*/ T12 w 10779"/>
                                <a:gd name="T14" fmla="+- 0 16057 558"/>
                                <a:gd name="T15" fmla="*/ 16057 h 15753"/>
                              </a:gdLst>
                              <a:ahLst/>
                              <a:cxnLst>
                                <a:cxn ang="0">
                                  <a:pos x="T1" y="T3"/>
                                </a:cxn>
                                <a:cxn ang="0">
                                  <a:pos x="T5" y="T7"/>
                                </a:cxn>
                                <a:cxn ang="0">
                                  <a:pos x="T9" y="T11"/>
                                </a:cxn>
                                <a:cxn ang="0">
                                  <a:pos x="T13" y="T15"/>
                                </a:cxn>
                              </a:cxnLst>
                              <a:rect l="0" t="0" r="r" b="b"/>
                              <a:pathLst>
                                <a:path w="10779" h="15753">
                                  <a:moveTo>
                                    <a:pt x="120" y="15499"/>
                                  </a:moveTo>
                                  <a:lnTo>
                                    <a:pt x="23" y="15580"/>
                                  </a:lnTo>
                                  <a:lnTo>
                                    <a:pt x="120" y="15625"/>
                                  </a:lnTo>
                                  <a:lnTo>
                                    <a:pt x="120" y="15499"/>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0" name="Freeform 41"/>
                          <wps:cNvSpPr/>
                          <wps:spPr bwMode="auto">
                            <a:xfrm>
                              <a:off x="558" y="558"/>
                              <a:ext cx="10779" cy="15753"/>
                            </a:xfrm>
                            <a:custGeom>
                              <a:avLst/>
                              <a:gdLst>
                                <a:gd name="T0" fmla="+- 0 1400 558"/>
                                <a:gd name="T1" fmla="*/ T0 w 10779"/>
                                <a:gd name="T2" fmla="+- 0 15461 558"/>
                                <a:gd name="T3" fmla="*/ 15461 h 15753"/>
                                <a:gd name="T4" fmla="+- 0 678 558"/>
                                <a:gd name="T5" fmla="*/ T4 w 10779"/>
                                <a:gd name="T6" fmla="+- 0 16057 558"/>
                                <a:gd name="T7" fmla="*/ 16057 h 15753"/>
                                <a:gd name="T8" fmla="+- 0 678 558"/>
                                <a:gd name="T9" fmla="*/ T8 w 10779"/>
                                <a:gd name="T10" fmla="+- 0 16183 558"/>
                                <a:gd name="T11" fmla="*/ 16183 h 15753"/>
                                <a:gd name="T12" fmla="+- 0 713 558"/>
                                <a:gd name="T13" fmla="*/ T12 w 10779"/>
                                <a:gd name="T14" fmla="+- 0 16183 558"/>
                                <a:gd name="T15" fmla="*/ 16183 h 15753"/>
                                <a:gd name="T16" fmla="+- 0 1444 558"/>
                                <a:gd name="T17" fmla="*/ T16 w 10779"/>
                                <a:gd name="T18" fmla="+- 0 15581 558"/>
                                <a:gd name="T19" fmla="*/ 15581 h 15753"/>
                                <a:gd name="T20" fmla="+- 0 1422 558"/>
                                <a:gd name="T21" fmla="*/ T20 w 10779"/>
                                <a:gd name="T22" fmla="+- 0 15581 558"/>
                                <a:gd name="T23" fmla="*/ 15581 h 15753"/>
                                <a:gd name="T24" fmla="+- 0 1460 558"/>
                                <a:gd name="T25" fmla="*/ T24 w 10779"/>
                                <a:gd name="T26" fmla="+- 0 15568 558"/>
                                <a:gd name="T27" fmla="*/ 15568 h 15753"/>
                                <a:gd name="T28" fmla="+- 0 11336 558"/>
                                <a:gd name="T29" fmla="*/ T28 w 10779"/>
                                <a:gd name="T30" fmla="+- 0 15568 558"/>
                                <a:gd name="T31" fmla="*/ 15568 h 15753"/>
                                <a:gd name="T32" fmla="+- 0 11336 558"/>
                                <a:gd name="T33" fmla="*/ T32 w 10779"/>
                                <a:gd name="T34" fmla="+- 0 15529 558"/>
                                <a:gd name="T35" fmla="*/ 15529 h 15753"/>
                                <a:gd name="T36" fmla="+- 0 11216 558"/>
                                <a:gd name="T37" fmla="*/ T36 w 10779"/>
                                <a:gd name="T38" fmla="+- 0 15529 558"/>
                                <a:gd name="T39" fmla="*/ 15529 h 15753"/>
                                <a:gd name="T40" fmla="+- 0 11216 558"/>
                                <a:gd name="T41" fmla="*/ T40 w 10779"/>
                                <a:gd name="T42" fmla="+- 0 15469 558"/>
                                <a:gd name="T43" fmla="*/ 15469 h 15753"/>
                                <a:gd name="T44" fmla="+- 0 1400 558"/>
                                <a:gd name="T45" fmla="*/ T44 w 10779"/>
                                <a:gd name="T46" fmla="+- 0 15461 558"/>
                                <a:gd name="T47" fmla="*/ 15461 h 15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79" h="15753">
                                  <a:moveTo>
                                    <a:pt x="842" y="14903"/>
                                  </a:moveTo>
                                  <a:lnTo>
                                    <a:pt x="120" y="15499"/>
                                  </a:lnTo>
                                  <a:lnTo>
                                    <a:pt x="120" y="15625"/>
                                  </a:lnTo>
                                  <a:lnTo>
                                    <a:pt x="155" y="15625"/>
                                  </a:lnTo>
                                  <a:lnTo>
                                    <a:pt x="886" y="15023"/>
                                  </a:lnTo>
                                  <a:lnTo>
                                    <a:pt x="864" y="15023"/>
                                  </a:lnTo>
                                  <a:lnTo>
                                    <a:pt x="902" y="15010"/>
                                  </a:lnTo>
                                  <a:lnTo>
                                    <a:pt x="10778" y="15010"/>
                                  </a:lnTo>
                                  <a:lnTo>
                                    <a:pt x="10778" y="14971"/>
                                  </a:lnTo>
                                  <a:lnTo>
                                    <a:pt x="10658" y="14971"/>
                                  </a:lnTo>
                                  <a:lnTo>
                                    <a:pt x="10658" y="14911"/>
                                  </a:lnTo>
                                  <a:lnTo>
                                    <a:pt x="842" y="14903"/>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1" name="Freeform 42"/>
                          <wps:cNvSpPr/>
                          <wps:spPr bwMode="auto">
                            <a:xfrm>
                              <a:off x="558" y="558"/>
                              <a:ext cx="10779" cy="15753"/>
                            </a:xfrm>
                            <a:custGeom>
                              <a:avLst/>
                              <a:gdLst>
                                <a:gd name="T0" fmla="+- 0 11336 558"/>
                                <a:gd name="T1" fmla="*/ T0 w 10779"/>
                                <a:gd name="T2" fmla="+- 0 15568 558"/>
                                <a:gd name="T3" fmla="*/ 15568 h 15753"/>
                                <a:gd name="T4" fmla="+- 0 1460 558"/>
                                <a:gd name="T5" fmla="*/ T4 w 10779"/>
                                <a:gd name="T6" fmla="+- 0 15568 558"/>
                                <a:gd name="T7" fmla="*/ 15568 h 15753"/>
                                <a:gd name="T8" fmla="+- 0 1444 558"/>
                                <a:gd name="T9" fmla="*/ T8 w 10779"/>
                                <a:gd name="T10" fmla="+- 0 15581 558"/>
                                <a:gd name="T11" fmla="*/ 15581 h 15753"/>
                                <a:gd name="T12" fmla="+- 0 11336 558"/>
                                <a:gd name="T13" fmla="*/ T12 w 10779"/>
                                <a:gd name="T14" fmla="+- 0 15589 558"/>
                                <a:gd name="T15" fmla="*/ 15589 h 15753"/>
                                <a:gd name="T16" fmla="+- 0 11336 558"/>
                                <a:gd name="T17" fmla="*/ T16 w 10779"/>
                                <a:gd name="T18" fmla="+- 0 15568 558"/>
                                <a:gd name="T19" fmla="*/ 15568 h 15753"/>
                              </a:gdLst>
                              <a:ahLst/>
                              <a:cxnLst>
                                <a:cxn ang="0">
                                  <a:pos x="T1" y="T3"/>
                                </a:cxn>
                                <a:cxn ang="0">
                                  <a:pos x="T5" y="T7"/>
                                </a:cxn>
                                <a:cxn ang="0">
                                  <a:pos x="T9" y="T11"/>
                                </a:cxn>
                                <a:cxn ang="0">
                                  <a:pos x="T13" y="T15"/>
                                </a:cxn>
                                <a:cxn ang="0">
                                  <a:pos x="T17" y="T19"/>
                                </a:cxn>
                              </a:cxnLst>
                              <a:rect l="0" t="0" r="r" b="b"/>
                              <a:pathLst>
                                <a:path w="10779" h="15753">
                                  <a:moveTo>
                                    <a:pt x="10778" y="15010"/>
                                  </a:moveTo>
                                  <a:lnTo>
                                    <a:pt x="902" y="15010"/>
                                  </a:lnTo>
                                  <a:lnTo>
                                    <a:pt x="886" y="15023"/>
                                  </a:lnTo>
                                  <a:lnTo>
                                    <a:pt x="10778" y="15031"/>
                                  </a:lnTo>
                                  <a:lnTo>
                                    <a:pt x="10778" y="15010"/>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2" name="Freeform 43"/>
                          <wps:cNvSpPr/>
                          <wps:spPr bwMode="auto">
                            <a:xfrm>
                              <a:off x="558" y="558"/>
                              <a:ext cx="10779" cy="15753"/>
                            </a:xfrm>
                            <a:custGeom>
                              <a:avLst/>
                              <a:gdLst>
                                <a:gd name="T0" fmla="+- 0 1460 558"/>
                                <a:gd name="T1" fmla="*/ T0 w 10779"/>
                                <a:gd name="T2" fmla="+- 0 15568 558"/>
                                <a:gd name="T3" fmla="*/ 15568 h 15753"/>
                                <a:gd name="T4" fmla="+- 0 1422 558"/>
                                <a:gd name="T5" fmla="*/ T4 w 10779"/>
                                <a:gd name="T6" fmla="+- 0 15581 558"/>
                                <a:gd name="T7" fmla="*/ 15581 h 15753"/>
                                <a:gd name="T8" fmla="+- 0 1444 558"/>
                                <a:gd name="T9" fmla="*/ T8 w 10779"/>
                                <a:gd name="T10" fmla="+- 0 15581 558"/>
                                <a:gd name="T11" fmla="*/ 15581 h 15753"/>
                                <a:gd name="T12" fmla="+- 0 1460 558"/>
                                <a:gd name="T13" fmla="*/ T12 w 10779"/>
                                <a:gd name="T14" fmla="+- 0 15568 558"/>
                                <a:gd name="T15" fmla="*/ 15568 h 15753"/>
                              </a:gdLst>
                              <a:ahLst/>
                              <a:cxnLst>
                                <a:cxn ang="0">
                                  <a:pos x="T1" y="T3"/>
                                </a:cxn>
                                <a:cxn ang="0">
                                  <a:pos x="T5" y="T7"/>
                                </a:cxn>
                                <a:cxn ang="0">
                                  <a:pos x="T9" y="T11"/>
                                </a:cxn>
                                <a:cxn ang="0">
                                  <a:pos x="T13" y="T15"/>
                                </a:cxn>
                              </a:cxnLst>
                              <a:rect l="0" t="0" r="r" b="b"/>
                              <a:pathLst>
                                <a:path w="10779" h="15753">
                                  <a:moveTo>
                                    <a:pt x="902" y="15010"/>
                                  </a:moveTo>
                                  <a:lnTo>
                                    <a:pt x="864" y="15023"/>
                                  </a:lnTo>
                                  <a:lnTo>
                                    <a:pt x="886" y="15023"/>
                                  </a:lnTo>
                                  <a:lnTo>
                                    <a:pt x="902" y="15010"/>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3" name="Freeform 44"/>
                          <wps:cNvSpPr/>
                          <wps:spPr bwMode="auto">
                            <a:xfrm>
                              <a:off x="558" y="558"/>
                              <a:ext cx="10779" cy="15753"/>
                            </a:xfrm>
                            <a:custGeom>
                              <a:avLst/>
                              <a:gdLst>
                                <a:gd name="T0" fmla="+- 0 11216 558"/>
                                <a:gd name="T1" fmla="*/ T0 w 10779"/>
                                <a:gd name="T2" fmla="+- 0 15469 558"/>
                                <a:gd name="T3" fmla="*/ 15469 h 15753"/>
                                <a:gd name="T4" fmla="+- 0 11216 558"/>
                                <a:gd name="T5" fmla="*/ T4 w 10779"/>
                                <a:gd name="T6" fmla="+- 0 15529 558"/>
                                <a:gd name="T7" fmla="*/ 15529 h 15753"/>
                                <a:gd name="T8" fmla="+- 0 11276 558"/>
                                <a:gd name="T9" fmla="*/ T8 w 10779"/>
                                <a:gd name="T10" fmla="+- 0 15469 558"/>
                                <a:gd name="T11" fmla="*/ 15469 h 15753"/>
                                <a:gd name="T12" fmla="+- 0 11216 558"/>
                                <a:gd name="T13" fmla="*/ T12 w 10779"/>
                                <a:gd name="T14" fmla="+- 0 15469 558"/>
                                <a:gd name="T15" fmla="*/ 15469 h 15753"/>
                              </a:gdLst>
                              <a:ahLst/>
                              <a:cxnLst>
                                <a:cxn ang="0">
                                  <a:pos x="T1" y="T3"/>
                                </a:cxn>
                                <a:cxn ang="0">
                                  <a:pos x="T5" y="T7"/>
                                </a:cxn>
                                <a:cxn ang="0">
                                  <a:pos x="T9" y="T11"/>
                                </a:cxn>
                                <a:cxn ang="0">
                                  <a:pos x="T13" y="T15"/>
                                </a:cxn>
                              </a:cxnLst>
                              <a:rect l="0" t="0" r="r" b="b"/>
                              <a:pathLst>
                                <a:path w="10779" h="15753">
                                  <a:moveTo>
                                    <a:pt x="10658" y="14911"/>
                                  </a:moveTo>
                                  <a:lnTo>
                                    <a:pt x="10658" y="14971"/>
                                  </a:lnTo>
                                  <a:lnTo>
                                    <a:pt x="10718" y="14911"/>
                                  </a:lnTo>
                                  <a:lnTo>
                                    <a:pt x="10658" y="14911"/>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4" name="Freeform 45"/>
                          <wps:cNvSpPr/>
                          <wps:spPr bwMode="auto">
                            <a:xfrm>
                              <a:off x="558" y="558"/>
                              <a:ext cx="10779" cy="15753"/>
                            </a:xfrm>
                            <a:custGeom>
                              <a:avLst/>
                              <a:gdLst>
                                <a:gd name="T0" fmla="+- 0 11216 558"/>
                                <a:gd name="T1" fmla="*/ T0 w 10779"/>
                                <a:gd name="T2" fmla="+- 0 618 558"/>
                                <a:gd name="T3" fmla="*/ 618 h 15753"/>
                                <a:gd name="T4" fmla="+- 0 11216 558"/>
                                <a:gd name="T5" fmla="*/ T4 w 10779"/>
                                <a:gd name="T6" fmla="+- 0 15469 558"/>
                                <a:gd name="T7" fmla="*/ 15469 h 15753"/>
                                <a:gd name="T8" fmla="+- 0 11276 558"/>
                                <a:gd name="T9" fmla="*/ T8 w 10779"/>
                                <a:gd name="T10" fmla="+- 0 15469 558"/>
                                <a:gd name="T11" fmla="*/ 15469 h 15753"/>
                                <a:gd name="T12" fmla="+- 0 11216 558"/>
                                <a:gd name="T13" fmla="*/ T12 w 10779"/>
                                <a:gd name="T14" fmla="+- 0 15529 558"/>
                                <a:gd name="T15" fmla="*/ 15529 h 15753"/>
                                <a:gd name="T16" fmla="+- 0 11336 558"/>
                                <a:gd name="T17" fmla="*/ T16 w 10779"/>
                                <a:gd name="T18" fmla="+- 0 15529 558"/>
                                <a:gd name="T19" fmla="*/ 15529 h 15753"/>
                                <a:gd name="T20" fmla="+- 0 11336 558"/>
                                <a:gd name="T21" fmla="*/ T20 w 10779"/>
                                <a:gd name="T22" fmla="+- 0 678 558"/>
                                <a:gd name="T23" fmla="*/ 678 h 15753"/>
                                <a:gd name="T24" fmla="+- 0 11276 558"/>
                                <a:gd name="T25" fmla="*/ T24 w 10779"/>
                                <a:gd name="T26" fmla="+- 0 678 558"/>
                                <a:gd name="T27" fmla="*/ 678 h 15753"/>
                                <a:gd name="T28" fmla="+- 0 11216 558"/>
                                <a:gd name="T29" fmla="*/ T28 w 10779"/>
                                <a:gd name="T30" fmla="+- 0 618 558"/>
                                <a:gd name="T31" fmla="*/ 618 h 157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79" h="15753">
                                  <a:moveTo>
                                    <a:pt x="10658" y="60"/>
                                  </a:moveTo>
                                  <a:lnTo>
                                    <a:pt x="10658" y="14911"/>
                                  </a:lnTo>
                                  <a:lnTo>
                                    <a:pt x="10718" y="14911"/>
                                  </a:lnTo>
                                  <a:lnTo>
                                    <a:pt x="10658" y="14971"/>
                                  </a:lnTo>
                                  <a:lnTo>
                                    <a:pt x="10778" y="14971"/>
                                  </a:lnTo>
                                  <a:lnTo>
                                    <a:pt x="10778" y="120"/>
                                  </a:lnTo>
                                  <a:lnTo>
                                    <a:pt x="10718" y="120"/>
                                  </a:lnTo>
                                  <a:lnTo>
                                    <a:pt x="10658" y="60"/>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5" name="Freeform 46"/>
                          <wps:cNvSpPr/>
                          <wps:spPr bwMode="auto">
                            <a:xfrm>
                              <a:off x="558" y="558"/>
                              <a:ext cx="10779" cy="15753"/>
                            </a:xfrm>
                            <a:custGeom>
                              <a:avLst/>
                              <a:gdLst>
                                <a:gd name="T0" fmla="+- 0 678 558"/>
                                <a:gd name="T1" fmla="*/ T0 w 10779"/>
                                <a:gd name="T2" fmla="+- 0 618 558"/>
                                <a:gd name="T3" fmla="*/ 618 h 15753"/>
                                <a:gd name="T4" fmla="+- 0 618 558"/>
                                <a:gd name="T5" fmla="*/ T4 w 10779"/>
                                <a:gd name="T6" fmla="+- 0 678 558"/>
                                <a:gd name="T7" fmla="*/ 678 h 15753"/>
                                <a:gd name="T8" fmla="+- 0 678 558"/>
                                <a:gd name="T9" fmla="*/ T8 w 10779"/>
                                <a:gd name="T10" fmla="+- 0 678 558"/>
                                <a:gd name="T11" fmla="*/ 678 h 15753"/>
                                <a:gd name="T12" fmla="+- 0 678 558"/>
                                <a:gd name="T13" fmla="*/ T12 w 10779"/>
                                <a:gd name="T14" fmla="+- 0 618 558"/>
                                <a:gd name="T15" fmla="*/ 618 h 15753"/>
                              </a:gdLst>
                              <a:ahLst/>
                              <a:cxnLst>
                                <a:cxn ang="0">
                                  <a:pos x="T1" y="T3"/>
                                </a:cxn>
                                <a:cxn ang="0">
                                  <a:pos x="T5" y="T7"/>
                                </a:cxn>
                                <a:cxn ang="0">
                                  <a:pos x="T9" y="T11"/>
                                </a:cxn>
                                <a:cxn ang="0">
                                  <a:pos x="T13" y="T15"/>
                                </a:cxn>
                              </a:cxnLst>
                              <a:rect l="0" t="0" r="r" b="b"/>
                              <a:pathLst>
                                <a:path w="10779" h="15753">
                                  <a:moveTo>
                                    <a:pt x="120" y="60"/>
                                  </a:moveTo>
                                  <a:lnTo>
                                    <a:pt x="60" y="120"/>
                                  </a:lnTo>
                                  <a:lnTo>
                                    <a:pt x="120" y="120"/>
                                  </a:lnTo>
                                  <a:lnTo>
                                    <a:pt x="120" y="60"/>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6" name="Freeform 47"/>
                          <wps:cNvSpPr/>
                          <wps:spPr bwMode="auto">
                            <a:xfrm>
                              <a:off x="558" y="558"/>
                              <a:ext cx="10779" cy="15753"/>
                            </a:xfrm>
                            <a:custGeom>
                              <a:avLst/>
                              <a:gdLst>
                                <a:gd name="T0" fmla="+- 0 11216 558"/>
                                <a:gd name="T1" fmla="*/ T0 w 10779"/>
                                <a:gd name="T2" fmla="+- 0 618 558"/>
                                <a:gd name="T3" fmla="*/ 618 h 15753"/>
                                <a:gd name="T4" fmla="+- 0 678 558"/>
                                <a:gd name="T5" fmla="*/ T4 w 10779"/>
                                <a:gd name="T6" fmla="+- 0 618 558"/>
                                <a:gd name="T7" fmla="*/ 618 h 15753"/>
                                <a:gd name="T8" fmla="+- 0 678 558"/>
                                <a:gd name="T9" fmla="*/ T8 w 10779"/>
                                <a:gd name="T10" fmla="+- 0 678 558"/>
                                <a:gd name="T11" fmla="*/ 678 h 15753"/>
                                <a:gd name="T12" fmla="+- 0 11216 558"/>
                                <a:gd name="T13" fmla="*/ T12 w 10779"/>
                                <a:gd name="T14" fmla="+- 0 678 558"/>
                                <a:gd name="T15" fmla="*/ 678 h 15753"/>
                                <a:gd name="T16" fmla="+- 0 11216 558"/>
                                <a:gd name="T17" fmla="*/ T16 w 10779"/>
                                <a:gd name="T18" fmla="+- 0 618 558"/>
                                <a:gd name="T19" fmla="*/ 618 h 15753"/>
                              </a:gdLst>
                              <a:ahLst/>
                              <a:cxnLst>
                                <a:cxn ang="0">
                                  <a:pos x="T1" y="T3"/>
                                </a:cxn>
                                <a:cxn ang="0">
                                  <a:pos x="T5" y="T7"/>
                                </a:cxn>
                                <a:cxn ang="0">
                                  <a:pos x="T9" y="T11"/>
                                </a:cxn>
                                <a:cxn ang="0">
                                  <a:pos x="T13" y="T15"/>
                                </a:cxn>
                                <a:cxn ang="0">
                                  <a:pos x="T17" y="T19"/>
                                </a:cxn>
                              </a:cxnLst>
                              <a:rect l="0" t="0" r="r" b="b"/>
                              <a:pathLst>
                                <a:path w="10779" h="15753">
                                  <a:moveTo>
                                    <a:pt x="10658" y="60"/>
                                  </a:moveTo>
                                  <a:lnTo>
                                    <a:pt x="120" y="60"/>
                                  </a:lnTo>
                                  <a:lnTo>
                                    <a:pt x="120" y="120"/>
                                  </a:lnTo>
                                  <a:lnTo>
                                    <a:pt x="10658" y="120"/>
                                  </a:lnTo>
                                  <a:lnTo>
                                    <a:pt x="10658" y="60"/>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7" name="Freeform 48"/>
                          <wps:cNvSpPr/>
                          <wps:spPr bwMode="auto">
                            <a:xfrm>
                              <a:off x="558" y="558"/>
                              <a:ext cx="10779" cy="15753"/>
                            </a:xfrm>
                            <a:custGeom>
                              <a:avLst/>
                              <a:gdLst>
                                <a:gd name="T0" fmla="+- 0 11336 558"/>
                                <a:gd name="T1" fmla="*/ T0 w 10779"/>
                                <a:gd name="T2" fmla="+- 0 618 558"/>
                                <a:gd name="T3" fmla="*/ 618 h 15753"/>
                                <a:gd name="T4" fmla="+- 0 11216 558"/>
                                <a:gd name="T5" fmla="*/ T4 w 10779"/>
                                <a:gd name="T6" fmla="+- 0 618 558"/>
                                <a:gd name="T7" fmla="*/ 618 h 15753"/>
                                <a:gd name="T8" fmla="+- 0 11276 558"/>
                                <a:gd name="T9" fmla="*/ T8 w 10779"/>
                                <a:gd name="T10" fmla="+- 0 678 558"/>
                                <a:gd name="T11" fmla="*/ 678 h 15753"/>
                                <a:gd name="T12" fmla="+- 0 11336 558"/>
                                <a:gd name="T13" fmla="*/ T12 w 10779"/>
                                <a:gd name="T14" fmla="+- 0 678 558"/>
                                <a:gd name="T15" fmla="*/ 678 h 15753"/>
                                <a:gd name="T16" fmla="+- 0 11336 558"/>
                                <a:gd name="T17" fmla="*/ T16 w 10779"/>
                                <a:gd name="T18" fmla="+- 0 618 558"/>
                                <a:gd name="T19" fmla="*/ 618 h 15753"/>
                              </a:gdLst>
                              <a:ahLst/>
                              <a:cxnLst>
                                <a:cxn ang="0">
                                  <a:pos x="T1" y="T3"/>
                                </a:cxn>
                                <a:cxn ang="0">
                                  <a:pos x="T5" y="T7"/>
                                </a:cxn>
                                <a:cxn ang="0">
                                  <a:pos x="T9" y="T11"/>
                                </a:cxn>
                                <a:cxn ang="0">
                                  <a:pos x="T13" y="T15"/>
                                </a:cxn>
                                <a:cxn ang="0">
                                  <a:pos x="T17" y="T19"/>
                                </a:cxn>
                              </a:cxnLst>
                              <a:rect l="0" t="0" r="r" b="b"/>
                              <a:pathLst>
                                <a:path w="10779" h="15753">
                                  <a:moveTo>
                                    <a:pt x="10778" y="60"/>
                                  </a:moveTo>
                                  <a:lnTo>
                                    <a:pt x="10658" y="60"/>
                                  </a:lnTo>
                                  <a:lnTo>
                                    <a:pt x="10718" y="120"/>
                                  </a:lnTo>
                                  <a:lnTo>
                                    <a:pt x="10778" y="120"/>
                                  </a:lnTo>
                                  <a:lnTo>
                                    <a:pt x="10778" y="60"/>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48" name="Group 49"/>
                        <wpg:cNvGrpSpPr/>
                        <wpg:grpSpPr>
                          <a:xfrm>
                            <a:off x="2724" y="15826"/>
                            <a:ext cx="460" cy="466"/>
                            <a:chOff x="2724" y="15826"/>
                            <a:chExt cx="460" cy="466"/>
                          </a:xfrm>
                        </wpg:grpSpPr>
                        <wps:wsp>
                          <wps:cNvPr id="49" name="Freeform 50"/>
                          <wps:cNvSpPr/>
                          <wps:spPr bwMode="auto">
                            <a:xfrm>
                              <a:off x="2724" y="15826"/>
                              <a:ext cx="460" cy="466"/>
                            </a:xfrm>
                            <a:custGeom>
                              <a:avLst/>
                              <a:gdLst>
                                <a:gd name="T0" fmla="+- 0 3141 2724"/>
                                <a:gd name="T1" fmla="*/ T0 w 460"/>
                                <a:gd name="T2" fmla="+- 0 16193 15826"/>
                                <a:gd name="T3" fmla="*/ 16193 h 466"/>
                                <a:gd name="T4" fmla="+- 0 3074 2724"/>
                                <a:gd name="T5" fmla="*/ T4 w 460"/>
                                <a:gd name="T6" fmla="+- 0 16193 15826"/>
                                <a:gd name="T7" fmla="*/ 16193 h 466"/>
                                <a:gd name="T8" fmla="+- 0 3073 2724"/>
                                <a:gd name="T9" fmla="*/ T8 w 460"/>
                                <a:gd name="T10" fmla="+- 0 16201 15826"/>
                                <a:gd name="T11" fmla="*/ 16201 h 466"/>
                                <a:gd name="T12" fmla="+- 0 3074 2724"/>
                                <a:gd name="T13" fmla="*/ T12 w 460"/>
                                <a:gd name="T14" fmla="+- 0 16205 15826"/>
                                <a:gd name="T15" fmla="*/ 16205 h 466"/>
                                <a:gd name="T16" fmla="+- 0 3074 2724"/>
                                <a:gd name="T17" fmla="*/ T16 w 460"/>
                                <a:gd name="T18" fmla="+- 0 16207 15826"/>
                                <a:gd name="T19" fmla="*/ 16207 h 466"/>
                                <a:gd name="T20" fmla="+- 0 3076 2724"/>
                                <a:gd name="T21" fmla="*/ T20 w 460"/>
                                <a:gd name="T22" fmla="+- 0 16208 15826"/>
                                <a:gd name="T23" fmla="*/ 16208 h 466"/>
                                <a:gd name="T24" fmla="+- 0 3076 2724"/>
                                <a:gd name="T25" fmla="*/ T24 w 460"/>
                                <a:gd name="T26" fmla="+- 0 16211 15826"/>
                                <a:gd name="T27" fmla="*/ 16211 h 466"/>
                                <a:gd name="T28" fmla="+- 0 3077 2724"/>
                                <a:gd name="T29" fmla="*/ T28 w 460"/>
                                <a:gd name="T30" fmla="+- 0 16213 15826"/>
                                <a:gd name="T31" fmla="*/ 16213 h 466"/>
                                <a:gd name="T32" fmla="+- 0 3078 2724"/>
                                <a:gd name="T33" fmla="*/ T32 w 460"/>
                                <a:gd name="T34" fmla="+- 0 16214 15826"/>
                                <a:gd name="T35" fmla="*/ 16214 h 466"/>
                                <a:gd name="T36" fmla="+- 0 3078 2724"/>
                                <a:gd name="T37" fmla="*/ T36 w 460"/>
                                <a:gd name="T38" fmla="+- 0 16217 15826"/>
                                <a:gd name="T39" fmla="*/ 16217 h 466"/>
                                <a:gd name="T40" fmla="+- 0 3083 2724"/>
                                <a:gd name="T41" fmla="*/ T40 w 460"/>
                                <a:gd name="T42" fmla="+- 0 16222 15826"/>
                                <a:gd name="T43" fmla="*/ 16222 h 466"/>
                                <a:gd name="T44" fmla="+- 0 3085 2724"/>
                                <a:gd name="T45" fmla="*/ T44 w 460"/>
                                <a:gd name="T46" fmla="+- 0 16223 15826"/>
                                <a:gd name="T47" fmla="*/ 16223 h 466"/>
                                <a:gd name="T48" fmla="+- 0 3088 2724"/>
                                <a:gd name="T49" fmla="*/ T48 w 460"/>
                                <a:gd name="T50" fmla="+- 0 16225 15826"/>
                                <a:gd name="T51" fmla="*/ 16225 h 466"/>
                                <a:gd name="T52" fmla="+- 0 3089 2724"/>
                                <a:gd name="T53" fmla="*/ T52 w 460"/>
                                <a:gd name="T54" fmla="+- 0 16225 15826"/>
                                <a:gd name="T55" fmla="*/ 16225 h 466"/>
                                <a:gd name="T56" fmla="+- 0 3091 2724"/>
                                <a:gd name="T57" fmla="*/ T56 w 460"/>
                                <a:gd name="T58" fmla="+- 0 16226 15826"/>
                                <a:gd name="T59" fmla="*/ 16226 h 466"/>
                                <a:gd name="T60" fmla="+- 0 3092 2724"/>
                                <a:gd name="T61" fmla="*/ T60 w 460"/>
                                <a:gd name="T62" fmla="+- 0 16228 15826"/>
                                <a:gd name="T63" fmla="*/ 16228 h 466"/>
                                <a:gd name="T64" fmla="+- 0 3096 2724"/>
                                <a:gd name="T65" fmla="*/ T64 w 460"/>
                                <a:gd name="T66" fmla="+- 0 16228 15826"/>
                                <a:gd name="T67" fmla="*/ 16228 h 466"/>
                                <a:gd name="T68" fmla="+- 0 3098 2724"/>
                                <a:gd name="T69" fmla="*/ T68 w 460"/>
                                <a:gd name="T70" fmla="+- 0 16229 15826"/>
                                <a:gd name="T71" fmla="*/ 16229 h 466"/>
                                <a:gd name="T72" fmla="+- 0 3108 2724"/>
                                <a:gd name="T73" fmla="*/ T72 w 460"/>
                                <a:gd name="T74" fmla="+- 0 16229 15826"/>
                                <a:gd name="T75" fmla="*/ 16229 h 466"/>
                                <a:gd name="T76" fmla="+- 0 3110 2724"/>
                                <a:gd name="T77" fmla="*/ T76 w 460"/>
                                <a:gd name="T78" fmla="+- 0 16230 15826"/>
                                <a:gd name="T79" fmla="*/ 16230 h 466"/>
                                <a:gd name="T80" fmla="+- 0 3114 2724"/>
                                <a:gd name="T81" fmla="*/ T80 w 460"/>
                                <a:gd name="T82" fmla="+- 0 16225 15826"/>
                                <a:gd name="T83" fmla="*/ 16225 h 466"/>
                                <a:gd name="T84" fmla="+- 0 3141 2724"/>
                                <a:gd name="T85" fmla="*/ T84 w 460"/>
                                <a:gd name="T86" fmla="+- 0 16193 15826"/>
                                <a:gd name="T87" fmla="*/ 16193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60" h="466">
                                  <a:moveTo>
                                    <a:pt x="417" y="367"/>
                                  </a:moveTo>
                                  <a:lnTo>
                                    <a:pt x="350" y="367"/>
                                  </a:lnTo>
                                  <a:lnTo>
                                    <a:pt x="349" y="375"/>
                                  </a:lnTo>
                                  <a:lnTo>
                                    <a:pt x="350" y="379"/>
                                  </a:lnTo>
                                  <a:lnTo>
                                    <a:pt x="350" y="381"/>
                                  </a:lnTo>
                                  <a:lnTo>
                                    <a:pt x="352" y="382"/>
                                  </a:lnTo>
                                  <a:lnTo>
                                    <a:pt x="352" y="385"/>
                                  </a:lnTo>
                                  <a:lnTo>
                                    <a:pt x="353" y="387"/>
                                  </a:lnTo>
                                  <a:lnTo>
                                    <a:pt x="354" y="388"/>
                                  </a:lnTo>
                                  <a:lnTo>
                                    <a:pt x="354" y="391"/>
                                  </a:lnTo>
                                  <a:lnTo>
                                    <a:pt x="359" y="396"/>
                                  </a:lnTo>
                                  <a:lnTo>
                                    <a:pt x="361" y="397"/>
                                  </a:lnTo>
                                  <a:lnTo>
                                    <a:pt x="364" y="399"/>
                                  </a:lnTo>
                                  <a:lnTo>
                                    <a:pt x="365" y="399"/>
                                  </a:lnTo>
                                  <a:lnTo>
                                    <a:pt x="367" y="400"/>
                                  </a:lnTo>
                                  <a:lnTo>
                                    <a:pt x="368" y="402"/>
                                  </a:lnTo>
                                  <a:lnTo>
                                    <a:pt x="372" y="402"/>
                                  </a:lnTo>
                                  <a:lnTo>
                                    <a:pt x="374" y="403"/>
                                  </a:lnTo>
                                  <a:lnTo>
                                    <a:pt x="384" y="403"/>
                                  </a:lnTo>
                                  <a:lnTo>
                                    <a:pt x="386" y="404"/>
                                  </a:lnTo>
                                  <a:lnTo>
                                    <a:pt x="390" y="399"/>
                                  </a:lnTo>
                                  <a:lnTo>
                                    <a:pt x="417" y="367"/>
                                  </a:lnTo>
                                  <a:close/>
                                </a:path>
                              </a:pathLst>
                            </a:custGeom>
                            <a:solidFill>
                              <a:srgbClr val="A4C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0" name="Freeform 51"/>
                          <wps:cNvSpPr/>
                          <wps:spPr bwMode="auto">
                            <a:xfrm>
                              <a:off x="2724" y="15826"/>
                              <a:ext cx="460" cy="466"/>
                            </a:xfrm>
                            <a:custGeom>
                              <a:avLst/>
                              <a:gdLst>
                                <a:gd name="T0" fmla="+- 0 3176 2724"/>
                                <a:gd name="T1" fmla="*/ T0 w 460"/>
                                <a:gd name="T2" fmla="+- 0 16001 15826"/>
                                <a:gd name="T3" fmla="*/ 16001 h 466"/>
                                <a:gd name="T4" fmla="+- 0 3072 2724"/>
                                <a:gd name="T5" fmla="*/ T4 w 460"/>
                                <a:gd name="T6" fmla="+- 0 16001 15826"/>
                                <a:gd name="T7" fmla="*/ 16001 h 466"/>
                                <a:gd name="T8" fmla="+- 0 3072 2724"/>
                                <a:gd name="T9" fmla="*/ T8 w 460"/>
                                <a:gd name="T10" fmla="+- 0 16187 15826"/>
                                <a:gd name="T11" fmla="*/ 16187 h 466"/>
                                <a:gd name="T12" fmla="+- 0 3071 2724"/>
                                <a:gd name="T13" fmla="*/ T12 w 460"/>
                                <a:gd name="T14" fmla="+- 0 16196 15826"/>
                                <a:gd name="T15" fmla="*/ 16196 h 466"/>
                                <a:gd name="T16" fmla="+- 0 3074 2724"/>
                                <a:gd name="T17" fmla="*/ T16 w 460"/>
                                <a:gd name="T18" fmla="+- 0 16193 15826"/>
                                <a:gd name="T19" fmla="*/ 16193 h 466"/>
                                <a:gd name="T20" fmla="+- 0 3141 2724"/>
                                <a:gd name="T21" fmla="*/ T20 w 460"/>
                                <a:gd name="T22" fmla="+- 0 16193 15826"/>
                                <a:gd name="T23" fmla="*/ 16193 h 466"/>
                                <a:gd name="T24" fmla="+- 0 3143 2724"/>
                                <a:gd name="T25" fmla="*/ T24 w 460"/>
                                <a:gd name="T26" fmla="+- 0 16191 15826"/>
                                <a:gd name="T27" fmla="*/ 16191 h 466"/>
                                <a:gd name="T28" fmla="+- 0 3164 2724"/>
                                <a:gd name="T29" fmla="*/ T28 w 460"/>
                                <a:gd name="T30" fmla="+- 0 16152 15826"/>
                                <a:gd name="T31" fmla="*/ 16152 h 466"/>
                                <a:gd name="T32" fmla="+- 0 3178 2724"/>
                                <a:gd name="T33" fmla="*/ T32 w 460"/>
                                <a:gd name="T34" fmla="+- 0 16110 15826"/>
                                <a:gd name="T35" fmla="*/ 16110 h 466"/>
                                <a:gd name="T36" fmla="+- 0 3184 2724"/>
                                <a:gd name="T37" fmla="*/ T36 w 460"/>
                                <a:gd name="T38" fmla="+- 0 16066 15826"/>
                                <a:gd name="T39" fmla="*/ 16066 h 466"/>
                                <a:gd name="T40" fmla="+- 0 3184 2724"/>
                                <a:gd name="T41" fmla="*/ T40 w 460"/>
                                <a:gd name="T42" fmla="+- 0 16051 15826"/>
                                <a:gd name="T43" fmla="*/ 16051 h 466"/>
                                <a:gd name="T44" fmla="+- 0 3183 2724"/>
                                <a:gd name="T45" fmla="*/ T44 w 460"/>
                                <a:gd name="T46" fmla="+- 0 16041 15826"/>
                                <a:gd name="T47" fmla="*/ 16041 h 466"/>
                                <a:gd name="T48" fmla="+- 0 3181 2724"/>
                                <a:gd name="T49" fmla="*/ T48 w 460"/>
                                <a:gd name="T50" fmla="+- 0 16030 15826"/>
                                <a:gd name="T51" fmla="*/ 16030 h 466"/>
                                <a:gd name="T52" fmla="+- 0 3179 2724"/>
                                <a:gd name="T53" fmla="*/ T52 w 460"/>
                                <a:gd name="T54" fmla="+- 0 16018 15826"/>
                                <a:gd name="T55" fmla="*/ 16018 h 466"/>
                                <a:gd name="T56" fmla="+- 0 3178 2724"/>
                                <a:gd name="T57" fmla="*/ T56 w 460"/>
                                <a:gd name="T58" fmla="+- 0 16008 15826"/>
                                <a:gd name="T59" fmla="*/ 16008 h 466"/>
                                <a:gd name="T60" fmla="+- 0 3176 2724"/>
                                <a:gd name="T61" fmla="*/ T60 w 460"/>
                                <a:gd name="T62" fmla="+- 0 16001 15826"/>
                                <a:gd name="T63" fmla="*/ 16001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60" h="466">
                                  <a:moveTo>
                                    <a:pt x="452" y="175"/>
                                  </a:moveTo>
                                  <a:lnTo>
                                    <a:pt x="348" y="175"/>
                                  </a:lnTo>
                                  <a:lnTo>
                                    <a:pt x="348" y="361"/>
                                  </a:lnTo>
                                  <a:lnTo>
                                    <a:pt x="347" y="370"/>
                                  </a:lnTo>
                                  <a:lnTo>
                                    <a:pt x="350" y="367"/>
                                  </a:lnTo>
                                  <a:lnTo>
                                    <a:pt x="417" y="367"/>
                                  </a:lnTo>
                                  <a:lnTo>
                                    <a:pt x="419" y="365"/>
                                  </a:lnTo>
                                  <a:lnTo>
                                    <a:pt x="440" y="326"/>
                                  </a:lnTo>
                                  <a:lnTo>
                                    <a:pt x="454" y="284"/>
                                  </a:lnTo>
                                  <a:lnTo>
                                    <a:pt x="460" y="240"/>
                                  </a:lnTo>
                                  <a:lnTo>
                                    <a:pt x="460" y="225"/>
                                  </a:lnTo>
                                  <a:lnTo>
                                    <a:pt x="459" y="215"/>
                                  </a:lnTo>
                                  <a:lnTo>
                                    <a:pt x="457" y="204"/>
                                  </a:lnTo>
                                  <a:lnTo>
                                    <a:pt x="455" y="192"/>
                                  </a:lnTo>
                                  <a:lnTo>
                                    <a:pt x="454" y="182"/>
                                  </a:lnTo>
                                  <a:lnTo>
                                    <a:pt x="452" y="175"/>
                                  </a:lnTo>
                                  <a:close/>
                                </a:path>
                              </a:pathLst>
                            </a:custGeom>
                            <a:solidFill>
                              <a:srgbClr val="A4C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1" name="Freeform 52"/>
                          <wps:cNvSpPr/>
                          <wps:spPr bwMode="auto">
                            <a:xfrm>
                              <a:off x="2724" y="15826"/>
                              <a:ext cx="460" cy="466"/>
                            </a:xfrm>
                            <a:custGeom>
                              <a:avLst/>
                              <a:gdLst>
                                <a:gd name="T0" fmla="+- 0 3072 2724"/>
                                <a:gd name="T1" fmla="*/ T0 w 460"/>
                                <a:gd name="T2" fmla="+- 0 15859 15826"/>
                                <a:gd name="T3" fmla="*/ 15859 h 466"/>
                                <a:gd name="T4" fmla="+- 0 3072 2724"/>
                                <a:gd name="T5" fmla="*/ T4 w 460"/>
                                <a:gd name="T6" fmla="+- 0 15964 15826"/>
                                <a:gd name="T7" fmla="*/ 15964 h 466"/>
                                <a:gd name="T8" fmla="+- 0 3163 2724"/>
                                <a:gd name="T9" fmla="*/ T8 w 460"/>
                                <a:gd name="T10" fmla="+- 0 15964 15826"/>
                                <a:gd name="T11" fmla="*/ 15964 h 466"/>
                                <a:gd name="T12" fmla="+- 0 3126 2724"/>
                                <a:gd name="T13" fmla="*/ T12 w 460"/>
                                <a:gd name="T14" fmla="+- 0 15905 15826"/>
                                <a:gd name="T15" fmla="*/ 15905 h 466"/>
                                <a:gd name="T16" fmla="+- 0 3076 2724"/>
                                <a:gd name="T17" fmla="*/ T16 w 460"/>
                                <a:gd name="T18" fmla="+- 0 15862 15826"/>
                                <a:gd name="T19" fmla="*/ 15862 h 466"/>
                                <a:gd name="T20" fmla="+- 0 3072 2724"/>
                                <a:gd name="T21" fmla="*/ T20 w 460"/>
                                <a:gd name="T22" fmla="+- 0 15859 15826"/>
                                <a:gd name="T23" fmla="*/ 15859 h 466"/>
                              </a:gdLst>
                              <a:ahLst/>
                              <a:cxnLst>
                                <a:cxn ang="0">
                                  <a:pos x="T1" y="T3"/>
                                </a:cxn>
                                <a:cxn ang="0">
                                  <a:pos x="T5" y="T7"/>
                                </a:cxn>
                                <a:cxn ang="0">
                                  <a:pos x="T9" y="T11"/>
                                </a:cxn>
                                <a:cxn ang="0">
                                  <a:pos x="T13" y="T15"/>
                                </a:cxn>
                                <a:cxn ang="0">
                                  <a:pos x="T17" y="T19"/>
                                </a:cxn>
                                <a:cxn ang="0">
                                  <a:pos x="T21" y="T23"/>
                                </a:cxn>
                              </a:cxnLst>
                              <a:rect l="0" t="0" r="r" b="b"/>
                              <a:pathLst>
                                <a:path w="460" h="466">
                                  <a:moveTo>
                                    <a:pt x="348" y="33"/>
                                  </a:moveTo>
                                  <a:lnTo>
                                    <a:pt x="348" y="138"/>
                                  </a:lnTo>
                                  <a:lnTo>
                                    <a:pt x="439" y="138"/>
                                  </a:lnTo>
                                  <a:lnTo>
                                    <a:pt x="402" y="79"/>
                                  </a:lnTo>
                                  <a:lnTo>
                                    <a:pt x="352" y="36"/>
                                  </a:lnTo>
                                  <a:lnTo>
                                    <a:pt x="348" y="33"/>
                                  </a:lnTo>
                                  <a:close/>
                                </a:path>
                              </a:pathLst>
                            </a:custGeom>
                            <a:solidFill>
                              <a:srgbClr val="A4C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2" name="Freeform 53"/>
                          <wps:cNvSpPr/>
                          <wps:spPr bwMode="auto">
                            <a:xfrm>
                              <a:off x="2724" y="15826"/>
                              <a:ext cx="460" cy="466"/>
                            </a:xfrm>
                            <a:custGeom>
                              <a:avLst/>
                              <a:gdLst>
                                <a:gd name="T0" fmla="+- 0 2940 2724"/>
                                <a:gd name="T1" fmla="*/ T0 w 460"/>
                                <a:gd name="T2" fmla="+- 0 15964 15826"/>
                                <a:gd name="T3" fmla="*/ 15964 h 466"/>
                                <a:gd name="T4" fmla="+- 0 2857 2724"/>
                                <a:gd name="T5" fmla="*/ T4 w 460"/>
                                <a:gd name="T6" fmla="+- 0 15964 15826"/>
                                <a:gd name="T7" fmla="*/ 15964 h 466"/>
                                <a:gd name="T8" fmla="+- 0 2857 2724"/>
                                <a:gd name="T9" fmla="*/ T8 w 460"/>
                                <a:gd name="T10" fmla="+- 0 16271 15826"/>
                                <a:gd name="T11" fmla="*/ 16271 h 466"/>
                                <a:gd name="T12" fmla="+- 0 2863 2724"/>
                                <a:gd name="T13" fmla="*/ T12 w 460"/>
                                <a:gd name="T14" fmla="+- 0 16273 15826"/>
                                <a:gd name="T15" fmla="*/ 16273 h 466"/>
                                <a:gd name="T16" fmla="+- 0 2908 2724"/>
                                <a:gd name="T17" fmla="*/ T16 w 460"/>
                                <a:gd name="T18" fmla="+- 0 16287 15826"/>
                                <a:gd name="T19" fmla="*/ 16287 h 466"/>
                                <a:gd name="T20" fmla="+- 0 2954 2724"/>
                                <a:gd name="T21" fmla="*/ T20 w 460"/>
                                <a:gd name="T22" fmla="+- 0 16292 15826"/>
                                <a:gd name="T23" fmla="*/ 16292 h 466"/>
                                <a:gd name="T24" fmla="+- 0 3001 2724"/>
                                <a:gd name="T25" fmla="*/ T24 w 460"/>
                                <a:gd name="T26" fmla="+- 0 16286 15826"/>
                                <a:gd name="T27" fmla="*/ 16286 h 466"/>
                                <a:gd name="T28" fmla="+- 0 3046 2724"/>
                                <a:gd name="T29" fmla="*/ T28 w 460"/>
                                <a:gd name="T30" fmla="+- 0 16272 15826"/>
                                <a:gd name="T31" fmla="*/ 16272 h 466"/>
                                <a:gd name="T32" fmla="+- 0 3052 2724"/>
                                <a:gd name="T33" fmla="*/ T32 w 460"/>
                                <a:gd name="T34" fmla="+- 0 16270 15826"/>
                                <a:gd name="T35" fmla="*/ 16270 h 466"/>
                                <a:gd name="T36" fmla="+- 0 3048 2724"/>
                                <a:gd name="T37" fmla="*/ T36 w 460"/>
                                <a:gd name="T38" fmla="+- 0 16268 15826"/>
                                <a:gd name="T39" fmla="*/ 16268 h 466"/>
                                <a:gd name="T40" fmla="+- 0 3023 2724"/>
                                <a:gd name="T41" fmla="*/ T40 w 460"/>
                                <a:gd name="T42" fmla="+- 0 16258 15826"/>
                                <a:gd name="T43" fmla="*/ 16258 h 466"/>
                                <a:gd name="T44" fmla="+- 0 3007 2724"/>
                                <a:gd name="T45" fmla="*/ T44 w 460"/>
                                <a:gd name="T46" fmla="+- 0 16240 15826"/>
                                <a:gd name="T47" fmla="*/ 16240 h 466"/>
                                <a:gd name="T48" fmla="+- 0 2998 2724"/>
                                <a:gd name="T49" fmla="*/ T48 w 460"/>
                                <a:gd name="T50" fmla="+- 0 16216 15826"/>
                                <a:gd name="T51" fmla="*/ 16216 h 466"/>
                                <a:gd name="T52" fmla="+- 0 2996 2724"/>
                                <a:gd name="T53" fmla="*/ T52 w 460"/>
                                <a:gd name="T54" fmla="+- 0 16189 15826"/>
                                <a:gd name="T55" fmla="*/ 16189 h 466"/>
                                <a:gd name="T56" fmla="+- 0 2996 2724"/>
                                <a:gd name="T57" fmla="*/ T56 w 460"/>
                                <a:gd name="T58" fmla="+- 0 16001 15826"/>
                                <a:gd name="T59" fmla="*/ 16001 h 466"/>
                                <a:gd name="T60" fmla="+- 0 2940 2724"/>
                                <a:gd name="T61" fmla="*/ T60 w 460"/>
                                <a:gd name="T62" fmla="+- 0 16001 15826"/>
                                <a:gd name="T63" fmla="*/ 16001 h 466"/>
                                <a:gd name="T64" fmla="+- 0 2940 2724"/>
                                <a:gd name="T65" fmla="*/ T64 w 460"/>
                                <a:gd name="T66" fmla="+- 0 15964 15826"/>
                                <a:gd name="T67" fmla="*/ 15964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60" h="466">
                                  <a:moveTo>
                                    <a:pt x="216" y="138"/>
                                  </a:moveTo>
                                  <a:lnTo>
                                    <a:pt x="133" y="138"/>
                                  </a:lnTo>
                                  <a:lnTo>
                                    <a:pt x="133" y="445"/>
                                  </a:lnTo>
                                  <a:lnTo>
                                    <a:pt x="139" y="447"/>
                                  </a:lnTo>
                                  <a:lnTo>
                                    <a:pt x="184" y="461"/>
                                  </a:lnTo>
                                  <a:lnTo>
                                    <a:pt x="230" y="466"/>
                                  </a:lnTo>
                                  <a:lnTo>
                                    <a:pt x="277" y="460"/>
                                  </a:lnTo>
                                  <a:lnTo>
                                    <a:pt x="322" y="446"/>
                                  </a:lnTo>
                                  <a:lnTo>
                                    <a:pt x="328" y="444"/>
                                  </a:lnTo>
                                  <a:lnTo>
                                    <a:pt x="324" y="442"/>
                                  </a:lnTo>
                                  <a:lnTo>
                                    <a:pt x="299" y="432"/>
                                  </a:lnTo>
                                  <a:lnTo>
                                    <a:pt x="283" y="414"/>
                                  </a:lnTo>
                                  <a:lnTo>
                                    <a:pt x="274" y="390"/>
                                  </a:lnTo>
                                  <a:lnTo>
                                    <a:pt x="272" y="363"/>
                                  </a:lnTo>
                                  <a:lnTo>
                                    <a:pt x="272" y="175"/>
                                  </a:lnTo>
                                  <a:lnTo>
                                    <a:pt x="216" y="175"/>
                                  </a:lnTo>
                                  <a:lnTo>
                                    <a:pt x="216" y="138"/>
                                  </a:lnTo>
                                  <a:close/>
                                </a:path>
                              </a:pathLst>
                            </a:custGeom>
                            <a:solidFill>
                              <a:srgbClr val="A4C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3" name="Freeform 54"/>
                          <wps:cNvSpPr/>
                          <wps:spPr bwMode="auto">
                            <a:xfrm>
                              <a:off x="2724" y="15826"/>
                              <a:ext cx="460" cy="466"/>
                            </a:xfrm>
                            <a:custGeom>
                              <a:avLst/>
                              <a:gdLst>
                                <a:gd name="T0" fmla="+- 0 2782 2724"/>
                                <a:gd name="T1" fmla="*/ T0 w 460"/>
                                <a:gd name="T2" fmla="+- 0 15904 15826"/>
                                <a:gd name="T3" fmla="*/ 15904 h 466"/>
                                <a:gd name="T4" fmla="+- 0 2738 2724"/>
                                <a:gd name="T5" fmla="*/ T4 w 460"/>
                                <a:gd name="T6" fmla="+- 0 15976 15826"/>
                                <a:gd name="T7" fmla="*/ 15976 h 466"/>
                                <a:gd name="T8" fmla="+- 0 2724 2724"/>
                                <a:gd name="T9" fmla="*/ T8 w 460"/>
                                <a:gd name="T10" fmla="+- 0 16054 15826"/>
                                <a:gd name="T11" fmla="*/ 16054 h 466"/>
                                <a:gd name="T12" fmla="+- 0 2724 2724"/>
                                <a:gd name="T13" fmla="*/ T12 w 460"/>
                                <a:gd name="T14" fmla="+- 0 16069 15826"/>
                                <a:gd name="T15" fmla="*/ 16069 h 466"/>
                                <a:gd name="T16" fmla="+- 0 2739 2724"/>
                                <a:gd name="T17" fmla="*/ T16 w 460"/>
                                <a:gd name="T18" fmla="+- 0 16144 15826"/>
                                <a:gd name="T19" fmla="*/ 16144 h 466"/>
                                <a:gd name="T20" fmla="+- 0 2778 2724"/>
                                <a:gd name="T21" fmla="*/ T20 w 460"/>
                                <a:gd name="T22" fmla="+- 0 16210 15826"/>
                                <a:gd name="T23" fmla="*/ 16210 h 466"/>
                                <a:gd name="T24" fmla="+- 0 2782 2724"/>
                                <a:gd name="T25" fmla="*/ T24 w 460"/>
                                <a:gd name="T26" fmla="+- 0 16213 15826"/>
                                <a:gd name="T27" fmla="*/ 16213 h 466"/>
                                <a:gd name="T28" fmla="+- 0 2782 2724"/>
                                <a:gd name="T29" fmla="*/ T28 w 460"/>
                                <a:gd name="T30" fmla="+- 0 15964 15826"/>
                                <a:gd name="T31" fmla="*/ 15964 h 466"/>
                                <a:gd name="T32" fmla="+- 0 2996 2724"/>
                                <a:gd name="T33" fmla="*/ T32 w 460"/>
                                <a:gd name="T34" fmla="+- 0 15964 15826"/>
                                <a:gd name="T35" fmla="*/ 15964 h 466"/>
                                <a:gd name="T36" fmla="+- 0 2996 2724"/>
                                <a:gd name="T37" fmla="*/ T36 w 460"/>
                                <a:gd name="T38" fmla="+- 0 15906 15826"/>
                                <a:gd name="T39" fmla="*/ 15906 h 466"/>
                                <a:gd name="T40" fmla="+- 0 2782 2724"/>
                                <a:gd name="T41" fmla="*/ T40 w 460"/>
                                <a:gd name="T42" fmla="+- 0 15906 15826"/>
                                <a:gd name="T43" fmla="*/ 15906 h 466"/>
                                <a:gd name="T44" fmla="+- 0 2782 2724"/>
                                <a:gd name="T45" fmla="*/ T44 w 460"/>
                                <a:gd name="T46" fmla="+- 0 15904 15826"/>
                                <a:gd name="T47" fmla="*/ 15904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0" h="466">
                                  <a:moveTo>
                                    <a:pt x="58" y="78"/>
                                  </a:moveTo>
                                  <a:lnTo>
                                    <a:pt x="14" y="150"/>
                                  </a:lnTo>
                                  <a:lnTo>
                                    <a:pt x="0" y="228"/>
                                  </a:lnTo>
                                  <a:lnTo>
                                    <a:pt x="0" y="243"/>
                                  </a:lnTo>
                                  <a:lnTo>
                                    <a:pt x="15" y="318"/>
                                  </a:lnTo>
                                  <a:lnTo>
                                    <a:pt x="54" y="384"/>
                                  </a:lnTo>
                                  <a:lnTo>
                                    <a:pt x="58" y="387"/>
                                  </a:lnTo>
                                  <a:lnTo>
                                    <a:pt x="58" y="138"/>
                                  </a:lnTo>
                                  <a:lnTo>
                                    <a:pt x="272" y="138"/>
                                  </a:lnTo>
                                  <a:lnTo>
                                    <a:pt x="272" y="80"/>
                                  </a:lnTo>
                                  <a:lnTo>
                                    <a:pt x="58" y="80"/>
                                  </a:lnTo>
                                  <a:lnTo>
                                    <a:pt x="58" y="78"/>
                                  </a:lnTo>
                                  <a:close/>
                                </a:path>
                              </a:pathLst>
                            </a:custGeom>
                            <a:solidFill>
                              <a:srgbClr val="A4C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4" name="Freeform 55"/>
                          <wps:cNvSpPr/>
                          <wps:spPr bwMode="auto">
                            <a:xfrm>
                              <a:off x="2724" y="15826"/>
                              <a:ext cx="460" cy="466"/>
                            </a:xfrm>
                            <a:custGeom>
                              <a:avLst/>
                              <a:gdLst>
                                <a:gd name="T0" fmla="+- 0 2960 2724"/>
                                <a:gd name="T1" fmla="*/ T0 w 460"/>
                                <a:gd name="T2" fmla="+- 0 15826 15826"/>
                                <a:gd name="T3" fmla="*/ 15826 h 466"/>
                                <a:gd name="T4" fmla="+- 0 2912 2724"/>
                                <a:gd name="T5" fmla="*/ T4 w 460"/>
                                <a:gd name="T6" fmla="+- 0 15830 15826"/>
                                <a:gd name="T7" fmla="*/ 15830 h 466"/>
                                <a:gd name="T8" fmla="+- 0 2864 2724"/>
                                <a:gd name="T9" fmla="*/ T8 w 460"/>
                                <a:gd name="T10" fmla="+- 0 15844 15826"/>
                                <a:gd name="T11" fmla="*/ 15844 h 466"/>
                                <a:gd name="T12" fmla="+- 0 2860 2724"/>
                                <a:gd name="T13" fmla="*/ T12 w 460"/>
                                <a:gd name="T14" fmla="+- 0 15846 15826"/>
                                <a:gd name="T15" fmla="*/ 15846 h 466"/>
                                <a:gd name="T16" fmla="+- 0 2860 2724"/>
                                <a:gd name="T17" fmla="*/ T16 w 460"/>
                                <a:gd name="T18" fmla="+- 0 15906 15826"/>
                                <a:gd name="T19" fmla="*/ 15906 h 466"/>
                                <a:gd name="T20" fmla="+- 0 2996 2724"/>
                                <a:gd name="T21" fmla="*/ T20 w 460"/>
                                <a:gd name="T22" fmla="+- 0 15906 15826"/>
                                <a:gd name="T23" fmla="*/ 15906 h 466"/>
                                <a:gd name="T24" fmla="+- 0 2996 2724"/>
                                <a:gd name="T25" fmla="*/ T24 w 460"/>
                                <a:gd name="T26" fmla="+- 0 15893 15826"/>
                                <a:gd name="T27" fmla="*/ 15893 h 466"/>
                                <a:gd name="T28" fmla="+- 0 3061 2724"/>
                                <a:gd name="T29" fmla="*/ T28 w 460"/>
                                <a:gd name="T30" fmla="+- 0 15853 15826"/>
                                <a:gd name="T31" fmla="*/ 15853 h 466"/>
                                <a:gd name="T32" fmla="+- 0 3055 2724"/>
                                <a:gd name="T33" fmla="*/ T32 w 460"/>
                                <a:gd name="T34" fmla="+- 0 15850 15826"/>
                                <a:gd name="T35" fmla="*/ 15850 h 466"/>
                                <a:gd name="T36" fmla="+- 0 3009 2724"/>
                                <a:gd name="T37" fmla="*/ T36 w 460"/>
                                <a:gd name="T38" fmla="+- 0 15833 15826"/>
                                <a:gd name="T39" fmla="*/ 15833 h 466"/>
                                <a:gd name="T40" fmla="+- 0 2960 2724"/>
                                <a:gd name="T41" fmla="*/ T40 w 460"/>
                                <a:gd name="T42" fmla="+- 0 15826 15826"/>
                                <a:gd name="T43" fmla="*/ 15826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60" h="466">
                                  <a:moveTo>
                                    <a:pt x="236" y="0"/>
                                  </a:moveTo>
                                  <a:lnTo>
                                    <a:pt x="188" y="4"/>
                                  </a:lnTo>
                                  <a:lnTo>
                                    <a:pt x="140" y="18"/>
                                  </a:lnTo>
                                  <a:lnTo>
                                    <a:pt x="136" y="20"/>
                                  </a:lnTo>
                                  <a:lnTo>
                                    <a:pt x="136" y="80"/>
                                  </a:lnTo>
                                  <a:lnTo>
                                    <a:pt x="272" y="80"/>
                                  </a:lnTo>
                                  <a:lnTo>
                                    <a:pt x="272" y="67"/>
                                  </a:lnTo>
                                  <a:lnTo>
                                    <a:pt x="337" y="27"/>
                                  </a:lnTo>
                                  <a:lnTo>
                                    <a:pt x="331" y="24"/>
                                  </a:lnTo>
                                  <a:lnTo>
                                    <a:pt x="285" y="7"/>
                                  </a:lnTo>
                                  <a:lnTo>
                                    <a:pt x="236" y="0"/>
                                  </a:lnTo>
                                  <a:close/>
                                </a:path>
                              </a:pathLst>
                            </a:custGeom>
                            <a:solidFill>
                              <a:srgbClr val="A4C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55" name="Group 56"/>
                        <wpg:cNvGrpSpPr/>
                        <wpg:grpSpPr>
                          <a:xfrm>
                            <a:off x="1444" y="15835"/>
                            <a:ext cx="246" cy="452"/>
                            <a:chOff x="1444" y="15835"/>
                            <a:chExt cx="246" cy="452"/>
                          </a:xfrm>
                        </wpg:grpSpPr>
                        <wps:wsp>
                          <wps:cNvPr id="56" name="Freeform 57"/>
                          <wps:cNvSpPr/>
                          <wps:spPr bwMode="auto">
                            <a:xfrm>
                              <a:off x="1444" y="15835"/>
                              <a:ext cx="246" cy="452"/>
                            </a:xfrm>
                            <a:custGeom>
                              <a:avLst/>
                              <a:gdLst>
                                <a:gd name="T0" fmla="+- 0 1490 1444"/>
                                <a:gd name="T1" fmla="*/ T0 w 246"/>
                                <a:gd name="T2" fmla="+- 0 15835 15835"/>
                                <a:gd name="T3" fmla="*/ 15835 h 452"/>
                                <a:gd name="T4" fmla="+- 0 1444 1444"/>
                                <a:gd name="T5" fmla="*/ T4 w 246"/>
                                <a:gd name="T6" fmla="+- 0 15835 15835"/>
                                <a:gd name="T7" fmla="*/ 15835 h 452"/>
                                <a:gd name="T8" fmla="+- 0 1444 1444"/>
                                <a:gd name="T9" fmla="*/ T8 w 246"/>
                                <a:gd name="T10" fmla="+- 0 16141 15835"/>
                                <a:gd name="T11" fmla="*/ 16141 h 452"/>
                                <a:gd name="T12" fmla="+- 0 1449 1444"/>
                                <a:gd name="T13" fmla="*/ T12 w 246"/>
                                <a:gd name="T14" fmla="+- 0 16205 15835"/>
                                <a:gd name="T15" fmla="*/ 16205 h 452"/>
                                <a:gd name="T16" fmla="+- 0 1475 1444"/>
                                <a:gd name="T17" fmla="*/ T16 w 246"/>
                                <a:gd name="T18" fmla="+- 0 16250 15835"/>
                                <a:gd name="T19" fmla="*/ 16250 h 452"/>
                                <a:gd name="T20" fmla="+- 0 1514 1444"/>
                                <a:gd name="T21" fmla="*/ T20 w 246"/>
                                <a:gd name="T22" fmla="+- 0 16277 15835"/>
                                <a:gd name="T23" fmla="*/ 16277 h 452"/>
                                <a:gd name="T24" fmla="+- 0 1561 1444"/>
                                <a:gd name="T25" fmla="*/ T24 w 246"/>
                                <a:gd name="T26" fmla="+- 0 16286 15835"/>
                                <a:gd name="T27" fmla="*/ 16286 h 452"/>
                                <a:gd name="T28" fmla="+- 0 1608 1444"/>
                                <a:gd name="T29" fmla="*/ T28 w 246"/>
                                <a:gd name="T30" fmla="+- 0 16277 15835"/>
                                <a:gd name="T31" fmla="*/ 16277 h 452"/>
                                <a:gd name="T32" fmla="+- 0 1644 1444"/>
                                <a:gd name="T33" fmla="*/ T32 w 246"/>
                                <a:gd name="T34" fmla="+- 0 16254 15835"/>
                                <a:gd name="T35" fmla="*/ 16254 h 452"/>
                                <a:gd name="T36" fmla="+- 0 1566 1444"/>
                                <a:gd name="T37" fmla="*/ T36 w 246"/>
                                <a:gd name="T38" fmla="+- 0 16254 15835"/>
                                <a:gd name="T39" fmla="*/ 16254 h 452"/>
                                <a:gd name="T40" fmla="+- 0 1530 1444"/>
                                <a:gd name="T41" fmla="*/ T40 w 246"/>
                                <a:gd name="T42" fmla="+- 0 16247 15835"/>
                                <a:gd name="T43" fmla="*/ 16247 h 452"/>
                                <a:gd name="T44" fmla="+- 0 1508 1444"/>
                                <a:gd name="T45" fmla="*/ T44 w 246"/>
                                <a:gd name="T46" fmla="+- 0 16224 15835"/>
                                <a:gd name="T47" fmla="*/ 16224 h 452"/>
                                <a:gd name="T48" fmla="+- 0 1495 1444"/>
                                <a:gd name="T49" fmla="*/ T48 w 246"/>
                                <a:gd name="T50" fmla="+- 0 16192 15835"/>
                                <a:gd name="T51" fmla="*/ 16192 h 452"/>
                                <a:gd name="T52" fmla="+- 0 1490 1444"/>
                                <a:gd name="T53" fmla="*/ T52 w 246"/>
                                <a:gd name="T54" fmla="+- 0 16157 15835"/>
                                <a:gd name="T55" fmla="*/ 16157 h 452"/>
                                <a:gd name="T56" fmla="+- 0 1491 1444"/>
                                <a:gd name="T57" fmla="*/ T56 w 246"/>
                                <a:gd name="T58" fmla="+- 0 16118 15835"/>
                                <a:gd name="T59" fmla="*/ 16118 h 452"/>
                                <a:gd name="T60" fmla="+- 0 1496 1444"/>
                                <a:gd name="T61" fmla="*/ T60 w 246"/>
                                <a:gd name="T62" fmla="+- 0 16082 15835"/>
                                <a:gd name="T63" fmla="*/ 16082 h 452"/>
                                <a:gd name="T64" fmla="+- 0 1507 1444"/>
                                <a:gd name="T65" fmla="*/ T64 w 246"/>
                                <a:gd name="T66" fmla="+- 0 16044 15835"/>
                                <a:gd name="T67" fmla="*/ 16044 h 452"/>
                                <a:gd name="T68" fmla="+- 0 1518 1444"/>
                                <a:gd name="T69" fmla="*/ T68 w 246"/>
                                <a:gd name="T70" fmla="+- 0 16027 15835"/>
                                <a:gd name="T71" fmla="*/ 16027 h 452"/>
                                <a:gd name="T72" fmla="+- 0 1490 1444"/>
                                <a:gd name="T73" fmla="*/ T72 w 246"/>
                                <a:gd name="T74" fmla="+- 0 16027 15835"/>
                                <a:gd name="T75" fmla="*/ 16027 h 452"/>
                                <a:gd name="T76" fmla="+- 0 1490 1444"/>
                                <a:gd name="T77" fmla="*/ T76 w 246"/>
                                <a:gd name="T78" fmla="+- 0 15835 15835"/>
                                <a:gd name="T79" fmla="*/ 15835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46" h="452">
                                  <a:moveTo>
                                    <a:pt x="46" y="0"/>
                                  </a:moveTo>
                                  <a:lnTo>
                                    <a:pt x="0" y="0"/>
                                  </a:lnTo>
                                  <a:lnTo>
                                    <a:pt x="0" y="306"/>
                                  </a:lnTo>
                                  <a:lnTo>
                                    <a:pt x="5" y="370"/>
                                  </a:lnTo>
                                  <a:lnTo>
                                    <a:pt x="31" y="415"/>
                                  </a:lnTo>
                                  <a:lnTo>
                                    <a:pt x="70" y="442"/>
                                  </a:lnTo>
                                  <a:lnTo>
                                    <a:pt x="117" y="451"/>
                                  </a:lnTo>
                                  <a:lnTo>
                                    <a:pt x="164" y="442"/>
                                  </a:lnTo>
                                  <a:lnTo>
                                    <a:pt x="200" y="419"/>
                                  </a:lnTo>
                                  <a:lnTo>
                                    <a:pt x="122" y="419"/>
                                  </a:lnTo>
                                  <a:lnTo>
                                    <a:pt x="86" y="412"/>
                                  </a:lnTo>
                                  <a:lnTo>
                                    <a:pt x="64" y="389"/>
                                  </a:lnTo>
                                  <a:lnTo>
                                    <a:pt x="51" y="357"/>
                                  </a:lnTo>
                                  <a:lnTo>
                                    <a:pt x="46" y="322"/>
                                  </a:lnTo>
                                  <a:lnTo>
                                    <a:pt x="47" y="283"/>
                                  </a:lnTo>
                                  <a:lnTo>
                                    <a:pt x="52" y="247"/>
                                  </a:lnTo>
                                  <a:lnTo>
                                    <a:pt x="63" y="209"/>
                                  </a:lnTo>
                                  <a:lnTo>
                                    <a:pt x="74" y="192"/>
                                  </a:lnTo>
                                  <a:lnTo>
                                    <a:pt x="46" y="192"/>
                                  </a:lnTo>
                                  <a:lnTo>
                                    <a:pt x="46" y="0"/>
                                  </a:lnTo>
                                  <a:close/>
                                </a:path>
                              </a:pathLst>
                            </a:custGeom>
                            <a:solidFill>
                              <a:srgbClr val="7B7C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7" name="Freeform 58"/>
                          <wps:cNvSpPr/>
                          <wps:spPr bwMode="auto">
                            <a:xfrm>
                              <a:off x="1444" y="15835"/>
                              <a:ext cx="246" cy="452"/>
                            </a:xfrm>
                            <a:custGeom>
                              <a:avLst/>
                              <a:gdLst>
                                <a:gd name="T0" fmla="+- 0 1648 1444"/>
                                <a:gd name="T1" fmla="*/ T0 w 246"/>
                                <a:gd name="T2" fmla="+- 0 15996 15835"/>
                                <a:gd name="T3" fmla="*/ 15996 h 452"/>
                                <a:gd name="T4" fmla="+- 0 1572 1444"/>
                                <a:gd name="T5" fmla="*/ T4 w 246"/>
                                <a:gd name="T6" fmla="+- 0 15996 15835"/>
                                <a:gd name="T7" fmla="*/ 15996 h 452"/>
                                <a:gd name="T8" fmla="+- 0 1604 1444"/>
                                <a:gd name="T9" fmla="*/ T8 w 246"/>
                                <a:gd name="T10" fmla="+- 0 16011 15835"/>
                                <a:gd name="T11" fmla="*/ 16011 h 452"/>
                                <a:gd name="T12" fmla="+- 0 1623 1444"/>
                                <a:gd name="T13" fmla="*/ T12 w 246"/>
                                <a:gd name="T14" fmla="+- 0 16042 15835"/>
                                <a:gd name="T15" fmla="*/ 16042 h 452"/>
                                <a:gd name="T16" fmla="+- 0 1633 1444"/>
                                <a:gd name="T17" fmla="*/ T16 w 246"/>
                                <a:gd name="T18" fmla="+- 0 16079 15835"/>
                                <a:gd name="T19" fmla="*/ 16079 h 452"/>
                                <a:gd name="T20" fmla="+- 0 1636 1444"/>
                                <a:gd name="T21" fmla="*/ T20 w 246"/>
                                <a:gd name="T22" fmla="+- 0 16114 15835"/>
                                <a:gd name="T23" fmla="*/ 16114 h 452"/>
                                <a:gd name="T24" fmla="+- 0 1637 1444"/>
                                <a:gd name="T25" fmla="*/ T24 w 246"/>
                                <a:gd name="T26" fmla="+- 0 16120 15835"/>
                                <a:gd name="T27" fmla="*/ 16120 h 452"/>
                                <a:gd name="T28" fmla="+- 0 1637 1444"/>
                                <a:gd name="T29" fmla="*/ T28 w 246"/>
                                <a:gd name="T30" fmla="+- 0 16136 15835"/>
                                <a:gd name="T31" fmla="*/ 16136 h 452"/>
                                <a:gd name="T32" fmla="+- 0 1634 1444"/>
                                <a:gd name="T33" fmla="*/ T32 w 246"/>
                                <a:gd name="T34" fmla="+- 0 16172 15835"/>
                                <a:gd name="T35" fmla="*/ 16172 h 452"/>
                                <a:gd name="T36" fmla="+- 0 1625 1444"/>
                                <a:gd name="T37" fmla="*/ T36 w 246"/>
                                <a:gd name="T38" fmla="+- 0 16206 15835"/>
                                <a:gd name="T39" fmla="*/ 16206 h 452"/>
                                <a:gd name="T40" fmla="+- 0 1608 1444"/>
                                <a:gd name="T41" fmla="*/ T40 w 246"/>
                                <a:gd name="T42" fmla="+- 0 16235 15835"/>
                                <a:gd name="T43" fmla="*/ 16235 h 452"/>
                                <a:gd name="T44" fmla="+- 0 1577 1444"/>
                                <a:gd name="T45" fmla="*/ T44 w 246"/>
                                <a:gd name="T46" fmla="+- 0 16253 15835"/>
                                <a:gd name="T47" fmla="*/ 16253 h 452"/>
                                <a:gd name="T48" fmla="+- 0 1572 1444"/>
                                <a:gd name="T49" fmla="*/ T48 w 246"/>
                                <a:gd name="T50" fmla="+- 0 16253 15835"/>
                                <a:gd name="T51" fmla="*/ 16253 h 452"/>
                                <a:gd name="T52" fmla="+- 0 1566 1444"/>
                                <a:gd name="T53" fmla="*/ T52 w 246"/>
                                <a:gd name="T54" fmla="+- 0 16254 15835"/>
                                <a:gd name="T55" fmla="*/ 16254 h 452"/>
                                <a:gd name="T56" fmla="+- 0 1644 1444"/>
                                <a:gd name="T57" fmla="*/ T56 w 246"/>
                                <a:gd name="T58" fmla="+- 0 16254 15835"/>
                                <a:gd name="T59" fmla="*/ 16254 h 452"/>
                                <a:gd name="T60" fmla="+- 0 1649 1444"/>
                                <a:gd name="T61" fmla="*/ T60 w 246"/>
                                <a:gd name="T62" fmla="+- 0 16251 15835"/>
                                <a:gd name="T63" fmla="*/ 16251 h 452"/>
                                <a:gd name="T64" fmla="+- 0 1678 1444"/>
                                <a:gd name="T65" fmla="*/ T64 w 246"/>
                                <a:gd name="T66" fmla="+- 0 16207 15835"/>
                                <a:gd name="T67" fmla="*/ 16207 h 452"/>
                                <a:gd name="T68" fmla="+- 0 1688 1444"/>
                                <a:gd name="T69" fmla="*/ T68 w 246"/>
                                <a:gd name="T70" fmla="+- 0 16146 15835"/>
                                <a:gd name="T71" fmla="*/ 16146 h 452"/>
                                <a:gd name="T72" fmla="+- 0 1690 1444"/>
                                <a:gd name="T73" fmla="*/ T72 w 246"/>
                                <a:gd name="T74" fmla="+- 0 16136 15835"/>
                                <a:gd name="T75" fmla="*/ 16136 h 452"/>
                                <a:gd name="T76" fmla="+- 0 1690 1444"/>
                                <a:gd name="T77" fmla="*/ T76 w 246"/>
                                <a:gd name="T78" fmla="+- 0 16118 15835"/>
                                <a:gd name="T79" fmla="*/ 16118 h 452"/>
                                <a:gd name="T80" fmla="+- 0 1684 1444"/>
                                <a:gd name="T81" fmla="*/ T80 w 246"/>
                                <a:gd name="T82" fmla="+- 0 16070 15835"/>
                                <a:gd name="T83" fmla="*/ 16070 h 452"/>
                                <a:gd name="T84" fmla="+- 0 1669 1444"/>
                                <a:gd name="T85" fmla="*/ T84 w 246"/>
                                <a:gd name="T86" fmla="+- 0 16025 15835"/>
                                <a:gd name="T87" fmla="*/ 16025 h 452"/>
                                <a:gd name="T88" fmla="+- 0 1648 1444"/>
                                <a:gd name="T89" fmla="*/ T88 w 246"/>
                                <a:gd name="T90" fmla="+- 0 15996 15835"/>
                                <a:gd name="T91" fmla="*/ 15996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46" h="452">
                                  <a:moveTo>
                                    <a:pt x="204" y="161"/>
                                  </a:moveTo>
                                  <a:lnTo>
                                    <a:pt x="128" y="161"/>
                                  </a:lnTo>
                                  <a:lnTo>
                                    <a:pt x="160" y="176"/>
                                  </a:lnTo>
                                  <a:lnTo>
                                    <a:pt x="179" y="207"/>
                                  </a:lnTo>
                                  <a:lnTo>
                                    <a:pt x="189" y="244"/>
                                  </a:lnTo>
                                  <a:lnTo>
                                    <a:pt x="192" y="279"/>
                                  </a:lnTo>
                                  <a:lnTo>
                                    <a:pt x="193" y="285"/>
                                  </a:lnTo>
                                  <a:lnTo>
                                    <a:pt x="193" y="301"/>
                                  </a:lnTo>
                                  <a:lnTo>
                                    <a:pt x="190" y="337"/>
                                  </a:lnTo>
                                  <a:lnTo>
                                    <a:pt x="181" y="371"/>
                                  </a:lnTo>
                                  <a:lnTo>
                                    <a:pt x="164" y="400"/>
                                  </a:lnTo>
                                  <a:lnTo>
                                    <a:pt x="133" y="418"/>
                                  </a:lnTo>
                                  <a:lnTo>
                                    <a:pt x="128" y="418"/>
                                  </a:lnTo>
                                  <a:lnTo>
                                    <a:pt x="122" y="419"/>
                                  </a:lnTo>
                                  <a:lnTo>
                                    <a:pt x="200" y="419"/>
                                  </a:lnTo>
                                  <a:lnTo>
                                    <a:pt x="205" y="416"/>
                                  </a:lnTo>
                                  <a:lnTo>
                                    <a:pt x="234" y="372"/>
                                  </a:lnTo>
                                  <a:lnTo>
                                    <a:pt x="244" y="311"/>
                                  </a:lnTo>
                                  <a:lnTo>
                                    <a:pt x="246" y="301"/>
                                  </a:lnTo>
                                  <a:lnTo>
                                    <a:pt x="246" y="283"/>
                                  </a:lnTo>
                                  <a:lnTo>
                                    <a:pt x="240" y="235"/>
                                  </a:lnTo>
                                  <a:lnTo>
                                    <a:pt x="225" y="190"/>
                                  </a:lnTo>
                                  <a:lnTo>
                                    <a:pt x="204" y="161"/>
                                  </a:lnTo>
                                  <a:close/>
                                </a:path>
                              </a:pathLst>
                            </a:custGeom>
                            <a:solidFill>
                              <a:srgbClr val="7B7C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8" name="Freeform 59"/>
                          <wps:cNvSpPr/>
                          <wps:spPr bwMode="auto">
                            <a:xfrm>
                              <a:off x="1444" y="15835"/>
                              <a:ext cx="246" cy="452"/>
                            </a:xfrm>
                            <a:custGeom>
                              <a:avLst/>
                              <a:gdLst>
                                <a:gd name="T0" fmla="+- 0 1592 1444"/>
                                <a:gd name="T1" fmla="*/ T0 w 246"/>
                                <a:gd name="T2" fmla="+- 0 15966 15835"/>
                                <a:gd name="T3" fmla="*/ 15966 h 452"/>
                                <a:gd name="T4" fmla="+- 0 1579 1444"/>
                                <a:gd name="T5" fmla="*/ T4 w 246"/>
                                <a:gd name="T6" fmla="+- 0 15966 15835"/>
                                <a:gd name="T7" fmla="*/ 15966 h 452"/>
                                <a:gd name="T8" fmla="+- 0 1566 1444"/>
                                <a:gd name="T9" fmla="*/ T8 w 246"/>
                                <a:gd name="T10" fmla="+- 0 15966 15835"/>
                                <a:gd name="T11" fmla="*/ 15966 h 452"/>
                                <a:gd name="T12" fmla="+- 0 1553 1444"/>
                                <a:gd name="T13" fmla="*/ T12 w 246"/>
                                <a:gd name="T14" fmla="+- 0 15969 15835"/>
                                <a:gd name="T15" fmla="*/ 15969 h 452"/>
                                <a:gd name="T16" fmla="+- 0 1541 1444"/>
                                <a:gd name="T17" fmla="*/ T16 w 246"/>
                                <a:gd name="T18" fmla="+- 0 15974 15835"/>
                                <a:gd name="T19" fmla="*/ 15974 h 452"/>
                                <a:gd name="T20" fmla="+- 0 1530 1444"/>
                                <a:gd name="T21" fmla="*/ T20 w 246"/>
                                <a:gd name="T22" fmla="+- 0 15980 15835"/>
                                <a:gd name="T23" fmla="*/ 15980 h 452"/>
                                <a:gd name="T24" fmla="+- 0 1528 1444"/>
                                <a:gd name="T25" fmla="*/ T24 w 246"/>
                                <a:gd name="T26" fmla="+- 0 15983 15835"/>
                                <a:gd name="T27" fmla="*/ 15983 h 452"/>
                                <a:gd name="T28" fmla="+- 0 1524 1444"/>
                                <a:gd name="T29" fmla="*/ T28 w 246"/>
                                <a:gd name="T30" fmla="+- 0 15985 15835"/>
                                <a:gd name="T31" fmla="*/ 15985 h 452"/>
                                <a:gd name="T32" fmla="+- 0 1511 1444"/>
                                <a:gd name="T33" fmla="*/ T32 w 246"/>
                                <a:gd name="T34" fmla="+- 0 15996 15835"/>
                                <a:gd name="T35" fmla="*/ 15996 h 452"/>
                                <a:gd name="T36" fmla="+- 0 1507 1444"/>
                                <a:gd name="T37" fmla="*/ T36 w 246"/>
                                <a:gd name="T38" fmla="+- 0 16001 15835"/>
                                <a:gd name="T39" fmla="*/ 16001 h 452"/>
                                <a:gd name="T40" fmla="+- 0 1499 1444"/>
                                <a:gd name="T41" fmla="*/ T40 w 246"/>
                                <a:gd name="T42" fmla="+- 0 16015 15835"/>
                                <a:gd name="T43" fmla="*/ 16015 h 452"/>
                                <a:gd name="T44" fmla="+- 0 1496 1444"/>
                                <a:gd name="T45" fmla="*/ T44 w 246"/>
                                <a:gd name="T46" fmla="+- 0 16018 15835"/>
                                <a:gd name="T47" fmla="*/ 16018 h 452"/>
                                <a:gd name="T48" fmla="+- 0 1495 1444"/>
                                <a:gd name="T49" fmla="*/ T48 w 246"/>
                                <a:gd name="T50" fmla="+- 0 16020 15835"/>
                                <a:gd name="T51" fmla="*/ 16020 h 452"/>
                                <a:gd name="T52" fmla="+- 0 1493 1444"/>
                                <a:gd name="T53" fmla="*/ T52 w 246"/>
                                <a:gd name="T54" fmla="+- 0 16024 15835"/>
                                <a:gd name="T55" fmla="*/ 16024 h 452"/>
                                <a:gd name="T56" fmla="+- 0 1492 1444"/>
                                <a:gd name="T57" fmla="*/ T56 w 246"/>
                                <a:gd name="T58" fmla="+- 0 16027 15835"/>
                                <a:gd name="T59" fmla="*/ 16027 h 452"/>
                                <a:gd name="T60" fmla="+- 0 1518 1444"/>
                                <a:gd name="T61" fmla="*/ T60 w 246"/>
                                <a:gd name="T62" fmla="+- 0 16027 15835"/>
                                <a:gd name="T63" fmla="*/ 16027 h 452"/>
                                <a:gd name="T64" fmla="+- 0 1528 1444"/>
                                <a:gd name="T65" fmla="*/ T64 w 246"/>
                                <a:gd name="T66" fmla="+- 0 16013 15835"/>
                                <a:gd name="T67" fmla="*/ 16013 h 452"/>
                                <a:gd name="T68" fmla="+- 0 1561 1444"/>
                                <a:gd name="T69" fmla="*/ T68 w 246"/>
                                <a:gd name="T70" fmla="+- 0 15996 15835"/>
                                <a:gd name="T71" fmla="*/ 15996 h 452"/>
                                <a:gd name="T72" fmla="+- 0 1648 1444"/>
                                <a:gd name="T73" fmla="*/ T72 w 246"/>
                                <a:gd name="T74" fmla="+- 0 15996 15835"/>
                                <a:gd name="T75" fmla="*/ 15996 h 452"/>
                                <a:gd name="T76" fmla="+- 0 1642 1444"/>
                                <a:gd name="T77" fmla="*/ T76 w 246"/>
                                <a:gd name="T78" fmla="+- 0 15988 15835"/>
                                <a:gd name="T79" fmla="*/ 15988 h 452"/>
                                <a:gd name="T80" fmla="+- 0 1598 1444"/>
                                <a:gd name="T81" fmla="*/ T80 w 246"/>
                                <a:gd name="T82" fmla="+- 0 15967 15835"/>
                                <a:gd name="T83" fmla="*/ 15967 h 452"/>
                                <a:gd name="T84" fmla="+- 0 1592 1444"/>
                                <a:gd name="T85" fmla="*/ T84 w 246"/>
                                <a:gd name="T86" fmla="+- 0 15966 15835"/>
                                <a:gd name="T87" fmla="*/ 15966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46" h="452">
                                  <a:moveTo>
                                    <a:pt x="148" y="131"/>
                                  </a:moveTo>
                                  <a:lnTo>
                                    <a:pt x="135" y="131"/>
                                  </a:lnTo>
                                  <a:lnTo>
                                    <a:pt x="122" y="131"/>
                                  </a:lnTo>
                                  <a:lnTo>
                                    <a:pt x="109" y="134"/>
                                  </a:lnTo>
                                  <a:lnTo>
                                    <a:pt x="97" y="139"/>
                                  </a:lnTo>
                                  <a:lnTo>
                                    <a:pt x="86" y="145"/>
                                  </a:lnTo>
                                  <a:lnTo>
                                    <a:pt x="84" y="148"/>
                                  </a:lnTo>
                                  <a:lnTo>
                                    <a:pt x="80" y="150"/>
                                  </a:lnTo>
                                  <a:lnTo>
                                    <a:pt x="67" y="161"/>
                                  </a:lnTo>
                                  <a:lnTo>
                                    <a:pt x="63" y="166"/>
                                  </a:lnTo>
                                  <a:lnTo>
                                    <a:pt x="55" y="180"/>
                                  </a:lnTo>
                                  <a:lnTo>
                                    <a:pt x="52" y="183"/>
                                  </a:lnTo>
                                  <a:lnTo>
                                    <a:pt x="51" y="185"/>
                                  </a:lnTo>
                                  <a:lnTo>
                                    <a:pt x="49" y="189"/>
                                  </a:lnTo>
                                  <a:lnTo>
                                    <a:pt x="48" y="192"/>
                                  </a:lnTo>
                                  <a:lnTo>
                                    <a:pt x="74" y="192"/>
                                  </a:lnTo>
                                  <a:lnTo>
                                    <a:pt x="84" y="178"/>
                                  </a:lnTo>
                                  <a:lnTo>
                                    <a:pt x="117" y="161"/>
                                  </a:lnTo>
                                  <a:lnTo>
                                    <a:pt x="204" y="161"/>
                                  </a:lnTo>
                                  <a:lnTo>
                                    <a:pt x="198" y="153"/>
                                  </a:lnTo>
                                  <a:lnTo>
                                    <a:pt x="154" y="132"/>
                                  </a:lnTo>
                                  <a:lnTo>
                                    <a:pt x="148" y="131"/>
                                  </a:lnTo>
                                  <a:close/>
                                </a:path>
                              </a:pathLst>
                            </a:custGeom>
                            <a:solidFill>
                              <a:srgbClr val="7B7C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pic:pic xmlns:pic="http://schemas.openxmlformats.org/drawingml/2006/picture">
                          <pic:nvPicPr>
                            <pic:cNvPr id="59" name="Picture 6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1771" y="15966"/>
                              <a:ext cx="3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0" name="Group 61"/>
                        <wpg:cNvGrpSpPr/>
                        <wpg:grpSpPr>
                          <a:xfrm>
                            <a:off x="2215" y="15825"/>
                            <a:ext cx="458" cy="465"/>
                            <a:chOff x="2215" y="15825"/>
                            <a:chExt cx="458" cy="465"/>
                          </a:xfrm>
                        </wpg:grpSpPr>
                        <wps:wsp>
                          <wps:cNvPr id="61" name="Freeform 62"/>
                          <wps:cNvSpPr/>
                          <wps:spPr bwMode="auto">
                            <a:xfrm>
                              <a:off x="2215" y="15825"/>
                              <a:ext cx="458" cy="465"/>
                            </a:xfrm>
                            <a:custGeom>
                              <a:avLst/>
                              <a:gdLst>
                                <a:gd name="T0" fmla="+- 0 2422 2215"/>
                                <a:gd name="T1" fmla="*/ T0 w 458"/>
                                <a:gd name="T2" fmla="+- 0 15825 15825"/>
                                <a:gd name="T3" fmla="*/ 15825 h 465"/>
                                <a:gd name="T4" fmla="+- 0 2363 2215"/>
                                <a:gd name="T5" fmla="*/ T4 w 458"/>
                                <a:gd name="T6" fmla="+- 0 15839 15825"/>
                                <a:gd name="T7" fmla="*/ 15839 h 465"/>
                                <a:gd name="T8" fmla="+- 0 2309 2215"/>
                                <a:gd name="T9" fmla="*/ T8 w 458"/>
                                <a:gd name="T10" fmla="+- 0 15869 15825"/>
                                <a:gd name="T11" fmla="*/ 15869 h 465"/>
                                <a:gd name="T12" fmla="+- 0 2265 2215"/>
                                <a:gd name="T13" fmla="*/ T12 w 458"/>
                                <a:gd name="T14" fmla="+- 0 15911 15825"/>
                                <a:gd name="T15" fmla="*/ 15911 h 465"/>
                                <a:gd name="T16" fmla="+- 0 2233 2215"/>
                                <a:gd name="T17" fmla="*/ T16 w 458"/>
                                <a:gd name="T18" fmla="+- 0 15966 15825"/>
                                <a:gd name="T19" fmla="*/ 15966 h 465"/>
                                <a:gd name="T20" fmla="+- 0 2216 2215"/>
                                <a:gd name="T21" fmla="*/ T20 w 458"/>
                                <a:gd name="T22" fmla="+- 0 16032 15825"/>
                                <a:gd name="T23" fmla="*/ 16032 h 465"/>
                                <a:gd name="T24" fmla="+- 0 2215 2215"/>
                                <a:gd name="T25" fmla="*/ T24 w 458"/>
                                <a:gd name="T26" fmla="+- 0 16044 15825"/>
                                <a:gd name="T27" fmla="*/ 16044 h 465"/>
                                <a:gd name="T28" fmla="+- 0 2215 2215"/>
                                <a:gd name="T29" fmla="*/ T28 w 458"/>
                                <a:gd name="T30" fmla="+- 0 16068 15825"/>
                                <a:gd name="T31" fmla="*/ 16068 h 465"/>
                                <a:gd name="T32" fmla="+- 0 2232 2215"/>
                                <a:gd name="T33" fmla="*/ T32 w 458"/>
                                <a:gd name="T34" fmla="+- 0 16144 15825"/>
                                <a:gd name="T35" fmla="*/ 16144 h 465"/>
                                <a:gd name="T36" fmla="+- 0 2292 2215"/>
                                <a:gd name="T37" fmla="*/ T36 w 458"/>
                                <a:gd name="T38" fmla="+- 0 16230 15825"/>
                                <a:gd name="T39" fmla="*/ 16230 h 465"/>
                                <a:gd name="T40" fmla="+- 0 2345 2215"/>
                                <a:gd name="T41" fmla="*/ T40 w 458"/>
                                <a:gd name="T42" fmla="+- 0 16266 15825"/>
                                <a:gd name="T43" fmla="*/ 16266 h 465"/>
                                <a:gd name="T44" fmla="+- 0 2405 2215"/>
                                <a:gd name="T45" fmla="*/ T44 w 458"/>
                                <a:gd name="T46" fmla="+- 0 16285 15825"/>
                                <a:gd name="T47" fmla="*/ 16285 h 465"/>
                                <a:gd name="T48" fmla="+- 0 2444 2215"/>
                                <a:gd name="T49" fmla="*/ T48 w 458"/>
                                <a:gd name="T50" fmla="+- 0 16289 15825"/>
                                <a:gd name="T51" fmla="*/ 16289 h 465"/>
                                <a:gd name="T52" fmla="+- 0 2452 2215"/>
                                <a:gd name="T53" fmla="*/ T52 w 458"/>
                                <a:gd name="T54" fmla="+- 0 16289 15825"/>
                                <a:gd name="T55" fmla="*/ 16289 h 465"/>
                                <a:gd name="T56" fmla="+- 0 2457 2215"/>
                                <a:gd name="T57" fmla="*/ T56 w 458"/>
                                <a:gd name="T58" fmla="+- 0 16289 15825"/>
                                <a:gd name="T59" fmla="*/ 16289 h 465"/>
                                <a:gd name="T60" fmla="+- 0 2467 2215"/>
                                <a:gd name="T61" fmla="*/ T60 w 458"/>
                                <a:gd name="T62" fmla="+- 0 16287 15825"/>
                                <a:gd name="T63" fmla="*/ 16287 h 465"/>
                                <a:gd name="T64" fmla="+- 0 2472 2215"/>
                                <a:gd name="T65" fmla="*/ T64 w 458"/>
                                <a:gd name="T66" fmla="+- 0 16285 15825"/>
                                <a:gd name="T67" fmla="*/ 16285 h 465"/>
                                <a:gd name="T68" fmla="+- 0 2476 2215"/>
                                <a:gd name="T69" fmla="*/ T68 w 458"/>
                                <a:gd name="T70" fmla="+- 0 16285 15825"/>
                                <a:gd name="T71" fmla="*/ 16285 h 465"/>
                                <a:gd name="T72" fmla="+- 0 2478 2215"/>
                                <a:gd name="T73" fmla="*/ T72 w 458"/>
                                <a:gd name="T74" fmla="+- 0 16284 15825"/>
                                <a:gd name="T75" fmla="*/ 16284 h 465"/>
                                <a:gd name="T76" fmla="+- 0 2479 2215"/>
                                <a:gd name="T77" fmla="*/ T76 w 458"/>
                                <a:gd name="T78" fmla="+- 0 16284 15825"/>
                                <a:gd name="T79" fmla="*/ 16284 h 465"/>
                                <a:gd name="T80" fmla="+- 0 2366 2215"/>
                                <a:gd name="T81" fmla="*/ T80 w 458"/>
                                <a:gd name="T82" fmla="+- 0 15968 15825"/>
                                <a:gd name="T83" fmla="*/ 15968 h 465"/>
                                <a:gd name="T84" fmla="+- 0 2657 2215"/>
                                <a:gd name="T85" fmla="*/ T84 w 458"/>
                                <a:gd name="T86" fmla="+- 0 15968 15825"/>
                                <a:gd name="T87" fmla="*/ 15968 h 465"/>
                                <a:gd name="T88" fmla="+- 0 2615 2215"/>
                                <a:gd name="T89" fmla="*/ T88 w 458"/>
                                <a:gd name="T90" fmla="+- 0 15900 15825"/>
                                <a:gd name="T91" fmla="*/ 15900 h 465"/>
                                <a:gd name="T92" fmla="+- 0 2543 2215"/>
                                <a:gd name="T93" fmla="*/ T92 w 458"/>
                                <a:gd name="T94" fmla="+- 0 15846 15825"/>
                                <a:gd name="T95" fmla="*/ 15846 h 465"/>
                                <a:gd name="T96" fmla="+- 0 2483 2215"/>
                                <a:gd name="T97" fmla="*/ T96 w 458"/>
                                <a:gd name="T98" fmla="+- 0 15826 15825"/>
                                <a:gd name="T99" fmla="*/ 15826 h 465"/>
                                <a:gd name="T100" fmla="+- 0 2422 2215"/>
                                <a:gd name="T101" fmla="*/ T100 w 458"/>
                                <a:gd name="T102" fmla="+- 0 15825 15825"/>
                                <a:gd name="T103" fmla="*/ 15825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8" h="465">
                                  <a:moveTo>
                                    <a:pt x="207" y="0"/>
                                  </a:moveTo>
                                  <a:lnTo>
                                    <a:pt x="148" y="14"/>
                                  </a:lnTo>
                                  <a:lnTo>
                                    <a:pt x="94" y="44"/>
                                  </a:lnTo>
                                  <a:lnTo>
                                    <a:pt x="50" y="86"/>
                                  </a:lnTo>
                                  <a:lnTo>
                                    <a:pt x="18" y="141"/>
                                  </a:lnTo>
                                  <a:lnTo>
                                    <a:pt x="1" y="207"/>
                                  </a:lnTo>
                                  <a:lnTo>
                                    <a:pt x="0" y="219"/>
                                  </a:lnTo>
                                  <a:lnTo>
                                    <a:pt x="0" y="243"/>
                                  </a:lnTo>
                                  <a:lnTo>
                                    <a:pt x="17" y="319"/>
                                  </a:lnTo>
                                  <a:lnTo>
                                    <a:pt x="77" y="405"/>
                                  </a:lnTo>
                                  <a:lnTo>
                                    <a:pt x="130" y="441"/>
                                  </a:lnTo>
                                  <a:lnTo>
                                    <a:pt x="190" y="460"/>
                                  </a:lnTo>
                                  <a:lnTo>
                                    <a:pt x="229" y="464"/>
                                  </a:lnTo>
                                  <a:lnTo>
                                    <a:pt x="237" y="464"/>
                                  </a:lnTo>
                                  <a:lnTo>
                                    <a:pt x="242" y="464"/>
                                  </a:lnTo>
                                  <a:lnTo>
                                    <a:pt x="252" y="462"/>
                                  </a:lnTo>
                                  <a:lnTo>
                                    <a:pt x="257" y="460"/>
                                  </a:lnTo>
                                  <a:lnTo>
                                    <a:pt x="261" y="460"/>
                                  </a:lnTo>
                                  <a:lnTo>
                                    <a:pt x="263" y="459"/>
                                  </a:lnTo>
                                  <a:lnTo>
                                    <a:pt x="264" y="459"/>
                                  </a:lnTo>
                                  <a:lnTo>
                                    <a:pt x="151" y="143"/>
                                  </a:lnTo>
                                  <a:lnTo>
                                    <a:pt x="442" y="143"/>
                                  </a:lnTo>
                                  <a:lnTo>
                                    <a:pt x="400" y="75"/>
                                  </a:lnTo>
                                  <a:lnTo>
                                    <a:pt x="328" y="21"/>
                                  </a:lnTo>
                                  <a:lnTo>
                                    <a:pt x="268" y="1"/>
                                  </a:lnTo>
                                  <a:lnTo>
                                    <a:pt x="207" y="0"/>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2" name="Freeform 63"/>
                          <wps:cNvSpPr/>
                          <wps:spPr bwMode="auto">
                            <a:xfrm>
                              <a:off x="2215" y="15825"/>
                              <a:ext cx="458" cy="465"/>
                            </a:xfrm>
                            <a:custGeom>
                              <a:avLst/>
                              <a:gdLst>
                                <a:gd name="T0" fmla="+- 0 2657 2215"/>
                                <a:gd name="T1" fmla="*/ T0 w 458"/>
                                <a:gd name="T2" fmla="+- 0 15968 15825"/>
                                <a:gd name="T3" fmla="*/ 15968 h 465"/>
                                <a:gd name="T4" fmla="+- 0 2650 2215"/>
                                <a:gd name="T5" fmla="*/ T4 w 458"/>
                                <a:gd name="T6" fmla="+- 0 15968 15825"/>
                                <a:gd name="T7" fmla="*/ 15968 h 465"/>
                                <a:gd name="T8" fmla="+- 0 2550 2215"/>
                                <a:gd name="T9" fmla="*/ T8 w 458"/>
                                <a:gd name="T10" fmla="+- 0 16264 15825"/>
                                <a:gd name="T11" fmla="*/ 16264 h 465"/>
                                <a:gd name="T12" fmla="+- 0 2556 2215"/>
                                <a:gd name="T13" fmla="*/ T12 w 458"/>
                                <a:gd name="T14" fmla="+- 0 16260 15825"/>
                                <a:gd name="T15" fmla="*/ 16260 h 465"/>
                                <a:gd name="T16" fmla="+- 0 2563 2215"/>
                                <a:gd name="T17" fmla="*/ T16 w 458"/>
                                <a:gd name="T18" fmla="+- 0 16256 15825"/>
                                <a:gd name="T19" fmla="*/ 16256 h 465"/>
                                <a:gd name="T20" fmla="+- 0 2617 2215"/>
                                <a:gd name="T21" fmla="*/ T20 w 458"/>
                                <a:gd name="T22" fmla="+- 0 16211 15825"/>
                                <a:gd name="T23" fmla="*/ 16211 h 465"/>
                                <a:gd name="T24" fmla="+- 0 2654 2215"/>
                                <a:gd name="T25" fmla="*/ T24 w 458"/>
                                <a:gd name="T26" fmla="+- 0 16154 15825"/>
                                <a:gd name="T27" fmla="*/ 16154 h 465"/>
                                <a:gd name="T28" fmla="+- 0 2673 2215"/>
                                <a:gd name="T29" fmla="*/ T28 w 458"/>
                                <a:gd name="T30" fmla="+- 0 16090 15825"/>
                                <a:gd name="T31" fmla="*/ 16090 h 465"/>
                                <a:gd name="T32" fmla="+- 0 2673 2215"/>
                                <a:gd name="T33" fmla="*/ T32 w 458"/>
                                <a:gd name="T34" fmla="+- 0 16024 15825"/>
                                <a:gd name="T35" fmla="*/ 16024 h 465"/>
                                <a:gd name="T36" fmla="+- 0 2657 2215"/>
                                <a:gd name="T37" fmla="*/ T36 w 458"/>
                                <a:gd name="T38" fmla="+- 0 15968 15825"/>
                                <a:gd name="T39" fmla="*/ 15968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8" h="465">
                                  <a:moveTo>
                                    <a:pt x="442" y="143"/>
                                  </a:moveTo>
                                  <a:lnTo>
                                    <a:pt x="435" y="143"/>
                                  </a:lnTo>
                                  <a:lnTo>
                                    <a:pt x="335" y="439"/>
                                  </a:lnTo>
                                  <a:lnTo>
                                    <a:pt x="341" y="435"/>
                                  </a:lnTo>
                                  <a:lnTo>
                                    <a:pt x="348" y="431"/>
                                  </a:lnTo>
                                  <a:lnTo>
                                    <a:pt x="402" y="386"/>
                                  </a:lnTo>
                                  <a:lnTo>
                                    <a:pt x="439" y="329"/>
                                  </a:lnTo>
                                  <a:lnTo>
                                    <a:pt x="458" y="265"/>
                                  </a:lnTo>
                                  <a:lnTo>
                                    <a:pt x="458" y="199"/>
                                  </a:lnTo>
                                  <a:lnTo>
                                    <a:pt x="442" y="143"/>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3" name="Freeform 64"/>
                          <wps:cNvSpPr/>
                          <wps:spPr bwMode="auto">
                            <a:xfrm>
                              <a:off x="2215" y="15825"/>
                              <a:ext cx="458" cy="465"/>
                            </a:xfrm>
                            <a:custGeom>
                              <a:avLst/>
                              <a:gdLst>
                                <a:gd name="T0" fmla="+- 0 2582 2215"/>
                                <a:gd name="T1" fmla="*/ T0 w 458"/>
                                <a:gd name="T2" fmla="+- 0 15968 15825"/>
                                <a:gd name="T3" fmla="*/ 15968 h 465"/>
                                <a:gd name="T4" fmla="+- 0 2444 2215"/>
                                <a:gd name="T5" fmla="*/ T4 w 458"/>
                                <a:gd name="T6" fmla="+- 0 15968 15825"/>
                                <a:gd name="T7" fmla="*/ 15968 h 465"/>
                                <a:gd name="T8" fmla="+- 0 2515 2215"/>
                                <a:gd name="T9" fmla="*/ T8 w 458"/>
                                <a:gd name="T10" fmla="+- 0 16178 15825"/>
                                <a:gd name="T11" fmla="*/ 16178 h 465"/>
                                <a:gd name="T12" fmla="+- 0 2516 2215"/>
                                <a:gd name="T13" fmla="*/ T12 w 458"/>
                                <a:gd name="T14" fmla="+- 0 16178 15825"/>
                                <a:gd name="T15" fmla="*/ 16178 h 465"/>
                                <a:gd name="T16" fmla="+- 0 2582 2215"/>
                                <a:gd name="T17" fmla="*/ T16 w 458"/>
                                <a:gd name="T18" fmla="+- 0 15968 15825"/>
                                <a:gd name="T19" fmla="*/ 15968 h 465"/>
                              </a:gdLst>
                              <a:ahLst/>
                              <a:cxnLst>
                                <a:cxn ang="0">
                                  <a:pos x="T1" y="T3"/>
                                </a:cxn>
                                <a:cxn ang="0">
                                  <a:pos x="T5" y="T7"/>
                                </a:cxn>
                                <a:cxn ang="0">
                                  <a:pos x="T9" y="T11"/>
                                </a:cxn>
                                <a:cxn ang="0">
                                  <a:pos x="T13" y="T15"/>
                                </a:cxn>
                                <a:cxn ang="0">
                                  <a:pos x="T17" y="T19"/>
                                </a:cxn>
                              </a:cxnLst>
                              <a:rect l="0" t="0" r="r" b="b"/>
                              <a:pathLst>
                                <a:path w="458" h="465">
                                  <a:moveTo>
                                    <a:pt x="367" y="143"/>
                                  </a:moveTo>
                                  <a:lnTo>
                                    <a:pt x="229" y="143"/>
                                  </a:lnTo>
                                  <a:lnTo>
                                    <a:pt x="300" y="353"/>
                                  </a:lnTo>
                                  <a:lnTo>
                                    <a:pt x="301" y="353"/>
                                  </a:lnTo>
                                  <a:lnTo>
                                    <a:pt x="367" y="143"/>
                                  </a:lnTo>
                                  <a:close/>
                                </a:path>
                              </a:pathLst>
                            </a:custGeom>
                            <a:solidFill>
                              <a:srgbClr val="0096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64" name="Group 65"/>
                        <wpg:cNvGrpSpPr/>
                        <wpg:grpSpPr>
                          <a:xfrm>
                            <a:off x="1140" y="1817"/>
                            <a:ext cx="9639" cy="2"/>
                            <a:chOff x="1140" y="1817"/>
                            <a:chExt cx="9639" cy="2"/>
                          </a:xfrm>
                        </wpg:grpSpPr>
                        <wps:wsp>
                          <wps:cNvPr id="65" name="Freeform 66"/>
                          <wps:cNvSpPr/>
                          <wps:spPr bwMode="auto">
                            <a:xfrm>
                              <a:off x="1140" y="1817"/>
                              <a:ext cx="9639" cy="2"/>
                            </a:xfrm>
                            <a:custGeom>
                              <a:avLst/>
                              <a:gdLst>
                                <a:gd name="T0" fmla="+- 0 1140 1140"/>
                                <a:gd name="T1" fmla="*/ T0 w 9639"/>
                                <a:gd name="T2" fmla="+- 0 10778 1140"/>
                                <a:gd name="T3" fmla="*/ T2 w 9639"/>
                              </a:gdLst>
                              <a:ahLst/>
                              <a:cxnLst>
                                <a:cxn ang="0">
                                  <a:pos x="T1" y="0"/>
                                </a:cxn>
                                <a:cxn ang="0">
                                  <a:pos x="T3" y="0"/>
                                </a:cxn>
                              </a:cxnLst>
                              <a:rect l="0" t="0" r="r" b="b"/>
                              <a:pathLst>
                                <a:path w="9639">
                                  <a:moveTo>
                                    <a:pt x="0" y="0"/>
                                  </a:moveTo>
                                  <a:lnTo>
                                    <a:pt x="9638" y="0"/>
                                  </a:lnTo>
                                </a:path>
                              </a:pathLst>
                            </a:custGeom>
                            <a:noFill/>
                            <a:ln w="9144">
                              <a:solidFill>
                                <a:srgbClr val="0096BB"/>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6" name="Group 67"/>
                        <wpg:cNvGrpSpPr/>
                        <wpg:grpSpPr>
                          <a:xfrm>
                            <a:off x="1134" y="4062"/>
                            <a:ext cx="9640" cy="2"/>
                            <a:chOff x="1134" y="4062"/>
                            <a:chExt cx="9640" cy="2"/>
                          </a:xfrm>
                        </wpg:grpSpPr>
                        <wps:wsp>
                          <wps:cNvPr id="67" name="Freeform 68"/>
                          <wps:cNvSpPr/>
                          <wps:spPr bwMode="auto">
                            <a:xfrm>
                              <a:off x="1134" y="4062"/>
                              <a:ext cx="9640" cy="2"/>
                            </a:xfrm>
                            <a:custGeom>
                              <a:avLst/>
                              <a:gdLst>
                                <a:gd name="T0" fmla="+- 0 1134 1134"/>
                                <a:gd name="T1" fmla="*/ T0 w 9640"/>
                                <a:gd name="T2" fmla="+- 0 10774 1134"/>
                                <a:gd name="T3" fmla="*/ T2 w 9640"/>
                              </a:gdLst>
                              <a:ahLst/>
                              <a:cxnLst>
                                <a:cxn ang="0">
                                  <a:pos x="T1" y="0"/>
                                </a:cxn>
                                <a:cxn ang="0">
                                  <a:pos x="T3" y="0"/>
                                </a:cxn>
                              </a:cxnLst>
                              <a:rect l="0" t="0" r="r" b="b"/>
                              <a:pathLst>
                                <a:path w="9640">
                                  <a:moveTo>
                                    <a:pt x="0" y="0"/>
                                  </a:moveTo>
                                  <a:lnTo>
                                    <a:pt x="9640" y="0"/>
                                  </a:lnTo>
                                </a:path>
                              </a:pathLst>
                            </a:custGeom>
                            <a:noFill/>
                            <a:ln w="12192">
                              <a:solidFill>
                                <a:srgbClr val="0096BB"/>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68" name="Picture 6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9214" y="1087"/>
                              <a:ext cx="1556"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9" name="Group 70"/>
                        <wpg:cNvGrpSpPr/>
                        <wpg:grpSpPr>
                          <a:xfrm>
                            <a:off x="1170" y="14454"/>
                            <a:ext cx="9609" cy="644"/>
                            <a:chOff x="1170" y="14454"/>
                            <a:chExt cx="9609" cy="644"/>
                          </a:xfrm>
                        </wpg:grpSpPr>
                        <wps:wsp>
                          <wps:cNvPr id="70" name="Freeform 71"/>
                          <wps:cNvSpPr/>
                          <wps:spPr bwMode="auto">
                            <a:xfrm>
                              <a:off x="1170" y="14454"/>
                              <a:ext cx="9609" cy="644"/>
                            </a:xfrm>
                            <a:custGeom>
                              <a:avLst/>
                              <a:gdLst>
                                <a:gd name="T0" fmla="+- 0 1170 1170"/>
                                <a:gd name="T1" fmla="*/ T0 w 9609"/>
                                <a:gd name="T2" fmla="+- 0 15097 14454"/>
                                <a:gd name="T3" fmla="*/ 15097 h 644"/>
                                <a:gd name="T4" fmla="+- 0 10778 1170"/>
                                <a:gd name="T5" fmla="*/ T4 w 9609"/>
                                <a:gd name="T6" fmla="+- 0 15097 14454"/>
                                <a:gd name="T7" fmla="*/ 15097 h 644"/>
                                <a:gd name="T8" fmla="+- 0 10778 1170"/>
                                <a:gd name="T9" fmla="*/ T8 w 9609"/>
                                <a:gd name="T10" fmla="+- 0 14454 14454"/>
                                <a:gd name="T11" fmla="*/ 14454 h 644"/>
                                <a:gd name="T12" fmla="+- 0 1170 1170"/>
                                <a:gd name="T13" fmla="*/ T12 w 9609"/>
                                <a:gd name="T14" fmla="+- 0 14454 14454"/>
                                <a:gd name="T15" fmla="*/ 14454 h 644"/>
                                <a:gd name="T16" fmla="+- 0 1170 1170"/>
                                <a:gd name="T17" fmla="*/ T16 w 9609"/>
                                <a:gd name="T18" fmla="+- 0 15097 14454"/>
                                <a:gd name="T19" fmla="*/ 15097 h 644"/>
                              </a:gdLst>
                              <a:ahLst/>
                              <a:cxnLst>
                                <a:cxn ang="0">
                                  <a:pos x="T1" y="T3"/>
                                </a:cxn>
                                <a:cxn ang="0">
                                  <a:pos x="T5" y="T7"/>
                                </a:cxn>
                                <a:cxn ang="0">
                                  <a:pos x="T9" y="T11"/>
                                </a:cxn>
                                <a:cxn ang="0">
                                  <a:pos x="T13" y="T15"/>
                                </a:cxn>
                                <a:cxn ang="0">
                                  <a:pos x="T17" y="T19"/>
                                </a:cxn>
                              </a:cxnLst>
                              <a:rect l="0" t="0" r="r" b="b"/>
                              <a:pathLst>
                                <a:path w="9609" h="644">
                                  <a:moveTo>
                                    <a:pt x="0" y="643"/>
                                  </a:moveTo>
                                  <a:lnTo>
                                    <a:pt x="9608" y="643"/>
                                  </a:lnTo>
                                  <a:lnTo>
                                    <a:pt x="9608" y="0"/>
                                  </a:lnTo>
                                  <a:lnTo>
                                    <a:pt x="0" y="0"/>
                                  </a:lnTo>
                                  <a:lnTo>
                                    <a:pt x="0" y="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w14:anchorId="76945AA7" id="Group 36" o:spid="_x0000_s1026" style="position:absolute;margin-left:27.9pt;margin-top:27.9pt;width:538.95pt;height:787.65pt;z-index:-251658240;mso-position-horizontal-relative:page;mso-position-vertical-relative:page" coordorigin="558,558" coordsize="10779,157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">
                <v:group id="Group 38" o:spid="_x0000_s1027" style="position:absolute;left:558;top:558;width:10779;height:15753" coordorigin="558,558" coordsize="10779,15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9" o:spid="_x0000_s1028" style="position:absolute;left:558;top:558;width:10779;height:15753;visibility:visible;mso-wrap-style:square;v-text-anchor:top" coordsize="10779,1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RUsAA&#10;AADbAAAADwAAAGRycy9kb3ducmV2LnhtbERPzYrCMBC+C75DGMGbpq4gUhtlURYWYUWrDzA206Zs&#10;M+k2Ubtvbw6Cx4/vP9v0thF36nztWMFsmoAgLpyuuVJwOX9NliB8QNbYOCYF/+Rhsx4OMky1e/CJ&#10;7nmoRAxhn6ICE0KbSukLQxb91LXEkStdZzFE2FVSd/iI4baRH0mykBZrjg0GW9oaKn7zm1Vw+Dtd&#10;S7+b696En/PxVi2us8teqfGo/1yBCNSHt/jl/tYK5nFs/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lRUsAAAADbAAAADwAAAAAAAAAAAAAAAACYAgAAZHJzL2Rvd25y&#10;ZXYueG1sUEsFBgAAAAAEAAQA9QAAAIUDAAAAAA==&#10;" path="m10778,l,,,15752r155,-127l120,15625r-97,-45l120,15499,120,120r-60,l120,60r10658,l10778,xe" fillcolor="#0096bb" stroked="f">
                    <v:path arrowok="t" o:connecttype="custom" o:connectlocs="10778,558;0,558;0,16310;155,16183;120,16183;23,16138;120,16057;120,678;60,678;120,618;10778,618;10778,558" o:connectangles="0,0,0,0,0,0,0,0,0,0,0,0"/>
                  </v:shape>
                  <v:shape id="Freeform 40" o:spid="_x0000_s1029" style="position:absolute;left:558;top:558;width:10779;height:15753;visibility:visible;mso-wrap-style:square;v-text-anchor:top" coordsize="10779,1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0ycQA&#10;AADbAAAADwAAAGRycy9kb3ducmV2LnhtbESP3WrCQBSE7wt9h+UUvKubVJAa3QRpEURoqT8PcMwe&#10;s8Hs2TS70fTtu4Lg5TAz3zCLYrCNuFDna8cK0nECgrh0uuZKwWG/en0H4QOyxsYxKfgjD0X+/LTA&#10;TLsrb+myC5WIEPYZKjAhtJmUvjRk0Y9dSxy9k+sshii7SuoOrxFuG/mWJFNpsea4YLClD0Pleddb&#10;Bd+/2+PJf070YMLX/qevpsf0sFFq9DIs5yACDeERvrfXWsFkBrcv8Qf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9MnEAAAA2wAAAA8AAAAAAAAAAAAAAAAAmAIAAGRycy9k&#10;b3ducmV2LnhtbFBLBQYAAAAABAAEAPUAAACJAwAAAAA=&#10;" path="m120,15499r-97,81l120,15625r,-126xe" fillcolor="#0096bb" stroked="f">
                    <v:path arrowok="t" o:connecttype="custom" o:connectlocs="120,16057;23,16138;120,16183;120,16057" o:connectangles="0,0,0,0"/>
                  </v:shape>
                  <v:shape id="Freeform 41" o:spid="_x0000_s1030" style="position:absolute;left:558;top:558;width:10779;height:15753;visibility:visible;mso-wrap-style:square;v-text-anchor:top" coordsize="10779,1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kuKcEA&#10;AADbAAAADwAAAGRycy9kb3ducmV2LnhtbERP3WrCMBS+F/YO4Qx2p6k/iFSjjA1BBhu2+gDH5tgU&#10;m5OuiW339uZi4OXH97/ZDbYWHbW+cqxgOklAEBdOV1wqOJ/24xUIH5A11o5JwR952G1fRhtMtes5&#10;oy4PpYgh7FNUYEJoUil9Yciin7iGOHJX11oMEbal1C32MdzWcpYkS2mx4thgsKEPQ8Utv1sFP7/Z&#10;5eo/53ow4ft0vJfLy/T8pdTb6/C+BhFoCE/xv/ugFSzi+vgl/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5LinBAAAA2wAAAA8AAAAAAAAAAAAAAAAAmAIAAGRycy9kb3du&#10;cmV2LnhtbFBLBQYAAAAABAAEAPUAAACGAwAAAAA=&#10;" path="m842,14903r-722,596l120,15625r35,l886,15023r-22,l902,15010r9876,l10778,14971r-120,l10658,14911r-9816,-8xe" fillcolor="#0096bb" stroked="f">
                    <v:path arrowok="t" o:connecttype="custom" o:connectlocs="842,15461;120,16057;120,16183;155,16183;886,15581;864,15581;902,15568;10778,15568;10778,15529;10658,15529;10658,15469;842,15461" o:connectangles="0,0,0,0,0,0,0,0,0,0,0,0"/>
                  </v:shape>
                  <v:shape id="Freeform 42" o:spid="_x0000_s1031" style="position:absolute;left:558;top:558;width:10779;height:15753;visibility:visible;mso-wrap-style:square;v-text-anchor:top" coordsize="10779,1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LssMA&#10;AADbAAAADwAAAGRycy9kb3ducmV2LnhtbESP3YrCMBSE74V9h3AE7zStKyJdo8iKsAgr/j3AsTk2&#10;ZZuT2kTtvr0RBC+HmfmGmc5bW4kbNb50rCAdJCCIc6dLLhQcD6v+BIQPyBorx6TgnzzMZx+dKWba&#10;3XlHt30oRISwz1CBCaHOpPS5IYt+4Gri6J1dYzFE2RRSN3iPcFvJYZKMpcWS44LBmr4N5X/7q1Ww&#10;uexOZ7/81K0Jv4fttRif0uNaqV63XXyBCNSGd/jV/tEKRik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WLssMAAADbAAAADwAAAAAAAAAAAAAAAACYAgAAZHJzL2Rv&#10;d25yZXYueG1sUEsFBgAAAAAEAAQA9QAAAIgDAAAAAA==&#10;" path="m10778,15010r-9876,l886,15023r9892,8l10778,15010xe" fillcolor="#0096bb" stroked="f">
                    <v:path arrowok="t" o:connecttype="custom" o:connectlocs="10778,15568;902,15568;886,15581;10778,15589;10778,15568" o:connectangles="0,0,0,0,0"/>
                  </v:shape>
                  <v:shape id="Freeform 43" o:spid="_x0000_s1032" style="position:absolute;left:558;top:558;width:10779;height:15753;visibility:visible;mso-wrap-style:square;v-text-anchor:top" coordsize="10779,1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xcQA&#10;AADbAAAADwAAAGRycy9kb3ducmV2LnhtbESP3WrCQBSE7wt9h+UUvKsbtQSJboK0FESw1J8HOGaP&#10;2WD2bJpdTXz7bqHg5TAz3zDLYrCNuFHna8cKJuMEBHHpdM2VguPh83UOwgdkjY1jUnAnD0X+/LTE&#10;TLued3Tbh0pECPsMFZgQ2kxKXxqy6MeuJY7e2XUWQ5RdJXWHfYTbRk6TJJUWa44LBlt6N1Re9ler&#10;4Otndzr7j5keTNgevq9VepocN0qNXobVAkSgITzC/+21VvA2hb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FcXEAAAA2wAAAA8AAAAAAAAAAAAAAAAAmAIAAGRycy9k&#10;b3ducmV2LnhtbFBLBQYAAAAABAAEAPUAAACJAwAAAAA=&#10;" path="m902,15010r-38,13l886,15023r16,-13xe" fillcolor="#0096bb" stroked="f">
                    <v:path arrowok="t" o:connecttype="custom" o:connectlocs="902,15568;864,15581;886,15581;902,15568" o:connectangles="0,0,0,0"/>
                  </v:shape>
                  <v:shape id="Freeform 44" o:spid="_x0000_s1033" style="position:absolute;left:558;top:558;width:10779;height:15753;visibility:visible;mso-wrap-style:square;v-text-anchor:top" coordsize="10779,1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wXsMA&#10;AADbAAAADwAAAGRycy9kb3ducmV2LnhtbESP3YrCMBSE74V9h3AWvLOpP8jSNYqsLCyC4t8DHJtj&#10;U2xOuk3U+vZGELwcZuYbZjJrbSWu1PjSsYJ+koIgzp0uuVBw2P/2vkD4gKyxckwK7uRhNv3oTDDT&#10;7sZbuu5CISKEfYYKTAh1JqXPDVn0iauJo3dyjcUQZVNI3eAtwm0lB2k6lhZLjgsGa/oxlJ93F6tg&#10;/b89nvxiqFsTVvvNpRgf+4elUt3Pdv4NIlAb3uFX+08rGA3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uwXsMAAADbAAAADwAAAAAAAAAAAAAAAACYAgAAZHJzL2Rv&#10;d25yZXYueG1sUEsFBgAAAAAEAAQA9QAAAIgDAAAAAA==&#10;" path="m10658,14911r,60l10718,14911r-60,xe" fillcolor="#0096bb" stroked="f">
                    <v:path arrowok="t" o:connecttype="custom" o:connectlocs="10658,15469;10658,15529;10718,15469;10658,15469" o:connectangles="0,0,0,0"/>
                  </v:shape>
                  <v:shape id="Freeform 45" o:spid="_x0000_s1034" style="position:absolute;left:558;top:558;width:10779;height:15753;visibility:visible;mso-wrap-style:square;v-text-anchor:top" coordsize="10779,1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oKsMA&#10;AADbAAAADwAAAGRycy9kb3ducmV2LnhtbESP3YrCMBSE74V9h3AWvLOpP8jSNYqsLCyC4t8DHJtj&#10;U2xOuk3U+vZGELwcZuYbZjJrbSWu1PjSsYJ+koIgzp0uuVBw2P/2vkD4gKyxckwK7uRhNv3oTDDT&#10;7sZbuu5CISKEfYYKTAh1JqXPDVn0iauJo3dyjcUQZVNI3eAtwm0lB2k6lhZLjgsGa/oxlJ93F6tg&#10;/b89nvxiqFsTVvvNpRgf+4elUt3Pdv4NIlAb3uFX+08rGI3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IoKsMAAADbAAAADwAAAAAAAAAAAAAAAACYAgAAZHJzL2Rv&#10;d25yZXYueG1sUEsFBgAAAAAEAAQA9QAAAIgDAAAAAA==&#10;" path="m10658,60r,14851l10718,14911r-60,60l10778,14971r,-14851l10718,120r-60,-60xe" fillcolor="#0096bb" stroked="f">
                    <v:path arrowok="t" o:connecttype="custom" o:connectlocs="10658,618;10658,15469;10718,15469;10658,15529;10778,15529;10778,678;10718,678;10658,618" o:connectangles="0,0,0,0,0,0,0,0"/>
                  </v:shape>
                  <v:shape id="Freeform 46" o:spid="_x0000_s1035" style="position:absolute;left:558;top:558;width:10779;height:15753;visibility:visible;mso-wrap-style:square;v-text-anchor:top" coordsize="10779,1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NscUA&#10;AADbAAAADwAAAGRycy9kb3ducmV2LnhtbESP3WrCQBSE7wu+w3KE3tWN/QkS3QRRhFJo8e8Bjtlj&#10;Npg9m2ZXk759t1DwcpiZb5hFMdhG3KjztWMF00kCgrh0uuZKwfGweZqB8AFZY+OYFPyQhyIfPSww&#10;067nHd32oRIRwj5DBSaENpPSl4Ys+olriaN3dp3FEGVXSd1hH+G2kc9JkkqLNccFgy2tDJWX/dUq&#10;+Prenc5+/aIHEz4P22uVnqbHD6Uex8NyDiLQEO7h//a7VvD6Bn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o2xxQAAANsAAAAPAAAAAAAAAAAAAAAAAJgCAABkcnMv&#10;ZG93bnJldi54bWxQSwUGAAAAAAQABAD1AAAAigMAAAAA&#10;" path="m120,60l60,120r60,l120,60xe" fillcolor="#0096bb" stroked="f">
                    <v:path arrowok="t" o:connecttype="custom" o:connectlocs="120,618;60,678;120,678;120,618" o:connectangles="0,0,0,0"/>
                  </v:shape>
                  <v:shape id="Freeform 47" o:spid="_x0000_s1036" style="position:absolute;left:558;top:558;width:10779;height:15753;visibility:visible;mso-wrap-style:square;v-text-anchor:top" coordsize="10779,1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TxsMA&#10;AADbAAAADwAAAGRycy9kb3ducmV2LnhtbESP3YrCMBSE74V9h3AE7zTVlSJdo8iKsAgr/j3AsTk2&#10;ZZuT2kTtvr0RBC+HmfmGmc5bW4kbNb50rGA4SEAQ506XXCg4Hlb9CQgfkDVWjknBP3mYzz46U8y0&#10;u/OObvtQiAhhn6ECE0KdSelzQxb9wNXE0Tu7xmKIsimkbvAe4baSoyRJpcWS44LBmr4N5X/7q1Ww&#10;uexOZ7/81K0Jv4fttUhPw+NaqV63XXyBCNSGd/jV/tEKxik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wTxsMAAADbAAAADwAAAAAAAAAAAAAAAACYAgAAZHJzL2Rv&#10;d25yZXYueG1sUEsFBgAAAAAEAAQA9QAAAIgDAAAAAA==&#10;" path="m10658,60l120,60r,60l10658,120r,-60xe" fillcolor="#0096bb" stroked="f">
                    <v:path arrowok="t" o:connecttype="custom" o:connectlocs="10658,618;120,618;120,678;10658,678;10658,618" o:connectangles="0,0,0,0,0"/>
                  </v:shape>
                  <v:shape id="Freeform 48" o:spid="_x0000_s1037" style="position:absolute;left:558;top:558;width:10779;height:15753;visibility:visible;mso-wrap-style:square;v-text-anchor:top" coordsize="10779,1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C2XcUA&#10;AADbAAAADwAAAGRycy9kb3ducmV2LnhtbESP3WrCQBSE7wu+w3KE3tWNbYkS3QRRhFJo8e8Bjtlj&#10;Npg9m2ZXk759t1Do5TAz3zDLYrCNuFPna8cKppMEBHHpdM2VgtNx+zQH4QOyxsYxKfgmD0U+elhi&#10;pl3Pe7ofQiUihH2GCkwIbSalLw1Z9BPXEkfv4jqLIcqukrrDPsJtI5+TJJUWa44LBltaGyqvh5tV&#10;8Pm1P1/85kUPJnwcd7cqPU9P70o9jofVAkSgIfyH/9pvWsHrDH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LZdxQAAANsAAAAPAAAAAAAAAAAAAAAAAJgCAABkcnMv&#10;ZG93bnJldi54bWxQSwUGAAAAAAQABAD1AAAAigMAAAAA&#10;" path="m10778,60r-120,l10718,120r60,l10778,60xe" fillcolor="#0096bb" stroked="f">
                    <v:path arrowok="t" o:connecttype="custom" o:connectlocs="10778,618;10658,618;10718,678;10778,678;10778,618" o:connectangles="0,0,0,0,0"/>
                  </v:shape>
                </v:group>
                <v:group id="Group 49" o:spid="_x0000_s1038" style="position:absolute;left:2724;top:15826;width:460;height:466" coordorigin="2724,15826" coordsize="460,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0" o:spid="_x0000_s1039" style="position:absolute;left:2724;top:15826;width:460;height:466;visibility:visible;mso-wrap-style:square;v-text-anchor:top" coordsize="460,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xHsQA&#10;AADbAAAADwAAAGRycy9kb3ducmV2LnhtbESPzWrDMBCE74W8g9hAb7UcU0rjRglJ2kIOySFOH2Bj&#10;bWwTayUs1T9vXxUKPQ4z8w2z2oymFT11vrGsYJGkIIhLqxuuFHxdPp9eQfiArLG1TAom8rBZzx5W&#10;mGs78Jn6IlQiQtjnqKAOweVS+rImgz6xjjh6N9sZDFF2ldQdDhFuWpml6Ys02HBcqNHRvqbyXnwb&#10;BYcPPfUknd5d368OT4PPjqejUo/zcfsGItAY/sN/7YNW8LyE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5sR7EAAAA2wAAAA8AAAAAAAAAAAAAAAAAmAIAAGRycy9k&#10;b3ducmV2LnhtbFBLBQYAAAAABAAEAPUAAACJAwAAAAA=&#10;" path="m417,367r-67,l349,375r1,4l350,381r2,1l352,385r1,2l354,388r,3l359,396r2,1l364,399r1,l367,400r1,2l372,402r2,1l384,403r2,1l390,399r27,-32xe" fillcolor="#a4c424" stroked="f">
                    <v:path arrowok="t" o:connecttype="custom" o:connectlocs="417,16193;350,16193;349,16201;350,16205;350,16207;352,16208;352,16211;353,16213;354,16214;354,16217;359,16222;361,16223;364,16225;365,16225;367,16226;368,16228;372,16228;374,16229;384,16229;386,16230;390,16225;417,16193" o:connectangles="0,0,0,0,0,0,0,0,0,0,0,0,0,0,0,0,0,0,0,0,0,0"/>
                  </v:shape>
                  <v:shape id="Freeform 51" o:spid="_x0000_s1040" style="position:absolute;left:2724;top:15826;width:460;height:466;visibility:visible;mso-wrap-style:square;v-text-anchor:top" coordsize="460,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qOXr8A&#10;AADbAAAADwAAAGRycy9kb3ducmV2LnhtbERPy4rCMBTdC/5DuMLsNFWYQappmfEBLnTh4wOuzZ22&#10;THMTmtjWv58sBJeH817ng2lER62vLSuYzxIQxIXVNZcKbtf9dAnCB2SNjWVS8CQPeTYerTHVtucz&#10;dZdQihjCPkUFVQguldIXFRn0M+uII/drW4MhwraUusU+hptGLpLkSxqsOTZU6GhTUfF3eRgFh51+&#10;diSd/rlv7w5PvV8cT0elPibD9wpEoCG8xS/3QSv4jOvjl/g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mo5evwAAANsAAAAPAAAAAAAAAAAAAAAAAJgCAABkcnMvZG93bnJl&#10;di54bWxQSwUGAAAAAAQABAD1AAAAhAMAAAAA&#10;" path="m452,175r-104,l348,361r-1,9l350,367r67,l419,365r21,-39l454,284r6,-44l460,225r-1,-10l457,204r-2,-12l454,182r-2,-7xe" fillcolor="#a4c424" stroked="f">
                    <v:path arrowok="t" o:connecttype="custom" o:connectlocs="452,16001;348,16001;348,16187;347,16196;350,16193;417,16193;419,16191;440,16152;454,16110;460,16066;460,16051;459,16041;457,16030;455,16018;454,16008;452,16001" o:connectangles="0,0,0,0,0,0,0,0,0,0,0,0,0,0,0,0"/>
                  </v:shape>
                  <v:shape id="Freeform 52" o:spid="_x0000_s1041" style="position:absolute;left:2724;top:15826;width:460;height:466;visibility:visible;mso-wrap-style:square;v-text-anchor:top" coordsize="460,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YrxcEA&#10;AADbAAAADwAAAGRycy9kb3ducmV2LnhtbESP3YrCMBSE74V9h3AWvNNUYUWqUfbHBS/0wuoDHJtj&#10;W2xOQhPb+vZGELwcZuYbZrnuTS1aanxlWcFknIAgzq2uuFBwOv6P5iB8QNZYWyYFd/KwXn0Mlphq&#10;2/GB2iwUIkLYp6igDMGlUvq8JIN+bB1x9C62MRiibAqpG+wi3NRymiQzabDiuFCio9+S8mt2Mwq2&#10;G31vSTr9c/47O9x3frrb75QafvbfCxCB+vAOv9pbreBrAs8v8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WK8XBAAAA2wAAAA8AAAAAAAAAAAAAAAAAmAIAAGRycy9kb3du&#10;cmV2LnhtbFBLBQYAAAAABAAEAPUAAACGAwAAAAA=&#10;" path="m348,33r,105l439,138,402,79,352,36r-4,-3xe" fillcolor="#a4c424" stroked="f">
                    <v:path arrowok="t" o:connecttype="custom" o:connectlocs="348,15859;348,15964;439,15964;402,15905;352,15862;348,15859" o:connectangles="0,0,0,0,0,0"/>
                  </v:shape>
                  <v:shape id="Freeform 53" o:spid="_x0000_s1042" style="position:absolute;left:2724;top:15826;width:460;height:466;visibility:visible;mso-wrap-style:square;v-text-anchor:top" coordsize="460,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S1ssIA&#10;AADbAAAADwAAAGRycy9kb3ducmV2LnhtbESP3YrCMBSE7wXfIRxh7zS14LJUo/gLXujFuvsAx+bY&#10;FpuT0MS2vv1mQfBymJlvmMWqN7VoqfGVZQXTSQKCOLe64kLB789h/AXCB2SNtWVS8CQPq+VwsMBM&#10;246/qb2EQkQI+wwVlCG4TEqfl2TQT6wjjt7NNgZDlE0hdYNdhJtapknyKQ1WHBdKdLQtKb9fHkbB&#10;ca+fLUmnN9fd1eG58+npfFLqY9Sv5yAC9eEdfrWPWsEshf8v8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LWywgAAANsAAAAPAAAAAAAAAAAAAAAAAJgCAABkcnMvZG93&#10;bnJldi54bWxQSwUGAAAAAAQABAD1AAAAhwMAAAAA&#10;" path="m216,138r-83,l133,445r6,2l184,461r46,5l277,460r45,-14l328,444r-4,-2l299,432,283,414r-9,-24l272,363r,-188l216,175r,-37xe" fillcolor="#a4c424" stroked="f">
                    <v:path arrowok="t" o:connecttype="custom" o:connectlocs="216,15964;133,15964;133,16271;139,16273;184,16287;230,16292;277,16286;322,16272;328,16270;324,16268;299,16258;283,16240;274,16216;272,16189;272,16001;216,16001;216,15964" o:connectangles="0,0,0,0,0,0,0,0,0,0,0,0,0,0,0,0,0"/>
                  </v:shape>
                  <v:shape id="Freeform 54" o:spid="_x0000_s1043" style="position:absolute;left:2724;top:15826;width:460;height:466;visibility:visible;mso-wrap-style:square;v-text-anchor:top" coordsize="460,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QKcQA&#10;AADbAAAADwAAAGRycy9kb3ducmV2LnhtbESPzWrDMBCE74W8g9hAb7Ucl5bgRglJ2kIOySFOH2Bj&#10;bWwTayUs1T9vXxUKPQ4z8w2z2oymFT11vrGsYJGkIIhLqxuuFHxdPp+WIHxA1thaJgUTedisZw8r&#10;zLUd+Ex9ESoRIexzVFCH4HIpfVmTQZ9YRxy9m+0Mhii7SuoOhwg3rczS9FUabDgu1OhoX1N5L76N&#10;gsOHnnqSTu+u71eHp8Fnx9NRqcf5uH0DEWgM/+G/9kEreHmG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ECnEAAAA2wAAAA8AAAAAAAAAAAAAAAAAmAIAAGRycy9k&#10;b3ducmV2LnhtbFBLBQYAAAAABAAEAPUAAACJAwAAAAA=&#10;" path="m58,78l14,150,,228r,15l15,318r39,66l58,387r,-249l272,138r,-58l58,80r,-2xe" fillcolor="#a4c424" stroked="f">
                    <v:path arrowok="t" o:connecttype="custom" o:connectlocs="58,15904;14,15976;0,16054;0,16069;15,16144;54,16210;58,16213;58,15964;272,15964;272,15906;58,15906;58,15904" o:connectangles="0,0,0,0,0,0,0,0,0,0,0,0"/>
                  </v:shape>
                  <v:shape id="Freeform 55" o:spid="_x0000_s1044" style="position:absolute;left:2724;top:15826;width:460;height:466;visibility:visible;mso-wrap-style:square;v-text-anchor:top" coordsize="460,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IXcQA&#10;AADbAAAADwAAAGRycy9kb3ducmV2LnhtbESPzWrDMBCE74W8g9hAb7Uc05bgRglJ2kIOySFOH2Bj&#10;bWwTayUs1T9vXxUKPQ4z8w2z2oymFT11vrGsYJGkIIhLqxuuFHxdPp+WIHxA1thaJgUTedisZw8r&#10;zLUd+Ex9ESoRIexzVFCH4HIpfVmTQZ9YRxy9m+0Mhii7SuoOhwg3rczS9FUabDgu1OhoX1N5L76N&#10;gsOHnnqSTu+u71eHp8Fnx9NRqcf5uH0DEWgM/+G/9kEreHmG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iF3EAAAA2wAAAA8AAAAAAAAAAAAAAAAAmAIAAGRycy9k&#10;b3ducmV2LnhtbFBLBQYAAAAABAAEAPUAAACJAwAAAAA=&#10;" path="m236,l188,4,140,18r-4,2l136,80r136,l272,67,337,27r-6,-3l285,7,236,xe" fillcolor="#a4c424" stroked="f">
                    <v:path arrowok="t" o:connecttype="custom" o:connectlocs="236,15826;188,15830;140,15844;136,15846;136,15906;272,15906;272,15893;337,15853;331,15850;285,15833;236,15826" o:connectangles="0,0,0,0,0,0,0,0,0,0,0"/>
                  </v:shape>
                </v:group>
                <v:group id="Group 56" o:spid="_x0000_s1045" style="position:absolute;left:1444;top:15835;width:246;height:452" coordorigin="1444,15835" coordsize="246,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7" o:spid="_x0000_s1046" style="position:absolute;left:1444;top:15835;width:246;height:452;visibility:visible;mso-wrap-style:square;v-text-anchor:top" coordsize="24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16bsMA&#10;AADbAAAADwAAAGRycy9kb3ducmV2LnhtbESPQWvCQBSE74X+h+UVvNVNSrU1ukoRBEE8NJaeH9ln&#10;Epp9G7IvMf57VxB6HGbmG2a1GV2jBupC7dlAOk1AERfe1lwa+DntXj9BBUG22HgmA1cKsFk/P60w&#10;s/7C3zTkUqoI4ZChgUqkzbQORUUOw9S3xNE7+86hRNmV2nZ4iXDX6LckmWuHNceFClvaVlT85b0z&#10;MGwX9JGXu/T3/N7rVB+Osu/FmMnL+LUEJTTKf/jR3lsDszncv8Qfo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16bsMAAADbAAAADwAAAAAAAAAAAAAAAACYAgAAZHJzL2Rv&#10;d25yZXYueG1sUEsFBgAAAAAEAAQA9QAAAIgDAAAAAA==&#10;" path="m46,l,,,306r5,64l31,415r39,27l117,451r47,-9l200,419r-78,l86,412,64,389,51,357,46,322r1,-39l52,247,63,209,74,192r-28,l46,xe" fillcolor="#7b7c7e" stroked="f">
                    <v:path arrowok="t" o:connecttype="custom" o:connectlocs="46,15835;0,15835;0,16141;5,16205;31,16250;70,16277;117,16286;164,16277;200,16254;122,16254;86,16247;64,16224;51,16192;46,16157;47,16118;52,16082;63,16044;74,16027;46,16027;46,15835" o:connectangles="0,0,0,0,0,0,0,0,0,0,0,0,0,0,0,0,0,0,0,0"/>
                  </v:shape>
                  <v:shape id="Freeform 58" o:spid="_x0000_s1047" style="position:absolute;left:1444;top:15835;width:246;height:452;visibility:visible;mso-wrap-style:square;v-text-anchor:top" coordsize="24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f9cMA&#10;AADbAAAADwAAAGRycy9kb3ducmV2LnhtbESPQWvCQBSE74X+h+UVequblLZqdJUiCELx0CieH9ln&#10;Esy+DdmXmP77riB4HGbmG2a5Hl2jBupC7dlAOklAERfe1lwaOB62bzNQQZAtNp7JwB8FWK+en5aY&#10;WX/lXxpyKVWEcMjQQCXSZlqHoiKHYeJb4uidfedQouxKbTu8Rrhr9HuSfGmHNceFClvaVFRc8t4Z&#10;GDZzmublNj2dP3qd6p+97Hox5vVl/F6AEhrlEb63d9bA5xRuX+IP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Hf9cMAAADbAAAADwAAAAAAAAAAAAAAAACYAgAAZHJzL2Rv&#10;d25yZXYueG1sUEsFBgAAAAAEAAQA9QAAAIgDAAAAAA==&#10;" path="m204,161r-76,l160,176r19,31l189,244r3,35l193,285r,16l190,337r-9,34l164,400r-31,18l128,418r-6,1l200,419r5,-3l234,372r10,-61l246,301r,-18l240,235,225,190,204,161xe" fillcolor="#7b7c7e" stroked="f">
                    <v:path arrowok="t" o:connecttype="custom" o:connectlocs="204,15996;128,15996;160,16011;179,16042;189,16079;192,16114;193,16120;193,16136;190,16172;181,16206;164,16235;133,16253;128,16253;122,16254;200,16254;205,16251;234,16207;244,16146;246,16136;246,16118;240,16070;225,16025;204,15996" o:connectangles="0,0,0,0,0,0,0,0,0,0,0,0,0,0,0,0,0,0,0,0,0,0,0"/>
                  </v:shape>
                  <v:shape id="Freeform 59" o:spid="_x0000_s1048" style="position:absolute;left:1444;top:15835;width:246;height:452;visibility:visible;mso-wrap-style:square;v-text-anchor:top" coordsize="24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5Lh8AA&#10;AADbAAAADwAAAGRycy9kb3ducmV2LnhtbERPTWvCQBC9C/6HZQre6ialrTZ1FREEoXgwiuchOyah&#10;2dmQncT477uHgsfH+15tRteogbpQezaQzhNQxIW3NZcGLuf96xJUEGSLjWcy8KAAm/V0ssLM+juf&#10;aMilVDGEQ4YGKpE20zoUFTkMc98SR+7mO4cSYVdq2+E9hrtGvyXJp3ZYc2yosKVdRcVv3jsDw+6L&#10;Fnm5T6+3916n+ucoh16Mmb2M229QQqM8xf/ugzXwEcfGL/EH6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u5Lh8AAAADbAAAADwAAAAAAAAAAAAAAAACYAgAAZHJzL2Rvd25y&#10;ZXYueG1sUEsFBgAAAAAEAAQA9QAAAIUDAAAAAA==&#10;" path="m148,131r-13,l122,131r-13,3l97,139r-11,6l84,148r-4,2l67,161r-4,5l55,180r-3,3l51,185r-2,4l48,192r26,l84,178r33,-17l204,161r-6,-8l154,132r-6,-1xe" fillcolor="#7b7c7e" stroked="f">
                    <v:path arrowok="t" o:connecttype="custom" o:connectlocs="148,15966;135,15966;122,15966;109,15969;97,15974;86,15980;84,15983;80,15985;67,15996;63,16001;55,16015;52,16018;51,16020;49,16024;48,16027;74,16027;84,16013;117,15996;204,15996;198,15988;154,15967;148,15966"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49" type="#_x0000_t75" style="position:absolute;left:1771;top:15966;width:380;height: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6sWfFAAAA2wAAAA8AAABkcnMvZG93bnJldi54bWxEj0FrwkAUhO+C/2F5Qm+6MaC1qauIIJYe&#10;KtFevD2zzyQ1+zZmtzH++25B8DjMzDfMfNmZSrTUuNKygvEoAkGcWV1yruD7sBnOQDiPrLGyTAru&#10;5GC56PfmmGh745Tavc9FgLBLUEHhfZ1I6bKCDLqRrYmDd7aNQR9kk0vd4C3ATSXjKJpKgyWHhQJr&#10;WheUXfa/RsHuZ9vGX9srpfGnPr2OI5ked2elXgbd6h2Ep84/w4/2h1YweYP/L+EHy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OrFnxQAAANsAAAAPAAAAAAAAAAAAAAAA&#10;AJ8CAABkcnMvZG93bnJldi54bWxQSwUGAAAAAAQABAD3AAAAkQMAAAAA&#10;">
                    <v:imagedata r:id="rId10" o:title=""/>
                  </v:shape>
                </v:group>
                <v:group id="Group 61" o:spid="_x0000_s1050" style="position:absolute;left:2215;top:15825;width:458;height:465" coordorigin="2215,15825" coordsize="458,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2" o:spid="_x0000_s1051" style="position:absolute;left:2215;top:15825;width:458;height:465;visibility:visible;mso-wrap-style:square;v-text-anchor:top" coordsize="458,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KrcMA&#10;AADbAAAADwAAAGRycy9kb3ducmV2LnhtbESPwWrDMBBE74X+g9hCbo3kBEJxo5gQk5BDoa2bD1ik&#10;rW1qrYwlO87fR4VCj8PMvGG2xew6MdEQWs8asqUCQWy8bbnWcPk6Pr+ACBHZYueZNNwoQLF7fNhi&#10;bv2VP2mqYi0ShEOOGpoY+1zKYBpyGJa+J07etx8cxiSHWtoBrwnuOrlSaiMdtpwWGuzp0JD5qUan&#10;gav3j3o9GlWe3ko/XibTlSpovXia968gIs3xP/zXPlsNmwx+v6Qf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sKrcMAAADbAAAADwAAAAAAAAAAAAAAAACYAgAAZHJzL2Rv&#10;d25yZXYueG1sUEsFBgAAAAAEAAQA9QAAAIgDAAAAAA==&#10;" path="m207,l148,14,94,44,50,86,18,141,1,207,,219r,24l17,319r60,86l130,441r60,19l229,464r8,l242,464r10,-2l257,460r4,l263,459r1,l151,143r291,l400,75,328,21,268,1,207,xe" fillcolor="#0096bb" stroked="f">
                    <v:path arrowok="t" o:connecttype="custom" o:connectlocs="207,15825;148,15839;94,15869;50,15911;18,15966;1,16032;0,16044;0,16068;17,16144;77,16230;130,16266;190,16285;229,16289;237,16289;242,16289;252,16287;257,16285;261,16285;263,16284;264,16284;151,15968;442,15968;400,15900;328,15846;268,15826;207,15825" o:connectangles="0,0,0,0,0,0,0,0,0,0,0,0,0,0,0,0,0,0,0,0,0,0,0,0,0,0"/>
                  </v:shape>
                  <v:shape id="Freeform 63" o:spid="_x0000_s1052" style="position:absolute;left:2215;top:15825;width:458;height:465;visibility:visible;mso-wrap-style:square;v-text-anchor:top" coordsize="458,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U2sMA&#10;AADbAAAADwAAAGRycy9kb3ducmV2LnhtbESPwWrDMBBE74H8g9hCbo1UB0Jxo5gQk9JDoK2bD1ik&#10;rW1qrYwlO+7fV4FCjsPMvGF2xew6MdEQWs8antYKBLHxtuVaw+Xr9PgMIkRki51n0vBLAYr9crHD&#10;3Porf9JUxVokCIccNTQx9rmUwTTkMKx9T5y8bz84jEkOtbQDXhPcdTJTaisdtpwWGuzp2JD5qUan&#10;gav3j3ozGlW+nks/XibTlSpovXqYDy8gIs3xHv5vv1kN2wxuX9I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mU2sMAAADbAAAADwAAAAAAAAAAAAAAAACYAgAAZHJzL2Rv&#10;d25yZXYueG1sUEsFBgAAAAAEAAQA9QAAAIgDAAAAAA==&#10;" path="m442,143r-7,l335,439r6,-4l348,431r54,-45l439,329r19,-64l458,199,442,143xe" fillcolor="#0096bb" stroked="f">
                    <v:path arrowok="t" o:connecttype="custom" o:connectlocs="442,15968;435,15968;335,16264;341,16260;348,16256;402,16211;439,16154;458,16090;458,16024;442,15968" o:connectangles="0,0,0,0,0,0,0,0,0,0"/>
                  </v:shape>
                  <v:shape id="Freeform 64" o:spid="_x0000_s1053" style="position:absolute;left:2215;top:15825;width:458;height:465;visibility:visible;mso-wrap-style:square;v-text-anchor:top" coordsize="458,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xQcIA&#10;AADbAAAADwAAAGRycy9kb3ducmV2LnhtbESPUWvCMBSF3wf+h3AHvmkyBZFqFLEoPgy2VX/AJblr&#10;y5qb0qS1/nszGOzxcM75Dme7H10jBupC7VnD21yBIDbe1lxquF1PszWIEJEtNp5Jw4MC7HeTly1m&#10;1t/5i4YiliJBOGSooYqxzaQMpiKHYe5b4uR9+85hTLIrpe3wnuCukQulVtJhzWmhwpaOFZmfonca&#10;uPj4LJe9Ufn5Pff9bTBNroLW09fxsAERaYz/4b/2xWpYLeH3S/o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TFBwgAAANsAAAAPAAAAAAAAAAAAAAAAAJgCAABkcnMvZG93&#10;bnJldi54bWxQSwUGAAAAAAQABAD1AAAAhwMAAAAA&#10;" path="m367,143r-138,l300,353r1,l367,143xe" fillcolor="#0096bb" stroked="f">
                    <v:path arrowok="t" o:connecttype="custom" o:connectlocs="367,15968;229,15968;300,16178;301,16178;367,15968" o:connectangles="0,0,0,0,0"/>
                  </v:shape>
                </v:group>
                <v:group id="Group 65" o:spid="_x0000_s1054" style="position:absolute;left:1140;top:1817;width:9639;height:2" coordorigin="1140,1817"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6" o:spid="_x0000_s1055" style="position:absolute;left:1140;top:1817;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f68IA&#10;AADbAAAADwAAAGRycy9kb3ducmV2LnhtbESPQYvCMBSE7wv+h/AEb2tqwbBUo4ggqOxlVfD6aJ5t&#10;sXmpTWrrvzcLC3scZuYbZrkebC2e1PrKsYbZNAFBnDtTcaHhct59foHwAdlg7Zg0vMjDejX6WGJm&#10;XM8/9DyFQkQI+ww1lCE0mZQ+L8min7qGOHo311oMUbaFNC32EW5rmSaJkhYrjgslNrQtKb+fOqsh&#10;5HurDse0u367uk8fgzofjkrryXjYLEAEGsJ/+K+9NxrUHH6/xB8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p/rwgAAANsAAAAPAAAAAAAAAAAAAAAAAJgCAABkcnMvZG93&#10;bnJldi54bWxQSwUGAAAAAAQABAD1AAAAhwMAAAAA&#10;" path="m,l9638,e" filled="f" strokecolor="#0096bb" strokeweight=".72pt">
                    <v:path arrowok="t" o:connecttype="custom" o:connectlocs="0,0;9638,0" o:connectangles="0,0"/>
                  </v:shape>
                </v:group>
                <v:group id="Group 67" o:spid="_x0000_s1056" style="position:absolute;left:1134;top:4062;width:9640;height:2" coordorigin="1134,4062" coordsize="9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8" o:spid="_x0000_s1057" style="position:absolute;left:1134;top:4062;width:9640;height:2;visibility:visible;mso-wrap-style:square;v-text-anchor:top" coordsize="9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mWcMA&#10;AADbAAAADwAAAGRycy9kb3ducmV2LnhtbESPQWvCQBSE7wX/w/IEb3UTD1ZS16ABobZ4UPsDHtln&#10;Nph9G7LbJP57tyB4HGbmG2adj7YRPXW+dqwgnScgiEuna64U/F727ysQPiBrbByTgjt5yDeTtzVm&#10;2g18ov4cKhEh7DNUYEJoMyl9aciin7uWOHpX11kMUXaV1B0OEW4buUiSpbRYc1ww2FJhqLyd/6yC&#10;cbdqTGp++HobLsfT8ftgiqFVajYdt58gAo3hFX62v7SC5Qf8f4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pmWcMAAADbAAAADwAAAAAAAAAAAAAAAACYAgAAZHJzL2Rv&#10;d25yZXYueG1sUEsFBgAAAAAEAAQA9QAAAIgDAAAAAA==&#10;" path="m,l9640,e" filled="f" strokecolor="#0096bb" strokeweight=".96pt">
                    <v:path arrowok="t" o:connecttype="custom" o:connectlocs="0,0;9640,0" o:connectangles="0,0"/>
                  </v:shape>
                  <v:shape id="Picture 69" o:spid="_x0000_s1058" type="#_x0000_t75" style="position:absolute;left:9214;top:1087;width:1556;height: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SouDAAAAA2wAAAA8AAABkcnMvZG93bnJldi54bWxET8uKwjAU3Q/4D+EK7sZUF0WqUVTqYyHD&#10;+EBwd2mubbG5KU2s9e/NYmCWh/OeLTpTiZYaV1pWMBpGIIgzq0vOFVzOm+8JCOeRNVaWScGbHCzm&#10;va8ZJtq++EjtyecihLBLUEHhfZ1I6bKCDLqhrYkDd7eNQR9gk0vd4CuEm0qOoyiWBksODQXWtC4o&#10;e5yeRkF6uSEd6vePPfxeV7i16W7dRkoN+t1yCsJT5//Ff+69VhCHseFL+AFy/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dKi4MAAAADbAAAADwAAAAAAAAAAAAAAAACfAgAA&#10;ZHJzL2Rvd25yZXYueG1sUEsFBgAAAAAEAAQA9wAAAIwDAAAAAA==&#10;">
                    <v:imagedata r:id="rId11" o:title=""/>
                  </v:shape>
                </v:group>
                <v:group id="Group 70" o:spid="_x0000_s1059" style="position:absolute;left:1170;top:14454;width:9609;height:644" coordorigin="1170,14454" coordsize="9609,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1" o:spid="_x0000_s1060" style="position:absolute;left:1170;top:14454;width:9609;height:644;visibility:visible;mso-wrap-style:square;v-text-anchor:top" coordsize="960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AcIA&#10;AADbAAAADwAAAGRycy9kb3ducmV2LnhtbERPz2vCMBS+D/wfwhO8zVSFdVSjDMExT3OdCt6ezVtT&#10;2ryUJrPdf28OA48f3+/VZrCNuFHnK8cKZtMEBHHhdMWlguP37vkVhA/IGhvHpOCPPGzWo6cVZtr1&#10;/EW3PJQihrDPUIEJoc2k9IUhi37qWuLI/bjOYoiwK6XusI/htpHzJHmRFiuODQZb2hoq6vzXKsiv&#10;+88ynZ/Otb3028U+PbybuldqMh7eliACDeEh/nd/aAVpXB+/x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3MBwgAAANsAAAAPAAAAAAAAAAAAAAAAAJgCAABkcnMvZG93&#10;bnJldi54bWxQSwUGAAAAAAQABAD1AAAAhwMAAAAA&#10;" path="m,643r9608,l9608,,,,,643xe" stroked="f">
                    <v:path arrowok="t" o:connecttype="custom" o:connectlocs="0,15097;9608,15097;9608,14454;0,14454;0,15097" o:connectangles="0,0,0,0,0"/>
                  </v:shape>
                </v:group>
                <w10:wrap anchorx="page" anchory="page"/>
              </v:group>
            </w:pict>
          </mc:Fallback>
        </mc:AlternateContent>
      </w:r>
    </w:p>
    <w:p w:rsidR="00EC580F" w:rsidRPr="00182EB7" w:rsidRDefault="00EC580F" w:rsidP="00EC580F">
      <w:pPr>
        <w:rPr>
          <w:rFonts w:ascii="Times New Roman" w:eastAsia="Times New Roman" w:hAnsi="Times New Roman" w:cs="Times New Roman"/>
          <w:sz w:val="20"/>
          <w:szCs w:val="20"/>
        </w:rPr>
      </w:pPr>
    </w:p>
    <w:p w:rsidR="00EC580F" w:rsidRPr="00182EB7" w:rsidRDefault="00EC580F" w:rsidP="00EC580F">
      <w:pPr>
        <w:rPr>
          <w:rFonts w:ascii="Times New Roman" w:eastAsia="Times New Roman" w:hAnsi="Times New Roman" w:cs="Times New Roman"/>
          <w:sz w:val="20"/>
          <w:szCs w:val="20"/>
        </w:rPr>
      </w:pPr>
    </w:p>
    <w:p w:rsidR="00EC580F" w:rsidRPr="00182EB7" w:rsidRDefault="00EC580F" w:rsidP="00EC580F">
      <w:pPr>
        <w:rPr>
          <w:rFonts w:ascii="Times New Roman" w:eastAsia="Times New Roman" w:hAnsi="Times New Roman" w:cs="Times New Roman"/>
          <w:sz w:val="20"/>
          <w:szCs w:val="20"/>
        </w:rPr>
      </w:pPr>
    </w:p>
    <w:p w:rsidR="00EC580F" w:rsidRPr="00182EB7" w:rsidRDefault="005E7698" w:rsidP="00EE62DE">
      <w:pPr>
        <w:pStyle w:val="Title"/>
      </w:pPr>
      <w:r w:rsidRPr="00182EB7">
        <w:t>NIB-Austria – Annual report 2016</w:t>
      </w:r>
    </w:p>
    <w:p w:rsidR="00EC580F" w:rsidRPr="00182EB7" w:rsidRDefault="005E7698" w:rsidP="00EE62DE">
      <w:pPr>
        <w:pStyle w:val="Subtitle"/>
        <w:rPr>
          <w:rFonts w:eastAsia="Arial" w:cs="Arial"/>
          <w:szCs w:val="28"/>
        </w:rPr>
      </w:pPr>
      <w:r w:rsidRPr="00182EB7">
        <w:t>(in accordance with Article 23 Paragraph 3 of Directive 2004/49/EC)</w:t>
      </w:r>
    </w:p>
    <w:p w:rsidR="00EC580F" w:rsidRPr="00182EB7" w:rsidRDefault="00EC580F" w:rsidP="00EC580F">
      <w:pPr>
        <w:rPr>
          <w:rFonts w:eastAsia="Arial" w:cs="Arial"/>
          <w:b/>
          <w:bCs/>
          <w:sz w:val="28"/>
          <w:szCs w:val="28"/>
        </w:rPr>
      </w:pPr>
    </w:p>
    <w:p w:rsidR="00EC580F" w:rsidRPr="00182EB7" w:rsidRDefault="00EC580F" w:rsidP="00EC580F">
      <w:pPr>
        <w:rPr>
          <w:rFonts w:eastAsia="Arial" w:cs="Arial"/>
          <w:b/>
          <w:bCs/>
          <w:sz w:val="28"/>
          <w:szCs w:val="28"/>
        </w:rPr>
      </w:pPr>
    </w:p>
    <w:p w:rsidR="00EE62DE" w:rsidRPr="00182EB7" w:rsidRDefault="00EE62DE" w:rsidP="00EC580F">
      <w:pPr>
        <w:rPr>
          <w:rFonts w:eastAsia="Arial" w:cs="Arial"/>
          <w:b/>
          <w:bCs/>
          <w:sz w:val="28"/>
          <w:szCs w:val="28"/>
        </w:rPr>
      </w:pPr>
    </w:p>
    <w:p w:rsidR="00EE62DE" w:rsidRPr="00182EB7" w:rsidRDefault="005E7698" w:rsidP="00EE62DE">
      <w:pPr>
        <w:pStyle w:val="Arial10Blue"/>
      </w:pPr>
      <w:r w:rsidRPr="00182EB7">
        <w:t xml:space="preserve">Austrian Safety Investigation Authority </w:t>
      </w:r>
    </w:p>
    <w:p w:rsidR="001B31D1" w:rsidRPr="00182EB7" w:rsidRDefault="001B31D1" w:rsidP="001B31D1">
      <w:pPr>
        <w:rPr>
          <w:sz w:val="10"/>
          <w:szCs w:val="10"/>
        </w:rPr>
      </w:pPr>
    </w:p>
    <w:p w:rsidR="00EC580F" w:rsidRPr="00182EB7" w:rsidRDefault="005E7698" w:rsidP="00EE62DE">
      <w:pPr>
        <w:pStyle w:val="Arial10Blue"/>
      </w:pPr>
      <w:r w:rsidRPr="00182EB7">
        <w:t>Trauzlgasse 1</w:t>
      </w:r>
    </w:p>
    <w:p w:rsidR="00EE62DE" w:rsidRPr="00182EB7" w:rsidRDefault="005E7698" w:rsidP="00EE62DE">
      <w:pPr>
        <w:pStyle w:val="Arial10Blue"/>
      </w:pPr>
      <w:r w:rsidRPr="00182EB7">
        <w:t xml:space="preserve">1210 Vienna </w:t>
      </w:r>
    </w:p>
    <w:p w:rsidR="00EC580F" w:rsidRPr="00182EB7" w:rsidRDefault="005E7698" w:rsidP="00EE62DE">
      <w:pPr>
        <w:pStyle w:val="Arial10Blue"/>
      </w:pPr>
      <w:r w:rsidRPr="00182EB7">
        <w:t>https</w:t>
      </w:r>
      <w:hyperlink r:id="rId12" w:history="1">
        <w:r w:rsidRPr="00182EB7">
          <w:t>://www.bmvit.gv.at</w:t>
        </w:r>
      </w:hyperlink>
    </w:p>
    <w:p w:rsidR="00311156" w:rsidRPr="00182EB7" w:rsidRDefault="00311156" w:rsidP="00EE62DE"/>
    <w:p w:rsidR="00EC580F" w:rsidRPr="00182EB7" w:rsidRDefault="00EC580F" w:rsidP="00EE5EFD">
      <w:pPr>
        <w:widowControl/>
        <w:spacing w:after="160" w:line="259" w:lineRule="auto"/>
        <w:ind w:right="-29"/>
        <w:rPr>
          <w:rFonts w:eastAsia="Arial" w:cs="Arial"/>
          <w:sz w:val="20"/>
          <w:szCs w:val="20"/>
        </w:rPr>
        <w:sectPr w:rsidR="00EC580F" w:rsidRPr="00182EB7" w:rsidSect="00EE5EFD">
          <w:footerReference w:type="default" r:id="rId13"/>
          <w:pgSz w:w="11906" w:h="16838" w:code="9"/>
          <w:pgMar w:top="1599" w:right="991" w:bottom="278" w:left="1021" w:header="720" w:footer="720" w:gutter="0"/>
          <w:cols w:space="720"/>
          <w:docGrid w:linePitch="360"/>
        </w:sectPr>
      </w:pPr>
    </w:p>
    <w:p w:rsidR="00EC580F" w:rsidRPr="00182EB7" w:rsidRDefault="005E7698" w:rsidP="00AB231F">
      <w:pPr>
        <w:pStyle w:val="Heading1"/>
      </w:pPr>
      <w:bookmarkStart w:id="0" w:name="_TOC_250063"/>
      <w:bookmarkStart w:id="1" w:name="_Toc501520851"/>
      <w:bookmarkStart w:id="2" w:name="_Toc504554024"/>
      <w:r w:rsidRPr="00182EB7">
        <w:t>Table of Contents</w:t>
      </w:r>
      <w:bookmarkEnd w:id="0"/>
      <w:bookmarkEnd w:id="1"/>
      <w:bookmarkEnd w:id="2"/>
    </w:p>
    <w:p w:rsidR="00CB23A3" w:rsidRDefault="005E7698">
      <w:pPr>
        <w:pStyle w:val="TOC1"/>
        <w:rPr>
          <w:rFonts w:asciiTheme="minorHAnsi" w:eastAsiaTheme="minorEastAsia" w:hAnsiTheme="minorHAnsi"/>
          <w:color w:val="auto"/>
          <w:sz w:val="22"/>
          <w:lang w:val="en-US" w:eastAsia="en-US" w:bidi="ar-SA"/>
        </w:rPr>
      </w:pPr>
      <w:r w:rsidRPr="00182EB7">
        <w:rPr>
          <w:rFonts w:eastAsia="Arial" w:cs="Arial"/>
          <w:szCs w:val="20"/>
        </w:rPr>
        <w:fldChar w:fldCharType="begin"/>
      </w:r>
      <w:r w:rsidRPr="00182EB7">
        <w:rPr>
          <w:rFonts w:eastAsia="Arial" w:cs="Arial"/>
          <w:szCs w:val="20"/>
        </w:rPr>
        <w:instrText xml:space="preserve"> TOC \o "1-4" \h \z \u </w:instrText>
      </w:r>
      <w:r w:rsidRPr="00182EB7">
        <w:rPr>
          <w:rFonts w:eastAsia="Arial" w:cs="Arial"/>
          <w:szCs w:val="20"/>
        </w:rPr>
        <w:fldChar w:fldCharType="separate"/>
      </w:r>
      <w:hyperlink w:anchor="_Toc504554024" w:history="1">
        <w:r w:rsidRPr="00033175">
          <w:rPr>
            <w:rStyle w:val="Hyperlink"/>
          </w:rPr>
          <w:t>Table of Contents</w:t>
        </w:r>
        <w:r>
          <w:rPr>
            <w:webHidden/>
          </w:rPr>
          <w:tab/>
        </w:r>
        <w:r>
          <w:rPr>
            <w:webHidden/>
          </w:rPr>
          <w:fldChar w:fldCharType="begin"/>
        </w:r>
        <w:r>
          <w:rPr>
            <w:webHidden/>
          </w:rPr>
          <w:instrText xml:space="preserve"> PAGEREF _Toc504554024 \h </w:instrText>
        </w:r>
        <w:r>
          <w:rPr>
            <w:webHidden/>
          </w:rPr>
        </w:r>
        <w:r>
          <w:rPr>
            <w:webHidden/>
          </w:rPr>
          <w:fldChar w:fldCharType="separate"/>
        </w:r>
        <w:r>
          <w:rPr>
            <w:webHidden/>
          </w:rPr>
          <w:t>2</w:t>
        </w:r>
        <w:r>
          <w:rPr>
            <w:webHidden/>
          </w:rPr>
          <w:fldChar w:fldCharType="end"/>
        </w:r>
      </w:hyperlink>
    </w:p>
    <w:p w:rsidR="00CB23A3" w:rsidRDefault="005E7698">
      <w:pPr>
        <w:pStyle w:val="TOC1"/>
        <w:rPr>
          <w:rFonts w:asciiTheme="minorHAnsi" w:eastAsiaTheme="minorEastAsia" w:hAnsiTheme="minorHAnsi"/>
          <w:color w:val="auto"/>
          <w:sz w:val="22"/>
          <w:lang w:val="en-US" w:eastAsia="en-US" w:bidi="ar-SA"/>
        </w:rPr>
      </w:pPr>
      <w:hyperlink w:anchor="_Toc504554025" w:history="1">
        <w:r w:rsidRPr="00033175">
          <w:rPr>
            <w:rStyle w:val="Hyperlink"/>
          </w:rPr>
          <w:t>List of abbreviations</w:t>
        </w:r>
        <w:r>
          <w:rPr>
            <w:webHidden/>
          </w:rPr>
          <w:tab/>
        </w:r>
        <w:r>
          <w:rPr>
            <w:webHidden/>
          </w:rPr>
          <w:fldChar w:fldCharType="begin"/>
        </w:r>
        <w:r>
          <w:rPr>
            <w:webHidden/>
          </w:rPr>
          <w:instrText xml:space="preserve"> PAGEREF _Toc504554025 \h </w:instrText>
        </w:r>
        <w:r>
          <w:rPr>
            <w:webHidden/>
          </w:rPr>
        </w:r>
        <w:r>
          <w:rPr>
            <w:webHidden/>
          </w:rPr>
          <w:fldChar w:fldCharType="separate"/>
        </w:r>
        <w:r>
          <w:rPr>
            <w:webHidden/>
          </w:rPr>
          <w:t>4</w:t>
        </w:r>
        <w:r>
          <w:rPr>
            <w:webHidden/>
          </w:rPr>
          <w:fldChar w:fldCharType="end"/>
        </w:r>
      </w:hyperlink>
    </w:p>
    <w:p w:rsidR="00CB23A3" w:rsidRDefault="005E7698">
      <w:pPr>
        <w:pStyle w:val="TOC1"/>
        <w:rPr>
          <w:rFonts w:asciiTheme="minorHAnsi" w:eastAsiaTheme="minorEastAsia" w:hAnsiTheme="minorHAnsi"/>
          <w:color w:val="auto"/>
          <w:sz w:val="22"/>
          <w:lang w:val="en-US" w:eastAsia="en-US" w:bidi="ar-SA"/>
        </w:rPr>
      </w:pPr>
      <w:hyperlink w:anchor="_Toc504554026" w:history="1">
        <w:r w:rsidRPr="00033175">
          <w:rPr>
            <w:rStyle w:val="Hyperlink"/>
          </w:rPr>
          <w:t>Introduction</w:t>
        </w:r>
        <w:r>
          <w:rPr>
            <w:webHidden/>
          </w:rPr>
          <w:tab/>
        </w:r>
        <w:r>
          <w:rPr>
            <w:webHidden/>
          </w:rPr>
          <w:fldChar w:fldCharType="begin"/>
        </w:r>
        <w:r>
          <w:rPr>
            <w:webHidden/>
          </w:rPr>
          <w:instrText xml:space="preserve"> PAGEREF _Toc504554026 \h </w:instrText>
        </w:r>
        <w:r>
          <w:rPr>
            <w:webHidden/>
          </w:rPr>
        </w:r>
        <w:r>
          <w:rPr>
            <w:webHidden/>
          </w:rPr>
          <w:fldChar w:fldCharType="separate"/>
        </w:r>
        <w:r>
          <w:rPr>
            <w:webHidden/>
          </w:rPr>
          <w:t>5</w:t>
        </w:r>
        <w:r>
          <w:rPr>
            <w:webHidden/>
          </w:rPr>
          <w:fldChar w:fldCharType="end"/>
        </w:r>
      </w:hyperlink>
    </w:p>
    <w:p w:rsidR="00CB23A3" w:rsidRDefault="005E7698">
      <w:pPr>
        <w:pStyle w:val="TOC1"/>
        <w:rPr>
          <w:rFonts w:asciiTheme="minorHAnsi" w:eastAsiaTheme="minorEastAsia" w:hAnsiTheme="minorHAnsi"/>
          <w:color w:val="auto"/>
          <w:sz w:val="22"/>
          <w:lang w:val="en-US" w:eastAsia="en-US" w:bidi="ar-SA"/>
        </w:rPr>
      </w:pPr>
      <w:hyperlink w:anchor="_Toc504554027" w:history="1">
        <w:r w:rsidRPr="00033175">
          <w:rPr>
            <w:rStyle w:val="Hyperlink"/>
          </w:rPr>
          <w:t>Executive Summary</w:t>
        </w:r>
        <w:r>
          <w:rPr>
            <w:webHidden/>
          </w:rPr>
          <w:tab/>
        </w:r>
        <w:r>
          <w:rPr>
            <w:webHidden/>
          </w:rPr>
          <w:fldChar w:fldCharType="begin"/>
        </w:r>
        <w:r>
          <w:rPr>
            <w:webHidden/>
          </w:rPr>
          <w:instrText xml:space="preserve"> PAGEREF _Toc504554027 \h </w:instrText>
        </w:r>
        <w:r>
          <w:rPr>
            <w:webHidden/>
          </w:rPr>
        </w:r>
        <w:r>
          <w:rPr>
            <w:webHidden/>
          </w:rPr>
          <w:fldChar w:fldCharType="separate"/>
        </w:r>
        <w:r>
          <w:rPr>
            <w:webHidden/>
          </w:rPr>
          <w:t>6</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28" w:history="1">
        <w:r w:rsidRPr="00033175">
          <w:rPr>
            <w:rStyle w:val="Hyperlink"/>
          </w:rPr>
          <w:t>1</w:t>
        </w:r>
        <w:r>
          <w:rPr>
            <w:rFonts w:asciiTheme="minorHAnsi" w:eastAsiaTheme="minorEastAsia" w:hAnsiTheme="minorHAnsi"/>
            <w:color w:val="auto"/>
            <w:sz w:val="22"/>
            <w:lang w:val="en-US" w:eastAsia="en-US" w:bidi="ar-SA"/>
          </w:rPr>
          <w:tab/>
        </w:r>
        <w:r w:rsidRPr="00033175">
          <w:rPr>
            <w:rStyle w:val="Hyperlink"/>
          </w:rPr>
          <w:t>Structure, function, personnel, independence</w:t>
        </w:r>
        <w:r>
          <w:rPr>
            <w:webHidden/>
          </w:rPr>
          <w:tab/>
        </w:r>
        <w:r>
          <w:rPr>
            <w:webHidden/>
          </w:rPr>
          <w:fldChar w:fldCharType="begin"/>
        </w:r>
        <w:r>
          <w:rPr>
            <w:webHidden/>
          </w:rPr>
          <w:instrText xml:space="preserve"> PAGEREF _Toc504554028 \h </w:instrText>
        </w:r>
        <w:r>
          <w:rPr>
            <w:webHidden/>
          </w:rPr>
        </w:r>
        <w:r>
          <w:rPr>
            <w:webHidden/>
          </w:rPr>
          <w:fldChar w:fldCharType="separate"/>
        </w:r>
        <w:r>
          <w:rPr>
            <w:webHidden/>
          </w:rPr>
          <w:t>8</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29" w:history="1">
        <w:r w:rsidRPr="00033175">
          <w:rPr>
            <w:rStyle w:val="Hyperlink"/>
          </w:rPr>
          <w:t>2</w:t>
        </w:r>
        <w:r>
          <w:rPr>
            <w:rFonts w:asciiTheme="minorHAnsi" w:eastAsiaTheme="minorEastAsia" w:hAnsiTheme="minorHAnsi"/>
            <w:color w:val="auto"/>
            <w:sz w:val="22"/>
            <w:lang w:val="en-US" w:eastAsia="en-US" w:bidi="ar-SA"/>
          </w:rPr>
          <w:tab/>
        </w:r>
        <w:r w:rsidRPr="00033175">
          <w:rPr>
            <w:rStyle w:val="Hyperlink"/>
          </w:rPr>
          <w:t>Legal bases</w:t>
        </w:r>
        <w:r>
          <w:rPr>
            <w:webHidden/>
          </w:rPr>
          <w:tab/>
        </w:r>
        <w:r>
          <w:rPr>
            <w:webHidden/>
          </w:rPr>
          <w:fldChar w:fldCharType="begin"/>
        </w:r>
        <w:r>
          <w:rPr>
            <w:webHidden/>
          </w:rPr>
          <w:instrText xml:space="preserve"> PAGEREF _Toc504554029 \h </w:instrText>
        </w:r>
        <w:r>
          <w:rPr>
            <w:webHidden/>
          </w:rPr>
        </w:r>
        <w:r>
          <w:rPr>
            <w:webHidden/>
          </w:rPr>
          <w:fldChar w:fldCharType="separate"/>
        </w:r>
        <w:r>
          <w:rPr>
            <w:webHidden/>
          </w:rPr>
          <w:t>8</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30" w:history="1">
        <w:r w:rsidRPr="00033175">
          <w:rPr>
            <w:rStyle w:val="Hyperlink"/>
          </w:rPr>
          <w:t>2.1</w:t>
        </w:r>
        <w:r>
          <w:rPr>
            <w:rFonts w:asciiTheme="minorHAnsi" w:eastAsiaTheme="minorEastAsia" w:hAnsiTheme="minorHAnsi"/>
            <w:sz w:val="22"/>
            <w:lang w:val="en-US" w:eastAsia="en-US" w:bidi="ar-SA"/>
          </w:rPr>
          <w:tab/>
        </w:r>
        <w:r w:rsidRPr="00033175">
          <w:rPr>
            <w:rStyle w:val="Hyperlink"/>
          </w:rPr>
          <w:t>SUB as a whole</w:t>
        </w:r>
        <w:r>
          <w:rPr>
            <w:webHidden/>
          </w:rPr>
          <w:tab/>
        </w:r>
        <w:r>
          <w:rPr>
            <w:webHidden/>
          </w:rPr>
          <w:fldChar w:fldCharType="begin"/>
        </w:r>
        <w:r>
          <w:rPr>
            <w:webHidden/>
          </w:rPr>
          <w:instrText xml:space="preserve"> PAGEREF _Toc504554030 \h </w:instrText>
        </w:r>
        <w:r>
          <w:rPr>
            <w:webHidden/>
          </w:rPr>
        </w:r>
        <w:r>
          <w:rPr>
            <w:webHidden/>
          </w:rPr>
          <w:fldChar w:fldCharType="separate"/>
        </w:r>
        <w:r>
          <w:rPr>
            <w:webHidden/>
          </w:rPr>
          <w:t>8</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31" w:history="1">
        <w:r w:rsidRPr="00033175">
          <w:rPr>
            <w:rStyle w:val="Hyperlink"/>
          </w:rPr>
          <w:t>2.2</w:t>
        </w:r>
        <w:r>
          <w:rPr>
            <w:rFonts w:asciiTheme="minorHAnsi" w:eastAsiaTheme="minorEastAsia" w:hAnsiTheme="minorHAnsi"/>
            <w:sz w:val="22"/>
            <w:lang w:val="en-US" w:eastAsia="en-US" w:bidi="ar-SA"/>
          </w:rPr>
          <w:tab/>
        </w:r>
        <w:r w:rsidRPr="00033175">
          <w:rPr>
            <w:rStyle w:val="Hyperlink"/>
          </w:rPr>
          <w:t>SUB: Rail Sector</w:t>
        </w:r>
        <w:r>
          <w:rPr>
            <w:webHidden/>
          </w:rPr>
          <w:tab/>
        </w:r>
        <w:r>
          <w:rPr>
            <w:webHidden/>
          </w:rPr>
          <w:fldChar w:fldCharType="begin"/>
        </w:r>
        <w:r>
          <w:rPr>
            <w:webHidden/>
          </w:rPr>
          <w:instrText xml:space="preserve"> PAGEREF _Toc504554031 \h </w:instrText>
        </w:r>
        <w:r>
          <w:rPr>
            <w:webHidden/>
          </w:rPr>
        </w:r>
        <w:r>
          <w:rPr>
            <w:webHidden/>
          </w:rPr>
          <w:fldChar w:fldCharType="separate"/>
        </w:r>
        <w:r>
          <w:rPr>
            <w:webHidden/>
          </w:rPr>
          <w:t>8</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32" w:history="1">
        <w:r w:rsidRPr="00033175">
          <w:rPr>
            <w:rStyle w:val="Hyperlink"/>
          </w:rPr>
          <w:t>3</w:t>
        </w:r>
        <w:r>
          <w:rPr>
            <w:rFonts w:asciiTheme="minorHAnsi" w:eastAsiaTheme="minorEastAsia" w:hAnsiTheme="minorHAnsi"/>
            <w:color w:val="auto"/>
            <w:sz w:val="22"/>
            <w:lang w:val="en-US" w:eastAsia="en-US" w:bidi="ar-SA"/>
          </w:rPr>
          <w:tab/>
        </w:r>
        <w:r w:rsidRPr="00033175">
          <w:rPr>
            <w:rStyle w:val="Hyperlink"/>
          </w:rPr>
          <w:t>Tasks</w:t>
        </w:r>
        <w:r>
          <w:rPr>
            <w:webHidden/>
          </w:rPr>
          <w:tab/>
        </w:r>
        <w:r>
          <w:rPr>
            <w:webHidden/>
          </w:rPr>
          <w:fldChar w:fldCharType="begin"/>
        </w:r>
        <w:r>
          <w:rPr>
            <w:webHidden/>
          </w:rPr>
          <w:instrText xml:space="preserve"> PAGEREF _Toc504554032 \h </w:instrText>
        </w:r>
        <w:r>
          <w:rPr>
            <w:webHidden/>
          </w:rPr>
        </w:r>
        <w:r>
          <w:rPr>
            <w:webHidden/>
          </w:rPr>
          <w:fldChar w:fldCharType="separate"/>
        </w:r>
        <w:r>
          <w:rPr>
            <w:webHidden/>
          </w:rPr>
          <w:t>8</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33" w:history="1">
        <w:r w:rsidRPr="00033175">
          <w:rPr>
            <w:rStyle w:val="Hyperlink"/>
          </w:rPr>
          <w:t>4</w:t>
        </w:r>
        <w:r>
          <w:rPr>
            <w:rFonts w:asciiTheme="minorHAnsi" w:eastAsiaTheme="minorEastAsia" w:hAnsiTheme="minorHAnsi"/>
            <w:color w:val="auto"/>
            <w:sz w:val="22"/>
            <w:lang w:val="en-US" w:eastAsia="en-US" w:bidi="ar-SA"/>
          </w:rPr>
          <w:tab/>
        </w:r>
        <w:r w:rsidRPr="00033175">
          <w:rPr>
            <w:rStyle w:val="Hyperlink"/>
          </w:rPr>
          <w:t>Responsibilities</w:t>
        </w:r>
        <w:r>
          <w:rPr>
            <w:webHidden/>
          </w:rPr>
          <w:tab/>
        </w:r>
        <w:r>
          <w:rPr>
            <w:webHidden/>
          </w:rPr>
          <w:fldChar w:fldCharType="begin"/>
        </w:r>
        <w:r>
          <w:rPr>
            <w:webHidden/>
          </w:rPr>
          <w:instrText xml:space="preserve"> PAGEREF _Toc504554033 \h </w:instrText>
        </w:r>
        <w:r>
          <w:rPr>
            <w:webHidden/>
          </w:rPr>
        </w:r>
        <w:r>
          <w:rPr>
            <w:webHidden/>
          </w:rPr>
          <w:fldChar w:fldCharType="separate"/>
        </w:r>
        <w:r>
          <w:rPr>
            <w:webHidden/>
          </w:rPr>
          <w:t>9</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34" w:history="1">
        <w:r w:rsidRPr="00033175">
          <w:rPr>
            <w:rStyle w:val="Hyperlink"/>
          </w:rPr>
          <w:t>5</w:t>
        </w:r>
        <w:r>
          <w:rPr>
            <w:rFonts w:asciiTheme="minorHAnsi" w:eastAsiaTheme="minorEastAsia" w:hAnsiTheme="minorHAnsi"/>
            <w:color w:val="auto"/>
            <w:sz w:val="22"/>
            <w:lang w:val="en-US" w:eastAsia="en-US" w:bidi="ar-SA"/>
          </w:rPr>
          <w:tab/>
        </w:r>
        <w:r w:rsidRPr="00033175">
          <w:rPr>
            <w:rStyle w:val="Hyperlink"/>
          </w:rPr>
          <w:t>Main features of the safety investigation</w:t>
        </w:r>
        <w:r>
          <w:rPr>
            <w:webHidden/>
          </w:rPr>
          <w:tab/>
        </w:r>
        <w:r>
          <w:rPr>
            <w:webHidden/>
          </w:rPr>
          <w:fldChar w:fldCharType="begin"/>
        </w:r>
        <w:r>
          <w:rPr>
            <w:webHidden/>
          </w:rPr>
          <w:instrText xml:space="preserve"> PAGEREF _Toc504554034 \h </w:instrText>
        </w:r>
        <w:r>
          <w:rPr>
            <w:webHidden/>
          </w:rPr>
        </w:r>
        <w:r>
          <w:rPr>
            <w:webHidden/>
          </w:rPr>
          <w:fldChar w:fldCharType="separate"/>
        </w:r>
        <w:r>
          <w:rPr>
            <w:webHidden/>
          </w:rPr>
          <w:t>9</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35" w:history="1">
        <w:r w:rsidRPr="00033175">
          <w:rPr>
            <w:rStyle w:val="Hyperlink"/>
          </w:rPr>
          <w:t>5.1</w:t>
        </w:r>
        <w:r>
          <w:rPr>
            <w:rFonts w:asciiTheme="minorHAnsi" w:eastAsiaTheme="minorEastAsia" w:hAnsiTheme="minorHAnsi"/>
            <w:sz w:val="22"/>
            <w:lang w:val="en-US" w:eastAsia="en-US" w:bidi="ar-SA"/>
          </w:rPr>
          <w:tab/>
        </w:r>
        <w:r w:rsidRPr="00033175">
          <w:rPr>
            <w:rStyle w:val="Hyperlink"/>
          </w:rPr>
          <w:t>General</w:t>
        </w:r>
        <w:r>
          <w:rPr>
            <w:webHidden/>
          </w:rPr>
          <w:tab/>
        </w:r>
        <w:r>
          <w:rPr>
            <w:webHidden/>
          </w:rPr>
          <w:fldChar w:fldCharType="begin"/>
        </w:r>
        <w:r>
          <w:rPr>
            <w:webHidden/>
          </w:rPr>
          <w:instrText xml:space="preserve"> PAGEREF _Toc504554035 \h </w:instrText>
        </w:r>
        <w:r>
          <w:rPr>
            <w:webHidden/>
          </w:rPr>
        </w:r>
        <w:r>
          <w:rPr>
            <w:webHidden/>
          </w:rPr>
          <w:fldChar w:fldCharType="separate"/>
        </w:r>
        <w:r>
          <w:rPr>
            <w:webHidden/>
          </w:rPr>
          <w:t>9</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36" w:history="1">
        <w:r w:rsidRPr="00033175">
          <w:rPr>
            <w:rStyle w:val="Hyperlink"/>
          </w:rPr>
          <w:t>5.2</w:t>
        </w:r>
        <w:r>
          <w:rPr>
            <w:rFonts w:asciiTheme="minorHAnsi" w:eastAsiaTheme="minorEastAsia" w:hAnsiTheme="minorHAnsi"/>
            <w:sz w:val="22"/>
            <w:lang w:val="en-US" w:eastAsia="en-US" w:bidi="ar-SA"/>
          </w:rPr>
          <w:tab/>
        </w:r>
        <w:r w:rsidRPr="00033175">
          <w:rPr>
            <w:rStyle w:val="Hyperlink"/>
          </w:rPr>
          <w:t>Report</w:t>
        </w:r>
        <w:r>
          <w:rPr>
            <w:webHidden/>
          </w:rPr>
          <w:tab/>
        </w:r>
        <w:r>
          <w:rPr>
            <w:webHidden/>
          </w:rPr>
          <w:fldChar w:fldCharType="begin"/>
        </w:r>
        <w:r>
          <w:rPr>
            <w:webHidden/>
          </w:rPr>
          <w:instrText xml:space="preserve"> PAGEREF _Toc504554036 \h </w:instrText>
        </w:r>
        <w:r>
          <w:rPr>
            <w:webHidden/>
          </w:rPr>
        </w:r>
        <w:r>
          <w:rPr>
            <w:webHidden/>
          </w:rPr>
          <w:fldChar w:fldCharType="separate"/>
        </w:r>
        <w:r>
          <w:rPr>
            <w:webHidden/>
          </w:rPr>
          <w:t>9</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37" w:history="1">
        <w:r w:rsidRPr="00033175">
          <w:rPr>
            <w:rStyle w:val="Hyperlink"/>
          </w:rPr>
          <w:t>5.3</w:t>
        </w:r>
        <w:r>
          <w:rPr>
            <w:rFonts w:asciiTheme="minorHAnsi" w:eastAsiaTheme="minorEastAsia" w:hAnsiTheme="minorHAnsi"/>
            <w:sz w:val="22"/>
            <w:lang w:val="en-US" w:eastAsia="en-US" w:bidi="ar-SA"/>
          </w:rPr>
          <w:tab/>
        </w:r>
        <w:r w:rsidRPr="00033175">
          <w:rPr>
            <w:rStyle w:val="Hyperlink"/>
          </w:rPr>
          <w:t xml:space="preserve">Initiation of </w:t>
        </w:r>
        <w:r w:rsidRPr="00033175">
          <w:rPr>
            <w:rStyle w:val="Hyperlink"/>
          </w:rPr>
          <w:t>a safety investigation</w:t>
        </w:r>
        <w:r>
          <w:rPr>
            <w:webHidden/>
          </w:rPr>
          <w:tab/>
        </w:r>
        <w:r>
          <w:rPr>
            <w:webHidden/>
          </w:rPr>
          <w:fldChar w:fldCharType="begin"/>
        </w:r>
        <w:r>
          <w:rPr>
            <w:webHidden/>
          </w:rPr>
          <w:instrText xml:space="preserve"> PAGEREF _Toc504554037 \h </w:instrText>
        </w:r>
        <w:r>
          <w:rPr>
            <w:webHidden/>
          </w:rPr>
        </w:r>
        <w:r>
          <w:rPr>
            <w:webHidden/>
          </w:rPr>
          <w:fldChar w:fldCharType="separate"/>
        </w:r>
        <w:r>
          <w:rPr>
            <w:webHidden/>
          </w:rPr>
          <w:t>9</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38" w:history="1">
        <w:r w:rsidRPr="00033175">
          <w:rPr>
            <w:rStyle w:val="Hyperlink"/>
          </w:rPr>
          <w:t>5.4</w:t>
        </w:r>
        <w:r>
          <w:rPr>
            <w:rFonts w:asciiTheme="minorHAnsi" w:eastAsiaTheme="minorEastAsia" w:hAnsiTheme="minorHAnsi"/>
            <w:sz w:val="22"/>
            <w:lang w:val="en-US" w:eastAsia="en-US" w:bidi="ar-SA"/>
          </w:rPr>
          <w:tab/>
        </w:r>
        <w:r w:rsidRPr="00033175">
          <w:rPr>
            <w:rStyle w:val="Hyperlink"/>
          </w:rPr>
          <w:t>Preliminary procedure</w:t>
        </w:r>
        <w:r>
          <w:rPr>
            <w:webHidden/>
          </w:rPr>
          <w:tab/>
        </w:r>
        <w:r>
          <w:rPr>
            <w:webHidden/>
          </w:rPr>
          <w:fldChar w:fldCharType="begin"/>
        </w:r>
        <w:r>
          <w:rPr>
            <w:webHidden/>
          </w:rPr>
          <w:instrText xml:space="preserve"> PAGEREF _Toc504554038 \h </w:instrText>
        </w:r>
        <w:r>
          <w:rPr>
            <w:webHidden/>
          </w:rPr>
        </w:r>
        <w:r>
          <w:rPr>
            <w:webHidden/>
          </w:rPr>
          <w:fldChar w:fldCharType="separate"/>
        </w:r>
        <w:r>
          <w:rPr>
            <w:webHidden/>
          </w:rPr>
          <w:t>10</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39" w:history="1">
        <w:r w:rsidRPr="00033175">
          <w:rPr>
            <w:rStyle w:val="Hyperlink"/>
          </w:rPr>
          <w:t>5.5</w:t>
        </w:r>
        <w:r>
          <w:rPr>
            <w:rFonts w:asciiTheme="minorHAnsi" w:eastAsiaTheme="minorEastAsia" w:hAnsiTheme="minorHAnsi"/>
            <w:sz w:val="22"/>
            <w:lang w:val="en-US" w:eastAsia="en-US" w:bidi="ar-SA"/>
          </w:rPr>
          <w:tab/>
        </w:r>
        <w:r w:rsidRPr="00033175">
          <w:rPr>
            <w:rStyle w:val="Hyperlink"/>
          </w:rPr>
          <w:t>Safety investigation</w:t>
        </w:r>
        <w:r>
          <w:rPr>
            <w:webHidden/>
          </w:rPr>
          <w:tab/>
        </w:r>
        <w:r>
          <w:rPr>
            <w:webHidden/>
          </w:rPr>
          <w:fldChar w:fldCharType="begin"/>
        </w:r>
        <w:r>
          <w:rPr>
            <w:webHidden/>
          </w:rPr>
          <w:instrText xml:space="preserve"> PAGEREF _Toc504554039 \h </w:instrText>
        </w:r>
        <w:r>
          <w:rPr>
            <w:webHidden/>
          </w:rPr>
        </w:r>
        <w:r>
          <w:rPr>
            <w:webHidden/>
          </w:rPr>
          <w:fldChar w:fldCharType="separate"/>
        </w:r>
        <w:r>
          <w:rPr>
            <w:webHidden/>
          </w:rPr>
          <w:t>10</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40" w:history="1">
        <w:r w:rsidRPr="00033175">
          <w:rPr>
            <w:rStyle w:val="Hyperlink"/>
          </w:rPr>
          <w:t>5.6</w:t>
        </w:r>
        <w:r>
          <w:rPr>
            <w:rFonts w:asciiTheme="minorHAnsi" w:eastAsiaTheme="minorEastAsia" w:hAnsiTheme="minorHAnsi"/>
            <w:sz w:val="22"/>
            <w:lang w:val="en-US" w:eastAsia="en-US" w:bidi="ar-SA"/>
          </w:rPr>
          <w:tab/>
        </w:r>
        <w:r w:rsidRPr="00033175">
          <w:rPr>
            <w:rStyle w:val="Hyperlink"/>
          </w:rPr>
          <w:t>Investigation report</w:t>
        </w:r>
        <w:r>
          <w:rPr>
            <w:webHidden/>
          </w:rPr>
          <w:tab/>
        </w:r>
        <w:r>
          <w:rPr>
            <w:webHidden/>
          </w:rPr>
          <w:fldChar w:fldCharType="begin"/>
        </w:r>
        <w:r>
          <w:rPr>
            <w:webHidden/>
          </w:rPr>
          <w:instrText xml:space="preserve"> PAGEREF _Toc504554040 \h</w:instrText>
        </w:r>
        <w:r>
          <w:rPr>
            <w:webHidden/>
          </w:rPr>
          <w:instrText xml:space="preserve"> </w:instrText>
        </w:r>
        <w:r>
          <w:rPr>
            <w:webHidden/>
          </w:rPr>
        </w:r>
        <w:r>
          <w:rPr>
            <w:webHidden/>
          </w:rPr>
          <w:fldChar w:fldCharType="separate"/>
        </w:r>
        <w:r>
          <w:rPr>
            <w:webHidden/>
          </w:rPr>
          <w:t>10</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41" w:history="1">
        <w:r w:rsidRPr="00033175">
          <w:rPr>
            <w:rStyle w:val="Hyperlink"/>
          </w:rPr>
          <w:t>5.7</w:t>
        </w:r>
        <w:r>
          <w:rPr>
            <w:rFonts w:asciiTheme="minorHAnsi" w:eastAsiaTheme="minorEastAsia" w:hAnsiTheme="minorHAnsi"/>
            <w:sz w:val="22"/>
            <w:lang w:val="en-US" w:eastAsia="en-US" w:bidi="ar-SA"/>
          </w:rPr>
          <w:tab/>
        </w:r>
        <w:r w:rsidRPr="00033175">
          <w:rPr>
            <w:rStyle w:val="Hyperlink"/>
          </w:rPr>
          <w:t>Safety recommendations</w:t>
        </w:r>
        <w:r>
          <w:rPr>
            <w:webHidden/>
          </w:rPr>
          <w:tab/>
        </w:r>
        <w:r>
          <w:rPr>
            <w:webHidden/>
          </w:rPr>
          <w:fldChar w:fldCharType="begin"/>
        </w:r>
        <w:r>
          <w:rPr>
            <w:webHidden/>
          </w:rPr>
          <w:instrText xml:space="preserve"> PAGEREF _Toc504554041 \h </w:instrText>
        </w:r>
        <w:r>
          <w:rPr>
            <w:webHidden/>
          </w:rPr>
        </w:r>
        <w:r>
          <w:rPr>
            <w:webHidden/>
          </w:rPr>
          <w:fldChar w:fldCharType="separate"/>
        </w:r>
        <w:r>
          <w:rPr>
            <w:webHidden/>
          </w:rPr>
          <w:t>10</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42" w:history="1">
        <w:r w:rsidRPr="00033175">
          <w:rPr>
            <w:rStyle w:val="Hyperlink"/>
          </w:rPr>
          <w:t>6</w:t>
        </w:r>
        <w:r>
          <w:rPr>
            <w:rFonts w:asciiTheme="minorHAnsi" w:eastAsiaTheme="minorEastAsia" w:hAnsiTheme="minorHAnsi"/>
            <w:color w:val="auto"/>
            <w:sz w:val="22"/>
            <w:lang w:val="en-US" w:eastAsia="en-US" w:bidi="ar-SA"/>
          </w:rPr>
          <w:tab/>
        </w:r>
        <w:r w:rsidRPr="00033175">
          <w:rPr>
            <w:rStyle w:val="Hyperlink"/>
          </w:rPr>
          <w:t>Cooperation (authorities and other organisations)</w:t>
        </w:r>
        <w:r>
          <w:rPr>
            <w:webHidden/>
          </w:rPr>
          <w:tab/>
        </w:r>
        <w:r>
          <w:rPr>
            <w:webHidden/>
          </w:rPr>
          <w:fldChar w:fldCharType="begin"/>
        </w:r>
        <w:r>
          <w:rPr>
            <w:webHidden/>
          </w:rPr>
          <w:instrText xml:space="preserve"> PAGEREF _Toc504554042 \h </w:instrText>
        </w:r>
        <w:r>
          <w:rPr>
            <w:webHidden/>
          </w:rPr>
        </w:r>
        <w:r>
          <w:rPr>
            <w:webHidden/>
          </w:rPr>
          <w:fldChar w:fldCharType="separate"/>
        </w:r>
        <w:r>
          <w:rPr>
            <w:webHidden/>
          </w:rPr>
          <w:t>10</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43" w:history="1">
        <w:r w:rsidRPr="00033175">
          <w:rPr>
            <w:rStyle w:val="Hyperlink"/>
          </w:rPr>
          <w:t>6.1</w:t>
        </w:r>
        <w:r>
          <w:rPr>
            <w:rFonts w:asciiTheme="minorHAnsi" w:eastAsiaTheme="minorEastAsia" w:hAnsiTheme="minorHAnsi"/>
            <w:sz w:val="22"/>
            <w:lang w:val="en-US" w:eastAsia="en-US" w:bidi="ar-SA"/>
          </w:rPr>
          <w:tab/>
        </w:r>
        <w:r w:rsidRPr="00033175">
          <w:rPr>
            <w:rStyle w:val="Hyperlink"/>
          </w:rPr>
          <w:t>bmvit</w:t>
        </w:r>
        <w:r>
          <w:rPr>
            <w:webHidden/>
          </w:rPr>
          <w:tab/>
        </w:r>
        <w:r>
          <w:rPr>
            <w:webHidden/>
          </w:rPr>
          <w:fldChar w:fldCharType="begin"/>
        </w:r>
        <w:r>
          <w:rPr>
            <w:webHidden/>
          </w:rPr>
          <w:instrText xml:space="preserve"> PAGEREF _Toc504554043 \h </w:instrText>
        </w:r>
        <w:r>
          <w:rPr>
            <w:webHidden/>
          </w:rPr>
        </w:r>
        <w:r>
          <w:rPr>
            <w:webHidden/>
          </w:rPr>
          <w:fldChar w:fldCharType="separate"/>
        </w:r>
        <w:r>
          <w:rPr>
            <w:webHidden/>
          </w:rPr>
          <w:t>10</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44" w:history="1">
        <w:r w:rsidRPr="00033175">
          <w:rPr>
            <w:rStyle w:val="Hyperlink"/>
          </w:rPr>
          <w:t>6.2</w:t>
        </w:r>
        <w:r>
          <w:rPr>
            <w:rFonts w:asciiTheme="minorHAnsi" w:eastAsiaTheme="minorEastAsia" w:hAnsiTheme="minorHAnsi"/>
            <w:sz w:val="22"/>
            <w:lang w:val="en-US" w:eastAsia="en-US" w:bidi="ar-SA"/>
          </w:rPr>
          <w:tab/>
        </w:r>
        <w:r w:rsidRPr="00033175">
          <w:rPr>
            <w:rStyle w:val="Hyperlink"/>
          </w:rPr>
          <w:t>Judicial authority (prosecutor’s office)</w:t>
        </w:r>
        <w:r>
          <w:rPr>
            <w:webHidden/>
          </w:rPr>
          <w:tab/>
        </w:r>
        <w:r>
          <w:rPr>
            <w:webHidden/>
          </w:rPr>
          <w:fldChar w:fldCharType="begin"/>
        </w:r>
        <w:r>
          <w:rPr>
            <w:webHidden/>
          </w:rPr>
          <w:instrText xml:space="preserve"> PAGEREF _Toc504554044 \h </w:instrText>
        </w:r>
        <w:r>
          <w:rPr>
            <w:webHidden/>
          </w:rPr>
        </w:r>
        <w:r>
          <w:rPr>
            <w:webHidden/>
          </w:rPr>
          <w:fldChar w:fldCharType="separate"/>
        </w:r>
        <w:r>
          <w:rPr>
            <w:webHidden/>
          </w:rPr>
          <w:t>11</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45" w:history="1">
        <w:r w:rsidRPr="00033175">
          <w:rPr>
            <w:rStyle w:val="Hyperlink"/>
          </w:rPr>
          <w:t>6.3</w:t>
        </w:r>
        <w:r>
          <w:rPr>
            <w:rFonts w:asciiTheme="minorHAnsi" w:eastAsiaTheme="minorEastAsia" w:hAnsiTheme="minorHAnsi"/>
            <w:sz w:val="22"/>
            <w:lang w:val="en-US" w:eastAsia="en-US" w:bidi="ar-SA"/>
          </w:rPr>
          <w:tab/>
        </w:r>
        <w:r w:rsidRPr="00033175">
          <w:rPr>
            <w:rStyle w:val="Hyperlink"/>
          </w:rPr>
          <w:t>Security and executive authorities</w:t>
        </w:r>
        <w:r>
          <w:rPr>
            <w:webHidden/>
          </w:rPr>
          <w:tab/>
        </w:r>
        <w:r>
          <w:rPr>
            <w:webHidden/>
          </w:rPr>
          <w:fldChar w:fldCharType="begin"/>
        </w:r>
        <w:r>
          <w:rPr>
            <w:webHidden/>
          </w:rPr>
          <w:instrText xml:space="preserve"> PAGEREF _Toc504554045 \h </w:instrText>
        </w:r>
        <w:r>
          <w:rPr>
            <w:webHidden/>
          </w:rPr>
        </w:r>
        <w:r>
          <w:rPr>
            <w:webHidden/>
          </w:rPr>
          <w:fldChar w:fldCharType="separate"/>
        </w:r>
        <w:r>
          <w:rPr>
            <w:webHidden/>
          </w:rPr>
          <w:t>11</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46" w:history="1">
        <w:r w:rsidRPr="00033175">
          <w:rPr>
            <w:rStyle w:val="Hyperlink"/>
          </w:rPr>
          <w:t>6.4</w:t>
        </w:r>
        <w:r>
          <w:rPr>
            <w:rFonts w:asciiTheme="minorHAnsi" w:eastAsiaTheme="minorEastAsia" w:hAnsiTheme="minorHAnsi"/>
            <w:sz w:val="22"/>
            <w:lang w:val="en-US" w:eastAsia="en-US" w:bidi="ar-SA"/>
          </w:rPr>
          <w:tab/>
        </w:r>
        <w:r w:rsidRPr="00033175">
          <w:rPr>
            <w:rStyle w:val="Hyperlink"/>
          </w:rPr>
          <w:t>Undertakings</w:t>
        </w:r>
        <w:r>
          <w:rPr>
            <w:webHidden/>
          </w:rPr>
          <w:tab/>
        </w:r>
        <w:r>
          <w:rPr>
            <w:webHidden/>
          </w:rPr>
          <w:fldChar w:fldCharType="begin"/>
        </w:r>
        <w:r>
          <w:rPr>
            <w:webHidden/>
          </w:rPr>
          <w:instrText xml:space="preserve"> PAGEREF _Toc504554046 \h </w:instrText>
        </w:r>
        <w:r>
          <w:rPr>
            <w:webHidden/>
          </w:rPr>
        </w:r>
        <w:r>
          <w:rPr>
            <w:webHidden/>
          </w:rPr>
          <w:fldChar w:fldCharType="separate"/>
        </w:r>
        <w:r>
          <w:rPr>
            <w:webHidden/>
          </w:rPr>
          <w:t>11</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47" w:history="1">
        <w:r w:rsidRPr="00033175">
          <w:rPr>
            <w:rStyle w:val="Hyperlink"/>
          </w:rPr>
          <w:t>6.5</w:t>
        </w:r>
        <w:r>
          <w:rPr>
            <w:rFonts w:asciiTheme="minorHAnsi" w:eastAsiaTheme="minorEastAsia" w:hAnsiTheme="minorHAnsi"/>
            <w:sz w:val="22"/>
            <w:lang w:val="en-US" w:eastAsia="en-US" w:bidi="ar-SA"/>
          </w:rPr>
          <w:tab/>
        </w:r>
        <w:r w:rsidRPr="00033175">
          <w:rPr>
            <w:rStyle w:val="Hyperlink"/>
          </w:rPr>
          <w:t>Experts</w:t>
        </w:r>
        <w:r>
          <w:rPr>
            <w:webHidden/>
          </w:rPr>
          <w:tab/>
        </w:r>
        <w:r>
          <w:rPr>
            <w:webHidden/>
          </w:rPr>
          <w:fldChar w:fldCharType="begin"/>
        </w:r>
        <w:r>
          <w:rPr>
            <w:webHidden/>
          </w:rPr>
          <w:instrText xml:space="preserve"> PAGEREF _Toc504554047 \h </w:instrText>
        </w:r>
        <w:r>
          <w:rPr>
            <w:webHidden/>
          </w:rPr>
        </w:r>
        <w:r>
          <w:rPr>
            <w:webHidden/>
          </w:rPr>
          <w:fldChar w:fldCharType="separate"/>
        </w:r>
        <w:r>
          <w:rPr>
            <w:webHidden/>
          </w:rPr>
          <w:t>11</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48" w:history="1">
        <w:r w:rsidRPr="00033175">
          <w:rPr>
            <w:rStyle w:val="Hyperlink"/>
          </w:rPr>
          <w:t>7</w:t>
        </w:r>
        <w:r>
          <w:rPr>
            <w:rFonts w:asciiTheme="minorHAnsi" w:eastAsiaTheme="minorEastAsia" w:hAnsiTheme="minorHAnsi"/>
            <w:color w:val="auto"/>
            <w:sz w:val="22"/>
            <w:lang w:val="en-US" w:eastAsia="en-US" w:bidi="ar-SA"/>
          </w:rPr>
          <w:tab/>
        </w:r>
        <w:r w:rsidRPr="00033175">
          <w:rPr>
            <w:rStyle w:val="Hyperlink"/>
          </w:rPr>
          <w:t>International relations</w:t>
        </w:r>
        <w:r>
          <w:rPr>
            <w:webHidden/>
          </w:rPr>
          <w:tab/>
        </w:r>
        <w:r>
          <w:rPr>
            <w:webHidden/>
          </w:rPr>
          <w:fldChar w:fldCharType="begin"/>
        </w:r>
        <w:r>
          <w:rPr>
            <w:webHidden/>
          </w:rPr>
          <w:instrText xml:space="preserve"> PAGEREF _Toc504554048 \h </w:instrText>
        </w:r>
        <w:r>
          <w:rPr>
            <w:webHidden/>
          </w:rPr>
        </w:r>
        <w:r>
          <w:rPr>
            <w:webHidden/>
          </w:rPr>
          <w:fldChar w:fldCharType="separate"/>
        </w:r>
        <w:r>
          <w:rPr>
            <w:webHidden/>
          </w:rPr>
          <w:t>11</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49" w:history="1">
        <w:r w:rsidRPr="00033175">
          <w:rPr>
            <w:rStyle w:val="Hyperlink"/>
          </w:rPr>
          <w:t>7.1</w:t>
        </w:r>
        <w:r>
          <w:rPr>
            <w:rFonts w:asciiTheme="minorHAnsi" w:eastAsiaTheme="minorEastAsia" w:hAnsiTheme="minorHAnsi"/>
            <w:sz w:val="22"/>
            <w:lang w:val="en-US" w:eastAsia="en-US" w:bidi="ar-SA"/>
          </w:rPr>
          <w:tab/>
        </w:r>
        <w:r w:rsidRPr="00033175">
          <w:rPr>
            <w:rStyle w:val="Hyperlink"/>
          </w:rPr>
          <w:t>NIB-Network</w:t>
        </w:r>
        <w:r>
          <w:rPr>
            <w:webHidden/>
          </w:rPr>
          <w:tab/>
        </w:r>
        <w:r>
          <w:rPr>
            <w:webHidden/>
          </w:rPr>
          <w:fldChar w:fldCharType="begin"/>
        </w:r>
        <w:r>
          <w:rPr>
            <w:webHidden/>
          </w:rPr>
          <w:instrText xml:space="preserve"> PAGEREF _Toc504554049 \h </w:instrText>
        </w:r>
        <w:r>
          <w:rPr>
            <w:webHidden/>
          </w:rPr>
        </w:r>
        <w:r>
          <w:rPr>
            <w:webHidden/>
          </w:rPr>
          <w:fldChar w:fldCharType="separate"/>
        </w:r>
        <w:r>
          <w:rPr>
            <w:webHidden/>
          </w:rPr>
          <w:t>11</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50" w:history="1">
        <w:r w:rsidRPr="00033175">
          <w:rPr>
            <w:rStyle w:val="Hyperlink"/>
          </w:rPr>
          <w:t>7.2</w:t>
        </w:r>
        <w:r>
          <w:rPr>
            <w:rFonts w:asciiTheme="minorHAnsi" w:eastAsiaTheme="minorEastAsia" w:hAnsiTheme="minorHAnsi"/>
            <w:sz w:val="22"/>
            <w:lang w:val="en-US" w:eastAsia="en-US" w:bidi="ar-SA"/>
          </w:rPr>
          <w:tab/>
        </w:r>
        <w:r w:rsidRPr="00033175">
          <w:rPr>
            <w:rStyle w:val="Hyperlink"/>
          </w:rPr>
          <w:t xml:space="preserve">Task </w:t>
        </w:r>
        <w:r w:rsidRPr="00033175">
          <w:rPr>
            <w:rStyle w:val="Hyperlink"/>
          </w:rPr>
          <w:t>forces of the NIB network</w:t>
        </w:r>
        <w:r>
          <w:rPr>
            <w:webHidden/>
          </w:rPr>
          <w:tab/>
        </w:r>
        <w:r>
          <w:rPr>
            <w:webHidden/>
          </w:rPr>
          <w:fldChar w:fldCharType="begin"/>
        </w:r>
        <w:r>
          <w:rPr>
            <w:webHidden/>
          </w:rPr>
          <w:instrText xml:space="preserve"> PAGEREF _Toc504554050 \h </w:instrText>
        </w:r>
        <w:r>
          <w:rPr>
            <w:webHidden/>
          </w:rPr>
        </w:r>
        <w:r>
          <w:rPr>
            <w:webHidden/>
          </w:rPr>
          <w:fldChar w:fldCharType="separate"/>
        </w:r>
        <w:r>
          <w:rPr>
            <w:webHidden/>
          </w:rPr>
          <w:t>11</w:t>
        </w:r>
        <w:r>
          <w:rPr>
            <w:webHidden/>
          </w:rPr>
          <w:fldChar w:fldCharType="end"/>
        </w:r>
      </w:hyperlink>
    </w:p>
    <w:p w:rsidR="00CB23A3" w:rsidRDefault="005E7698">
      <w:pPr>
        <w:pStyle w:val="TOC4"/>
        <w:rPr>
          <w:rFonts w:asciiTheme="minorHAnsi" w:eastAsiaTheme="minorEastAsia" w:hAnsiTheme="minorHAnsi"/>
          <w:sz w:val="22"/>
          <w:lang w:val="en-US" w:eastAsia="en-US" w:bidi="ar-SA"/>
        </w:rPr>
      </w:pPr>
      <w:hyperlink w:anchor="_Toc504554051" w:history="1">
        <w:r w:rsidRPr="00033175">
          <w:rPr>
            <w:rStyle w:val="Hyperlink"/>
          </w:rPr>
          <w:t>7.2.1</w:t>
        </w:r>
        <w:r>
          <w:rPr>
            <w:rFonts w:asciiTheme="minorHAnsi" w:eastAsiaTheme="minorEastAsia" w:hAnsiTheme="minorHAnsi"/>
            <w:sz w:val="22"/>
            <w:lang w:val="en-US" w:eastAsia="en-US" w:bidi="ar-SA"/>
          </w:rPr>
          <w:tab/>
        </w:r>
        <w:r w:rsidRPr="00033175">
          <w:rPr>
            <w:rStyle w:val="Hyperlink"/>
          </w:rPr>
          <w:t>TF ERAIL</w:t>
        </w:r>
        <w:r>
          <w:rPr>
            <w:webHidden/>
          </w:rPr>
          <w:tab/>
        </w:r>
        <w:r>
          <w:rPr>
            <w:webHidden/>
          </w:rPr>
          <w:fldChar w:fldCharType="begin"/>
        </w:r>
        <w:r>
          <w:rPr>
            <w:webHidden/>
          </w:rPr>
          <w:instrText xml:space="preserve"> PAGEREF _Toc504554051 \h </w:instrText>
        </w:r>
        <w:r>
          <w:rPr>
            <w:webHidden/>
          </w:rPr>
        </w:r>
        <w:r>
          <w:rPr>
            <w:webHidden/>
          </w:rPr>
          <w:fldChar w:fldCharType="separate"/>
        </w:r>
        <w:r>
          <w:rPr>
            <w:webHidden/>
          </w:rPr>
          <w:t>12</w:t>
        </w:r>
        <w:r>
          <w:rPr>
            <w:webHidden/>
          </w:rPr>
          <w:fldChar w:fldCharType="end"/>
        </w:r>
      </w:hyperlink>
    </w:p>
    <w:p w:rsidR="00CB23A3" w:rsidRDefault="005E7698">
      <w:pPr>
        <w:pStyle w:val="TOC4"/>
        <w:rPr>
          <w:rFonts w:asciiTheme="minorHAnsi" w:eastAsiaTheme="minorEastAsia" w:hAnsiTheme="minorHAnsi"/>
          <w:sz w:val="22"/>
          <w:lang w:val="en-US" w:eastAsia="en-US" w:bidi="ar-SA"/>
        </w:rPr>
      </w:pPr>
      <w:hyperlink w:anchor="_Toc504554052" w:history="1">
        <w:r w:rsidRPr="00033175">
          <w:rPr>
            <w:rStyle w:val="Hyperlink"/>
          </w:rPr>
          <w:t>7.2.2</w:t>
        </w:r>
        <w:r>
          <w:rPr>
            <w:rFonts w:asciiTheme="minorHAnsi" w:eastAsiaTheme="minorEastAsia" w:hAnsiTheme="minorHAnsi"/>
            <w:sz w:val="22"/>
            <w:lang w:val="en-US" w:eastAsia="en-US" w:bidi="ar-SA"/>
          </w:rPr>
          <w:tab/>
        </w:r>
        <w:r w:rsidRPr="00033175">
          <w:rPr>
            <w:rStyle w:val="Hyperlink"/>
          </w:rPr>
          <w:t>TF HUMAN FACTOR</w:t>
        </w:r>
        <w:r>
          <w:rPr>
            <w:webHidden/>
          </w:rPr>
          <w:tab/>
        </w:r>
        <w:r>
          <w:rPr>
            <w:webHidden/>
          </w:rPr>
          <w:fldChar w:fldCharType="begin"/>
        </w:r>
        <w:r>
          <w:rPr>
            <w:webHidden/>
          </w:rPr>
          <w:instrText xml:space="preserve"> PAGEREF _Toc504554052 \h </w:instrText>
        </w:r>
        <w:r>
          <w:rPr>
            <w:webHidden/>
          </w:rPr>
        </w:r>
        <w:r>
          <w:rPr>
            <w:webHidden/>
          </w:rPr>
          <w:fldChar w:fldCharType="separate"/>
        </w:r>
        <w:r>
          <w:rPr>
            <w:webHidden/>
          </w:rPr>
          <w:t>12</w:t>
        </w:r>
        <w:r>
          <w:rPr>
            <w:webHidden/>
          </w:rPr>
          <w:fldChar w:fldCharType="end"/>
        </w:r>
      </w:hyperlink>
    </w:p>
    <w:p w:rsidR="00CB23A3" w:rsidRDefault="005E7698">
      <w:pPr>
        <w:pStyle w:val="TOC4"/>
        <w:rPr>
          <w:rFonts w:asciiTheme="minorHAnsi" w:eastAsiaTheme="minorEastAsia" w:hAnsiTheme="minorHAnsi"/>
          <w:sz w:val="22"/>
          <w:lang w:val="en-US" w:eastAsia="en-US" w:bidi="ar-SA"/>
        </w:rPr>
      </w:pPr>
      <w:hyperlink w:anchor="_Toc504554053" w:history="1">
        <w:r w:rsidRPr="00033175">
          <w:rPr>
            <w:rStyle w:val="Hyperlink"/>
          </w:rPr>
          <w:t>7.2.3</w:t>
        </w:r>
        <w:r>
          <w:rPr>
            <w:rFonts w:asciiTheme="minorHAnsi" w:eastAsiaTheme="minorEastAsia" w:hAnsiTheme="minorHAnsi"/>
            <w:sz w:val="22"/>
            <w:lang w:val="en-US" w:eastAsia="en-US" w:bidi="ar-SA"/>
          </w:rPr>
          <w:tab/>
        </w:r>
        <w:r w:rsidRPr="00033175">
          <w:rPr>
            <w:rStyle w:val="Hyperlink"/>
          </w:rPr>
          <w:t>TF PEER REVIEW</w:t>
        </w:r>
        <w:r>
          <w:rPr>
            <w:webHidden/>
          </w:rPr>
          <w:tab/>
        </w:r>
        <w:r>
          <w:rPr>
            <w:webHidden/>
          </w:rPr>
          <w:fldChar w:fldCharType="begin"/>
        </w:r>
        <w:r>
          <w:rPr>
            <w:webHidden/>
          </w:rPr>
          <w:instrText xml:space="preserve"> PAGEREF _Toc504554053 \h </w:instrText>
        </w:r>
        <w:r>
          <w:rPr>
            <w:webHidden/>
          </w:rPr>
        </w:r>
        <w:r>
          <w:rPr>
            <w:webHidden/>
          </w:rPr>
          <w:fldChar w:fldCharType="separate"/>
        </w:r>
        <w:r>
          <w:rPr>
            <w:webHidden/>
          </w:rPr>
          <w:t>12</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54" w:history="1">
        <w:r w:rsidRPr="00033175">
          <w:rPr>
            <w:rStyle w:val="Hyperlink"/>
          </w:rPr>
          <w:t>7.3</w:t>
        </w:r>
        <w:r>
          <w:rPr>
            <w:rFonts w:asciiTheme="minorHAnsi" w:eastAsiaTheme="minorEastAsia" w:hAnsiTheme="minorHAnsi"/>
            <w:sz w:val="22"/>
            <w:lang w:val="en-US" w:eastAsia="en-US" w:bidi="ar-SA"/>
          </w:rPr>
          <w:tab/>
        </w:r>
        <w:r w:rsidRPr="00033175">
          <w:rPr>
            <w:rStyle w:val="Hyperlink"/>
          </w:rPr>
          <w:t>Cross-border exchange of information</w:t>
        </w:r>
        <w:r>
          <w:rPr>
            <w:webHidden/>
          </w:rPr>
          <w:tab/>
        </w:r>
        <w:r>
          <w:rPr>
            <w:webHidden/>
          </w:rPr>
          <w:fldChar w:fldCharType="begin"/>
        </w:r>
        <w:r>
          <w:rPr>
            <w:webHidden/>
          </w:rPr>
          <w:instrText xml:space="preserve"> PAGEREF _Toc504554054 \h </w:instrText>
        </w:r>
        <w:r>
          <w:rPr>
            <w:webHidden/>
          </w:rPr>
        </w:r>
        <w:r>
          <w:rPr>
            <w:webHidden/>
          </w:rPr>
          <w:fldChar w:fldCharType="separate"/>
        </w:r>
        <w:r>
          <w:rPr>
            <w:webHidden/>
          </w:rPr>
          <w:t>12</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55" w:history="1">
        <w:r w:rsidRPr="00033175">
          <w:rPr>
            <w:rStyle w:val="Hyperlink"/>
          </w:rPr>
          <w:t>7.4</w:t>
        </w:r>
        <w:r>
          <w:rPr>
            <w:rFonts w:asciiTheme="minorHAnsi" w:eastAsiaTheme="minorEastAsia" w:hAnsiTheme="minorHAnsi"/>
            <w:sz w:val="22"/>
            <w:lang w:val="en-US" w:eastAsia="en-US" w:bidi="ar-SA"/>
          </w:rPr>
          <w:tab/>
        </w:r>
        <w:r w:rsidRPr="00033175">
          <w:rPr>
            <w:rStyle w:val="Hyperlink"/>
          </w:rPr>
          <w:t>Cross-border safety investigation</w:t>
        </w:r>
        <w:r>
          <w:rPr>
            <w:webHidden/>
          </w:rPr>
          <w:tab/>
        </w:r>
        <w:r>
          <w:rPr>
            <w:webHidden/>
          </w:rPr>
          <w:fldChar w:fldCharType="begin"/>
        </w:r>
        <w:r>
          <w:rPr>
            <w:webHidden/>
          </w:rPr>
          <w:instrText xml:space="preserve"> PAGEREF _Toc504554055 \h </w:instrText>
        </w:r>
        <w:r>
          <w:rPr>
            <w:webHidden/>
          </w:rPr>
        </w:r>
        <w:r>
          <w:rPr>
            <w:webHidden/>
          </w:rPr>
          <w:fldChar w:fldCharType="separate"/>
        </w:r>
        <w:r>
          <w:rPr>
            <w:webHidden/>
          </w:rPr>
          <w:t>12</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56" w:history="1">
        <w:r w:rsidRPr="00033175">
          <w:rPr>
            <w:rStyle w:val="Hyperlink"/>
          </w:rPr>
          <w:t>8</w:t>
        </w:r>
        <w:r>
          <w:rPr>
            <w:rFonts w:asciiTheme="minorHAnsi" w:eastAsiaTheme="minorEastAsia" w:hAnsiTheme="minorHAnsi"/>
            <w:color w:val="auto"/>
            <w:sz w:val="22"/>
            <w:lang w:val="en-US" w:eastAsia="en-US" w:bidi="ar-SA"/>
          </w:rPr>
          <w:tab/>
        </w:r>
        <w:r w:rsidRPr="00033175">
          <w:rPr>
            <w:rStyle w:val="Hyperlink"/>
          </w:rPr>
          <w:t>Statistics</w:t>
        </w:r>
        <w:r>
          <w:rPr>
            <w:webHidden/>
          </w:rPr>
          <w:tab/>
        </w:r>
        <w:r>
          <w:rPr>
            <w:webHidden/>
          </w:rPr>
          <w:fldChar w:fldCharType="begin"/>
        </w:r>
        <w:r>
          <w:rPr>
            <w:webHidden/>
          </w:rPr>
          <w:instrText xml:space="preserve"> PAGEREF _Toc504554056 \h </w:instrText>
        </w:r>
        <w:r>
          <w:rPr>
            <w:webHidden/>
          </w:rPr>
        </w:r>
        <w:r>
          <w:rPr>
            <w:webHidden/>
          </w:rPr>
          <w:fldChar w:fldCharType="separate"/>
        </w:r>
        <w:r>
          <w:rPr>
            <w:webHidden/>
          </w:rPr>
          <w:t>12</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57" w:history="1">
        <w:r w:rsidRPr="00033175">
          <w:rPr>
            <w:rStyle w:val="Hyperlink"/>
          </w:rPr>
          <w:t>8.1</w:t>
        </w:r>
        <w:r>
          <w:rPr>
            <w:rFonts w:asciiTheme="minorHAnsi" w:eastAsiaTheme="minorEastAsia" w:hAnsiTheme="minorHAnsi"/>
            <w:sz w:val="22"/>
            <w:lang w:val="en-US" w:eastAsia="en-US" w:bidi="ar-SA"/>
          </w:rPr>
          <w:tab/>
        </w:r>
        <w:r w:rsidRPr="00033175">
          <w:rPr>
            <w:rStyle w:val="Hyperlink"/>
          </w:rPr>
          <w:t>National database</w:t>
        </w:r>
        <w:r>
          <w:rPr>
            <w:webHidden/>
          </w:rPr>
          <w:tab/>
        </w:r>
        <w:r>
          <w:rPr>
            <w:webHidden/>
          </w:rPr>
          <w:fldChar w:fldCharType="begin"/>
        </w:r>
        <w:r>
          <w:rPr>
            <w:webHidden/>
          </w:rPr>
          <w:instrText xml:space="preserve"> PAGEREF _Toc504554057 \h </w:instrText>
        </w:r>
        <w:r>
          <w:rPr>
            <w:webHidden/>
          </w:rPr>
        </w:r>
        <w:r>
          <w:rPr>
            <w:webHidden/>
          </w:rPr>
          <w:fldChar w:fldCharType="separate"/>
        </w:r>
        <w:r>
          <w:rPr>
            <w:webHidden/>
          </w:rPr>
          <w:t>12</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58" w:history="1">
        <w:r w:rsidRPr="00033175">
          <w:rPr>
            <w:rStyle w:val="Hyperlink"/>
          </w:rPr>
          <w:t>8.2</w:t>
        </w:r>
        <w:r>
          <w:rPr>
            <w:rFonts w:asciiTheme="minorHAnsi" w:eastAsiaTheme="minorEastAsia" w:hAnsiTheme="minorHAnsi"/>
            <w:sz w:val="22"/>
            <w:lang w:val="en-US" w:eastAsia="en-US" w:bidi="ar-SA"/>
          </w:rPr>
          <w:tab/>
        </w:r>
        <w:r w:rsidRPr="00033175">
          <w:rPr>
            <w:rStyle w:val="Hyperlink"/>
          </w:rPr>
          <w:t>ER</w:t>
        </w:r>
        <w:r w:rsidRPr="00033175">
          <w:rPr>
            <w:rStyle w:val="Hyperlink"/>
          </w:rPr>
          <w:t>AIL database</w:t>
        </w:r>
        <w:r>
          <w:rPr>
            <w:webHidden/>
          </w:rPr>
          <w:tab/>
        </w:r>
        <w:r>
          <w:rPr>
            <w:webHidden/>
          </w:rPr>
          <w:fldChar w:fldCharType="begin"/>
        </w:r>
        <w:r>
          <w:rPr>
            <w:webHidden/>
          </w:rPr>
          <w:instrText xml:space="preserve"> PAGEREF _Toc504554058 \h </w:instrText>
        </w:r>
        <w:r>
          <w:rPr>
            <w:webHidden/>
          </w:rPr>
        </w:r>
        <w:r>
          <w:rPr>
            <w:webHidden/>
          </w:rPr>
          <w:fldChar w:fldCharType="separate"/>
        </w:r>
        <w:r>
          <w:rPr>
            <w:webHidden/>
          </w:rPr>
          <w:t>13</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59" w:history="1">
        <w:r w:rsidRPr="00033175">
          <w:rPr>
            <w:rStyle w:val="Hyperlink"/>
          </w:rPr>
          <w:t>8.3</w:t>
        </w:r>
        <w:r>
          <w:rPr>
            <w:rFonts w:asciiTheme="minorHAnsi" w:eastAsiaTheme="minorEastAsia" w:hAnsiTheme="minorHAnsi"/>
            <w:sz w:val="22"/>
            <w:lang w:val="en-US" w:eastAsia="en-US" w:bidi="ar-SA"/>
          </w:rPr>
          <w:tab/>
        </w:r>
        <w:r w:rsidRPr="00033175">
          <w:rPr>
            <w:rStyle w:val="Hyperlink"/>
          </w:rPr>
          <w:t>Definition of 'Accident / serious accident / significant accident'</w:t>
        </w:r>
        <w:r>
          <w:rPr>
            <w:webHidden/>
          </w:rPr>
          <w:tab/>
        </w:r>
        <w:r>
          <w:rPr>
            <w:webHidden/>
          </w:rPr>
          <w:fldChar w:fldCharType="begin"/>
        </w:r>
        <w:r>
          <w:rPr>
            <w:webHidden/>
          </w:rPr>
          <w:instrText xml:space="preserve"> PAGEREF _Toc504554059 \h </w:instrText>
        </w:r>
        <w:r>
          <w:rPr>
            <w:webHidden/>
          </w:rPr>
        </w:r>
        <w:r>
          <w:rPr>
            <w:webHidden/>
          </w:rPr>
          <w:fldChar w:fldCharType="separate"/>
        </w:r>
        <w:r>
          <w:rPr>
            <w:webHidden/>
          </w:rPr>
          <w:t>13</w:t>
        </w:r>
        <w:r>
          <w:rPr>
            <w:webHidden/>
          </w:rPr>
          <w:fldChar w:fldCharType="end"/>
        </w:r>
      </w:hyperlink>
    </w:p>
    <w:p w:rsidR="00CB23A3" w:rsidRDefault="005E7698">
      <w:pPr>
        <w:pStyle w:val="TOC4"/>
        <w:rPr>
          <w:rFonts w:asciiTheme="minorHAnsi" w:eastAsiaTheme="minorEastAsia" w:hAnsiTheme="minorHAnsi"/>
          <w:sz w:val="22"/>
          <w:lang w:val="en-US" w:eastAsia="en-US" w:bidi="ar-SA"/>
        </w:rPr>
      </w:pPr>
      <w:hyperlink w:anchor="_Toc504554060" w:history="1">
        <w:r w:rsidRPr="00033175">
          <w:rPr>
            <w:rStyle w:val="Hyperlink"/>
          </w:rPr>
          <w:t>8.3.1</w:t>
        </w:r>
        <w:r>
          <w:rPr>
            <w:rFonts w:asciiTheme="minorHAnsi" w:eastAsiaTheme="minorEastAsia" w:hAnsiTheme="minorHAnsi"/>
            <w:sz w:val="22"/>
            <w:lang w:val="en-US" w:eastAsia="en-US" w:bidi="ar-SA"/>
          </w:rPr>
          <w:tab/>
        </w:r>
        <w:r w:rsidRPr="00033175">
          <w:rPr>
            <w:rStyle w:val="Hyperlink"/>
          </w:rPr>
          <w:t>Definition of 'train collision'</w:t>
        </w:r>
        <w:r>
          <w:rPr>
            <w:webHidden/>
          </w:rPr>
          <w:tab/>
        </w:r>
        <w:r>
          <w:rPr>
            <w:webHidden/>
          </w:rPr>
          <w:fldChar w:fldCharType="begin"/>
        </w:r>
        <w:r>
          <w:rPr>
            <w:webHidden/>
          </w:rPr>
          <w:instrText xml:space="preserve"> PAGEREF _Toc504554060 \h </w:instrText>
        </w:r>
        <w:r>
          <w:rPr>
            <w:webHidden/>
          </w:rPr>
        </w:r>
        <w:r>
          <w:rPr>
            <w:webHidden/>
          </w:rPr>
          <w:fldChar w:fldCharType="separate"/>
        </w:r>
        <w:r>
          <w:rPr>
            <w:webHidden/>
          </w:rPr>
          <w:t>14</w:t>
        </w:r>
        <w:r>
          <w:rPr>
            <w:webHidden/>
          </w:rPr>
          <w:fldChar w:fldCharType="end"/>
        </w:r>
      </w:hyperlink>
    </w:p>
    <w:p w:rsidR="00CB23A3" w:rsidRDefault="005E7698">
      <w:pPr>
        <w:pStyle w:val="TOC4"/>
        <w:rPr>
          <w:rFonts w:asciiTheme="minorHAnsi" w:eastAsiaTheme="minorEastAsia" w:hAnsiTheme="minorHAnsi"/>
          <w:sz w:val="22"/>
          <w:lang w:val="en-US" w:eastAsia="en-US" w:bidi="ar-SA"/>
        </w:rPr>
      </w:pPr>
      <w:hyperlink w:anchor="_Toc504554061" w:history="1">
        <w:r w:rsidRPr="00033175">
          <w:rPr>
            <w:rStyle w:val="Hyperlink"/>
          </w:rPr>
          <w:t>8.3.2</w:t>
        </w:r>
        <w:r>
          <w:rPr>
            <w:rFonts w:asciiTheme="minorHAnsi" w:eastAsiaTheme="minorEastAsia" w:hAnsiTheme="minorHAnsi"/>
            <w:sz w:val="22"/>
            <w:lang w:val="en-US" w:eastAsia="en-US" w:bidi="ar-SA"/>
          </w:rPr>
          <w:tab/>
        </w:r>
        <w:r w:rsidRPr="00033175">
          <w:rPr>
            <w:rStyle w:val="Hyperlink"/>
          </w:rPr>
          <w:t>Definition of 'derailment'</w:t>
        </w:r>
        <w:r>
          <w:rPr>
            <w:webHidden/>
          </w:rPr>
          <w:tab/>
        </w:r>
        <w:r>
          <w:rPr>
            <w:webHidden/>
          </w:rPr>
          <w:fldChar w:fldCharType="begin"/>
        </w:r>
        <w:r>
          <w:rPr>
            <w:webHidden/>
          </w:rPr>
          <w:instrText xml:space="preserve"> PAGEREF _Toc504554061 \h </w:instrText>
        </w:r>
        <w:r>
          <w:rPr>
            <w:webHidden/>
          </w:rPr>
        </w:r>
        <w:r>
          <w:rPr>
            <w:webHidden/>
          </w:rPr>
          <w:fldChar w:fldCharType="separate"/>
        </w:r>
        <w:r>
          <w:rPr>
            <w:webHidden/>
          </w:rPr>
          <w:t>14</w:t>
        </w:r>
        <w:r>
          <w:rPr>
            <w:webHidden/>
          </w:rPr>
          <w:fldChar w:fldCharType="end"/>
        </w:r>
      </w:hyperlink>
    </w:p>
    <w:p w:rsidR="00CB23A3" w:rsidRDefault="005E7698">
      <w:pPr>
        <w:pStyle w:val="TOC4"/>
        <w:rPr>
          <w:rFonts w:asciiTheme="minorHAnsi" w:eastAsiaTheme="minorEastAsia" w:hAnsiTheme="minorHAnsi"/>
          <w:sz w:val="22"/>
          <w:lang w:val="en-US" w:eastAsia="en-US" w:bidi="ar-SA"/>
        </w:rPr>
      </w:pPr>
      <w:hyperlink w:anchor="_Toc504554062" w:history="1">
        <w:r w:rsidRPr="00033175">
          <w:rPr>
            <w:rStyle w:val="Hyperlink"/>
          </w:rPr>
          <w:t>8.3.3</w:t>
        </w:r>
        <w:r>
          <w:rPr>
            <w:rFonts w:asciiTheme="minorHAnsi" w:eastAsiaTheme="minorEastAsia" w:hAnsiTheme="minorHAnsi"/>
            <w:sz w:val="22"/>
            <w:lang w:val="en-US" w:eastAsia="en-US" w:bidi="ar-SA"/>
          </w:rPr>
          <w:tab/>
        </w:r>
        <w:r w:rsidRPr="00033175">
          <w:rPr>
            <w:rStyle w:val="Hyperlink"/>
          </w:rPr>
          <w:t>Definition of an 'accident at railway crossings/level crossings'</w:t>
        </w:r>
        <w:r>
          <w:rPr>
            <w:webHidden/>
          </w:rPr>
          <w:tab/>
        </w:r>
        <w:r>
          <w:rPr>
            <w:webHidden/>
          </w:rPr>
          <w:fldChar w:fldCharType="begin"/>
        </w:r>
        <w:r>
          <w:rPr>
            <w:webHidden/>
          </w:rPr>
          <w:instrText xml:space="preserve"> PAGEREF _Toc504554062 \h </w:instrText>
        </w:r>
        <w:r>
          <w:rPr>
            <w:webHidden/>
          </w:rPr>
        </w:r>
        <w:r>
          <w:rPr>
            <w:webHidden/>
          </w:rPr>
          <w:fldChar w:fldCharType="separate"/>
        </w:r>
        <w:r>
          <w:rPr>
            <w:webHidden/>
          </w:rPr>
          <w:t>14</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63" w:history="1">
        <w:r w:rsidRPr="00033175">
          <w:rPr>
            <w:rStyle w:val="Hyperlink"/>
          </w:rPr>
          <w:t>9</w:t>
        </w:r>
        <w:r>
          <w:rPr>
            <w:rFonts w:asciiTheme="minorHAnsi" w:eastAsiaTheme="minorEastAsia" w:hAnsiTheme="minorHAnsi"/>
            <w:color w:val="auto"/>
            <w:sz w:val="22"/>
            <w:lang w:val="en-US" w:eastAsia="en-US" w:bidi="ar-SA"/>
          </w:rPr>
          <w:tab/>
        </w:r>
        <w:r w:rsidRPr="00033175">
          <w:rPr>
            <w:rStyle w:val="Hyperlink"/>
          </w:rPr>
          <w:t>Quality management (QM) system</w:t>
        </w:r>
        <w:r>
          <w:rPr>
            <w:webHidden/>
          </w:rPr>
          <w:tab/>
        </w:r>
        <w:r>
          <w:rPr>
            <w:webHidden/>
          </w:rPr>
          <w:fldChar w:fldCharType="begin"/>
        </w:r>
        <w:r>
          <w:rPr>
            <w:webHidden/>
          </w:rPr>
          <w:instrText xml:space="preserve"> PAGEREF _Toc504554</w:instrText>
        </w:r>
        <w:r>
          <w:rPr>
            <w:webHidden/>
          </w:rPr>
          <w:instrText xml:space="preserve">063 \h </w:instrText>
        </w:r>
        <w:r>
          <w:rPr>
            <w:webHidden/>
          </w:rPr>
        </w:r>
        <w:r>
          <w:rPr>
            <w:webHidden/>
          </w:rPr>
          <w:fldChar w:fldCharType="separate"/>
        </w:r>
        <w:r>
          <w:rPr>
            <w:webHidden/>
          </w:rPr>
          <w:t>14</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64" w:history="1">
        <w:r w:rsidRPr="00033175">
          <w:rPr>
            <w:rStyle w:val="Hyperlink"/>
          </w:rPr>
          <w:t>10</w:t>
        </w:r>
        <w:r>
          <w:rPr>
            <w:rFonts w:asciiTheme="minorHAnsi" w:eastAsiaTheme="minorEastAsia" w:hAnsiTheme="minorHAnsi"/>
            <w:color w:val="auto"/>
            <w:sz w:val="22"/>
            <w:lang w:val="en-US" w:eastAsia="en-US" w:bidi="ar-SA"/>
          </w:rPr>
          <w:tab/>
        </w:r>
        <w:r w:rsidRPr="00033175">
          <w:rPr>
            <w:rStyle w:val="Hyperlink"/>
          </w:rPr>
          <w:t>Online presence of the SUB:</w:t>
        </w:r>
        <w:r>
          <w:rPr>
            <w:webHidden/>
          </w:rPr>
          <w:tab/>
        </w:r>
        <w:r>
          <w:rPr>
            <w:webHidden/>
          </w:rPr>
          <w:fldChar w:fldCharType="begin"/>
        </w:r>
        <w:r>
          <w:rPr>
            <w:webHidden/>
          </w:rPr>
          <w:instrText xml:space="preserve"> PAGEREF _Toc504554064 \h </w:instrText>
        </w:r>
        <w:r>
          <w:rPr>
            <w:webHidden/>
          </w:rPr>
        </w:r>
        <w:r>
          <w:rPr>
            <w:webHidden/>
          </w:rPr>
          <w:fldChar w:fldCharType="separate"/>
        </w:r>
        <w:r>
          <w:rPr>
            <w:webHidden/>
          </w:rPr>
          <w:t>14</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65" w:history="1">
        <w:r w:rsidRPr="00033175">
          <w:rPr>
            <w:rStyle w:val="Hyperlink"/>
          </w:rPr>
          <w:t>11</w:t>
        </w:r>
        <w:r>
          <w:rPr>
            <w:rFonts w:asciiTheme="minorHAnsi" w:eastAsiaTheme="minorEastAsia" w:hAnsiTheme="minorHAnsi"/>
            <w:color w:val="auto"/>
            <w:sz w:val="22"/>
            <w:lang w:val="en-US" w:eastAsia="en-US" w:bidi="ar-SA"/>
          </w:rPr>
          <w:tab/>
        </w:r>
        <w:r w:rsidRPr="00033175">
          <w:rPr>
            <w:rStyle w:val="Hyperlink"/>
          </w:rPr>
          <w:t>Activities in 2016</w:t>
        </w:r>
        <w:r>
          <w:rPr>
            <w:webHidden/>
          </w:rPr>
          <w:tab/>
        </w:r>
        <w:r>
          <w:rPr>
            <w:webHidden/>
          </w:rPr>
          <w:fldChar w:fldCharType="begin"/>
        </w:r>
        <w:r>
          <w:rPr>
            <w:webHidden/>
          </w:rPr>
          <w:instrText xml:space="preserve"> PAGEREF _Toc504554065 \h </w:instrText>
        </w:r>
        <w:r>
          <w:rPr>
            <w:webHidden/>
          </w:rPr>
        </w:r>
        <w:r>
          <w:rPr>
            <w:webHidden/>
          </w:rPr>
          <w:fldChar w:fldCharType="separate"/>
        </w:r>
        <w:r>
          <w:rPr>
            <w:webHidden/>
          </w:rPr>
          <w:t>15</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66" w:history="1">
        <w:r w:rsidRPr="00033175">
          <w:rPr>
            <w:rStyle w:val="Hyperlink"/>
          </w:rPr>
          <w:t>11.1</w:t>
        </w:r>
        <w:r>
          <w:rPr>
            <w:rFonts w:asciiTheme="minorHAnsi" w:eastAsiaTheme="minorEastAsia" w:hAnsiTheme="minorHAnsi"/>
            <w:sz w:val="22"/>
            <w:lang w:val="en-US" w:eastAsia="en-US" w:bidi="ar-SA"/>
          </w:rPr>
          <w:tab/>
        </w:r>
        <w:r w:rsidRPr="00033175">
          <w:rPr>
            <w:rStyle w:val="Hyperlink"/>
          </w:rPr>
          <w:t>Received reports</w:t>
        </w:r>
        <w:r>
          <w:rPr>
            <w:webHidden/>
          </w:rPr>
          <w:tab/>
        </w:r>
        <w:r>
          <w:rPr>
            <w:webHidden/>
          </w:rPr>
          <w:fldChar w:fldCharType="begin"/>
        </w:r>
        <w:r>
          <w:rPr>
            <w:webHidden/>
          </w:rPr>
          <w:instrText xml:space="preserve"> PAGEREF _Toc504554066 \h </w:instrText>
        </w:r>
        <w:r>
          <w:rPr>
            <w:webHidden/>
          </w:rPr>
        </w:r>
        <w:r>
          <w:rPr>
            <w:webHidden/>
          </w:rPr>
          <w:fldChar w:fldCharType="separate"/>
        </w:r>
        <w:r>
          <w:rPr>
            <w:webHidden/>
          </w:rPr>
          <w:t>15</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67" w:history="1">
        <w:r w:rsidRPr="00033175">
          <w:rPr>
            <w:rStyle w:val="Hyperlink"/>
          </w:rPr>
          <w:t>11.2</w:t>
        </w:r>
        <w:r>
          <w:rPr>
            <w:rFonts w:asciiTheme="minorHAnsi" w:eastAsiaTheme="minorEastAsia" w:hAnsiTheme="minorHAnsi"/>
            <w:sz w:val="22"/>
            <w:lang w:val="en-US" w:eastAsia="en-US" w:bidi="ar-SA"/>
          </w:rPr>
          <w:tab/>
        </w:r>
        <w:r w:rsidRPr="00033175">
          <w:rPr>
            <w:rStyle w:val="Hyperlink"/>
          </w:rPr>
          <w:t>Total investigations</w:t>
        </w:r>
        <w:r>
          <w:rPr>
            <w:webHidden/>
          </w:rPr>
          <w:tab/>
        </w:r>
        <w:r>
          <w:rPr>
            <w:webHidden/>
          </w:rPr>
          <w:fldChar w:fldCharType="begin"/>
        </w:r>
        <w:r>
          <w:rPr>
            <w:webHidden/>
          </w:rPr>
          <w:instrText xml:space="preserve"> PAGEREF _Toc504554067 \h </w:instrText>
        </w:r>
        <w:r>
          <w:rPr>
            <w:webHidden/>
          </w:rPr>
        </w:r>
        <w:r>
          <w:rPr>
            <w:webHidden/>
          </w:rPr>
          <w:fldChar w:fldCharType="separate"/>
        </w:r>
        <w:r>
          <w:rPr>
            <w:webHidden/>
          </w:rPr>
          <w:t>15</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68" w:history="1">
        <w:r w:rsidRPr="00033175">
          <w:rPr>
            <w:rStyle w:val="Hyperlink"/>
          </w:rPr>
          <w:t>11.3</w:t>
        </w:r>
        <w:r>
          <w:rPr>
            <w:rFonts w:asciiTheme="minorHAnsi" w:eastAsiaTheme="minorEastAsia" w:hAnsiTheme="minorHAnsi"/>
            <w:sz w:val="22"/>
            <w:lang w:val="en-US" w:eastAsia="en-US" w:bidi="ar-SA"/>
          </w:rPr>
          <w:tab/>
        </w:r>
        <w:r w:rsidRPr="00033175">
          <w:rPr>
            <w:rStyle w:val="Hyperlink"/>
          </w:rPr>
          <w:t>Preliminary proce</w:t>
        </w:r>
        <w:r w:rsidRPr="00033175">
          <w:rPr>
            <w:rStyle w:val="Hyperlink"/>
          </w:rPr>
          <w:t>dures (details)</w:t>
        </w:r>
        <w:r>
          <w:rPr>
            <w:webHidden/>
          </w:rPr>
          <w:tab/>
        </w:r>
        <w:r>
          <w:rPr>
            <w:webHidden/>
          </w:rPr>
          <w:fldChar w:fldCharType="begin"/>
        </w:r>
        <w:r>
          <w:rPr>
            <w:webHidden/>
          </w:rPr>
          <w:instrText xml:space="preserve"> PAGEREF _Toc504554068 \h </w:instrText>
        </w:r>
        <w:r>
          <w:rPr>
            <w:webHidden/>
          </w:rPr>
        </w:r>
        <w:r>
          <w:rPr>
            <w:webHidden/>
          </w:rPr>
          <w:fldChar w:fldCharType="separate"/>
        </w:r>
        <w:r>
          <w:rPr>
            <w:webHidden/>
          </w:rPr>
          <w:t>15</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69" w:history="1">
        <w:r w:rsidRPr="00033175">
          <w:rPr>
            <w:rStyle w:val="Hyperlink"/>
          </w:rPr>
          <w:t>11.4</w:t>
        </w:r>
        <w:r>
          <w:rPr>
            <w:rFonts w:asciiTheme="minorHAnsi" w:eastAsiaTheme="minorEastAsia" w:hAnsiTheme="minorHAnsi"/>
            <w:sz w:val="22"/>
            <w:lang w:val="en-US" w:eastAsia="en-US" w:bidi="ar-SA"/>
          </w:rPr>
          <w:tab/>
        </w:r>
        <w:r w:rsidRPr="00033175">
          <w:rPr>
            <w:rStyle w:val="Hyperlink"/>
          </w:rPr>
          <w:t>Safety investigations initiated during a preliminary procedure (details)</w:t>
        </w:r>
        <w:r>
          <w:rPr>
            <w:webHidden/>
          </w:rPr>
          <w:tab/>
        </w:r>
        <w:r>
          <w:rPr>
            <w:webHidden/>
          </w:rPr>
          <w:fldChar w:fldCharType="begin"/>
        </w:r>
        <w:r>
          <w:rPr>
            <w:webHidden/>
          </w:rPr>
          <w:instrText xml:space="preserve"> PAGEREF _Toc504554069 \h </w:instrText>
        </w:r>
        <w:r>
          <w:rPr>
            <w:webHidden/>
          </w:rPr>
        </w:r>
        <w:r>
          <w:rPr>
            <w:webHidden/>
          </w:rPr>
          <w:fldChar w:fldCharType="separate"/>
        </w:r>
        <w:r>
          <w:rPr>
            <w:webHidden/>
          </w:rPr>
          <w:t>16</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70" w:history="1">
        <w:r w:rsidRPr="00033175">
          <w:rPr>
            <w:rStyle w:val="Hyperlink"/>
          </w:rPr>
          <w:t>11.5</w:t>
        </w:r>
        <w:r>
          <w:rPr>
            <w:rFonts w:asciiTheme="minorHAnsi" w:eastAsiaTheme="minorEastAsia" w:hAnsiTheme="minorHAnsi"/>
            <w:sz w:val="22"/>
            <w:lang w:val="en-US" w:eastAsia="en-US" w:bidi="ar-SA"/>
          </w:rPr>
          <w:tab/>
        </w:r>
        <w:r w:rsidRPr="00033175">
          <w:rPr>
            <w:rStyle w:val="Hyperlink"/>
          </w:rPr>
          <w:t>Safety recommendations (announced in 2016)</w:t>
        </w:r>
        <w:r>
          <w:rPr>
            <w:webHidden/>
          </w:rPr>
          <w:tab/>
        </w:r>
        <w:r>
          <w:rPr>
            <w:webHidden/>
          </w:rPr>
          <w:fldChar w:fldCharType="begin"/>
        </w:r>
        <w:r>
          <w:rPr>
            <w:webHidden/>
          </w:rPr>
          <w:instrText xml:space="preserve"> PAGEREF _Toc504554070 \h </w:instrText>
        </w:r>
        <w:r>
          <w:rPr>
            <w:webHidden/>
          </w:rPr>
        </w:r>
        <w:r>
          <w:rPr>
            <w:webHidden/>
          </w:rPr>
          <w:fldChar w:fldCharType="separate"/>
        </w:r>
        <w:r>
          <w:rPr>
            <w:webHidden/>
          </w:rPr>
          <w:t>16</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71" w:history="1">
        <w:r w:rsidRPr="00033175">
          <w:rPr>
            <w:rStyle w:val="Hyperlink"/>
          </w:rPr>
          <w:t>12</w:t>
        </w:r>
        <w:r>
          <w:rPr>
            <w:rFonts w:asciiTheme="minorHAnsi" w:eastAsiaTheme="minorEastAsia" w:hAnsiTheme="minorHAnsi"/>
            <w:color w:val="auto"/>
            <w:sz w:val="22"/>
            <w:lang w:val="en-US" w:eastAsia="en-US" w:bidi="ar-SA"/>
          </w:rPr>
          <w:tab/>
        </w:r>
        <w:r w:rsidRPr="00033175">
          <w:rPr>
            <w:rStyle w:val="Hyperlink"/>
          </w:rPr>
          <w:t>Incident statistics 2016</w:t>
        </w:r>
        <w:r>
          <w:rPr>
            <w:webHidden/>
          </w:rPr>
          <w:tab/>
        </w:r>
        <w:r>
          <w:rPr>
            <w:webHidden/>
          </w:rPr>
          <w:fldChar w:fldCharType="begin"/>
        </w:r>
        <w:r>
          <w:rPr>
            <w:webHidden/>
          </w:rPr>
          <w:instrText xml:space="preserve"> PAGEREF _Toc504554071 \h </w:instrText>
        </w:r>
        <w:r>
          <w:rPr>
            <w:webHidden/>
          </w:rPr>
        </w:r>
        <w:r>
          <w:rPr>
            <w:webHidden/>
          </w:rPr>
          <w:fldChar w:fldCharType="separate"/>
        </w:r>
        <w:r>
          <w:rPr>
            <w:webHidden/>
          </w:rPr>
          <w:t>17</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72" w:history="1">
        <w:r w:rsidRPr="00033175">
          <w:rPr>
            <w:rStyle w:val="Hyperlink"/>
          </w:rPr>
          <w:t>12.1</w:t>
        </w:r>
        <w:r>
          <w:rPr>
            <w:rFonts w:asciiTheme="minorHAnsi" w:eastAsiaTheme="minorEastAsia" w:hAnsiTheme="minorHAnsi"/>
            <w:sz w:val="22"/>
            <w:lang w:val="en-US" w:eastAsia="en-US" w:bidi="ar-SA"/>
          </w:rPr>
          <w:tab/>
        </w:r>
        <w:r w:rsidRPr="00033175">
          <w:rPr>
            <w:rStyle w:val="Hyperlink"/>
          </w:rPr>
          <w:t>Reported incidents</w:t>
        </w:r>
        <w:r>
          <w:rPr>
            <w:webHidden/>
          </w:rPr>
          <w:tab/>
        </w:r>
        <w:r>
          <w:rPr>
            <w:webHidden/>
          </w:rPr>
          <w:fldChar w:fldCharType="begin"/>
        </w:r>
        <w:r>
          <w:rPr>
            <w:webHidden/>
          </w:rPr>
          <w:instrText xml:space="preserve"> PAGEREF _Toc504554072 \h </w:instrText>
        </w:r>
        <w:r>
          <w:rPr>
            <w:webHidden/>
          </w:rPr>
        </w:r>
        <w:r>
          <w:rPr>
            <w:webHidden/>
          </w:rPr>
          <w:fldChar w:fldCharType="separate"/>
        </w:r>
        <w:r>
          <w:rPr>
            <w:webHidden/>
          </w:rPr>
          <w:t>17</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73" w:history="1">
        <w:r w:rsidRPr="00033175">
          <w:rPr>
            <w:rStyle w:val="Hyperlink"/>
          </w:rPr>
          <w:t>12.2</w:t>
        </w:r>
        <w:r>
          <w:rPr>
            <w:rFonts w:asciiTheme="minorHAnsi" w:eastAsiaTheme="minorEastAsia" w:hAnsiTheme="minorHAnsi"/>
            <w:sz w:val="22"/>
            <w:lang w:val="en-US" w:eastAsia="en-US" w:bidi="ar-SA"/>
          </w:rPr>
          <w:tab/>
        </w:r>
        <w:r w:rsidRPr="00033175">
          <w:rPr>
            <w:rStyle w:val="Hyperlink"/>
          </w:rPr>
          <w:t>Reported accidents by the type of accident</w:t>
        </w:r>
        <w:r>
          <w:rPr>
            <w:webHidden/>
          </w:rPr>
          <w:tab/>
        </w:r>
        <w:r>
          <w:rPr>
            <w:webHidden/>
          </w:rPr>
          <w:fldChar w:fldCharType="begin"/>
        </w:r>
        <w:r>
          <w:rPr>
            <w:webHidden/>
          </w:rPr>
          <w:instrText xml:space="preserve"> PAGEREF _Toc504554073 \h </w:instrText>
        </w:r>
        <w:r>
          <w:rPr>
            <w:webHidden/>
          </w:rPr>
        </w:r>
        <w:r>
          <w:rPr>
            <w:webHidden/>
          </w:rPr>
          <w:fldChar w:fldCharType="separate"/>
        </w:r>
        <w:r>
          <w:rPr>
            <w:webHidden/>
          </w:rPr>
          <w:t>17</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74" w:history="1">
        <w:r w:rsidRPr="00033175">
          <w:rPr>
            <w:rStyle w:val="Hyperlink"/>
          </w:rPr>
          <w:t>12.3</w:t>
        </w:r>
        <w:r>
          <w:rPr>
            <w:rFonts w:asciiTheme="minorHAnsi" w:eastAsiaTheme="minorEastAsia" w:hAnsiTheme="minorHAnsi"/>
            <w:sz w:val="22"/>
            <w:lang w:val="en-US" w:eastAsia="en-US" w:bidi="ar-SA"/>
          </w:rPr>
          <w:tab/>
        </w:r>
        <w:r w:rsidRPr="00033175">
          <w:rPr>
            <w:rStyle w:val="Hyperlink"/>
          </w:rPr>
          <w:t>Reported serious accidents by the type of accident (Directive 2004/49/EC, UUG 2005)</w:t>
        </w:r>
        <w:r>
          <w:rPr>
            <w:webHidden/>
          </w:rPr>
          <w:tab/>
        </w:r>
        <w:r>
          <w:rPr>
            <w:webHidden/>
          </w:rPr>
          <w:fldChar w:fldCharType="begin"/>
        </w:r>
        <w:r>
          <w:rPr>
            <w:webHidden/>
          </w:rPr>
          <w:instrText xml:space="preserve"> PAGEREF _Toc504554074 \h </w:instrText>
        </w:r>
        <w:r>
          <w:rPr>
            <w:webHidden/>
          </w:rPr>
        </w:r>
        <w:r>
          <w:rPr>
            <w:webHidden/>
          </w:rPr>
          <w:fldChar w:fldCharType="separate"/>
        </w:r>
        <w:r>
          <w:rPr>
            <w:webHidden/>
          </w:rPr>
          <w:t>18</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75" w:history="1">
        <w:r w:rsidRPr="00033175">
          <w:rPr>
            <w:rStyle w:val="Hyperlink"/>
          </w:rPr>
          <w:t>12.4</w:t>
        </w:r>
        <w:r>
          <w:rPr>
            <w:rFonts w:asciiTheme="minorHAnsi" w:eastAsiaTheme="minorEastAsia" w:hAnsiTheme="minorHAnsi"/>
            <w:sz w:val="22"/>
            <w:lang w:val="en-US" w:eastAsia="en-US" w:bidi="ar-SA"/>
          </w:rPr>
          <w:tab/>
        </w:r>
        <w:r w:rsidRPr="00033175">
          <w:rPr>
            <w:rStyle w:val="Hyperlink"/>
          </w:rPr>
          <w:t>Reported significant accidents by</w:t>
        </w:r>
        <w:r w:rsidRPr="00033175">
          <w:rPr>
            <w:rStyle w:val="Hyperlink"/>
          </w:rPr>
          <w:t xml:space="preserve"> the type of accident (Directive 2009/149/EC, CSI)</w:t>
        </w:r>
        <w:r>
          <w:rPr>
            <w:webHidden/>
          </w:rPr>
          <w:tab/>
        </w:r>
        <w:r>
          <w:rPr>
            <w:webHidden/>
          </w:rPr>
          <w:fldChar w:fldCharType="begin"/>
        </w:r>
        <w:r>
          <w:rPr>
            <w:webHidden/>
          </w:rPr>
          <w:instrText xml:space="preserve"> PAGEREF _Toc504554075 \h </w:instrText>
        </w:r>
        <w:r>
          <w:rPr>
            <w:webHidden/>
          </w:rPr>
        </w:r>
        <w:r>
          <w:rPr>
            <w:webHidden/>
          </w:rPr>
          <w:fldChar w:fldCharType="separate"/>
        </w:r>
        <w:r>
          <w:rPr>
            <w:webHidden/>
          </w:rPr>
          <w:t>18</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76" w:history="1">
        <w:r w:rsidRPr="00033175">
          <w:rPr>
            <w:rStyle w:val="Hyperlink"/>
          </w:rPr>
          <w:t>12.5</w:t>
        </w:r>
        <w:r>
          <w:rPr>
            <w:rFonts w:asciiTheme="minorHAnsi" w:eastAsiaTheme="minorEastAsia" w:hAnsiTheme="minorHAnsi"/>
            <w:sz w:val="22"/>
            <w:lang w:val="en-US" w:eastAsia="en-US" w:bidi="ar-SA"/>
          </w:rPr>
          <w:tab/>
        </w:r>
        <w:r w:rsidRPr="00033175">
          <w:rPr>
            <w:rStyle w:val="Hyperlink"/>
          </w:rPr>
          <w:t>Reported disturbances by the type of disturbance</w:t>
        </w:r>
        <w:r>
          <w:rPr>
            <w:webHidden/>
          </w:rPr>
          <w:tab/>
        </w:r>
        <w:r>
          <w:rPr>
            <w:webHidden/>
          </w:rPr>
          <w:fldChar w:fldCharType="begin"/>
        </w:r>
        <w:r>
          <w:rPr>
            <w:webHidden/>
          </w:rPr>
          <w:instrText xml:space="preserve"> PAGEREF _Toc504554076</w:instrText>
        </w:r>
        <w:r>
          <w:rPr>
            <w:webHidden/>
          </w:rPr>
          <w:instrText xml:space="preserve"> \h </w:instrText>
        </w:r>
        <w:r>
          <w:rPr>
            <w:webHidden/>
          </w:rPr>
        </w:r>
        <w:r>
          <w:rPr>
            <w:webHidden/>
          </w:rPr>
          <w:fldChar w:fldCharType="separate"/>
        </w:r>
        <w:r>
          <w:rPr>
            <w:webHidden/>
          </w:rPr>
          <w:t>19</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77" w:history="1">
        <w:r w:rsidRPr="00033175">
          <w:rPr>
            <w:rStyle w:val="Hyperlink"/>
          </w:rPr>
          <w:t>12.6</w:t>
        </w:r>
        <w:r>
          <w:rPr>
            <w:rFonts w:asciiTheme="minorHAnsi" w:eastAsiaTheme="minorEastAsia" w:hAnsiTheme="minorHAnsi"/>
            <w:sz w:val="22"/>
            <w:lang w:val="en-US" w:eastAsia="en-US" w:bidi="ar-SA"/>
          </w:rPr>
          <w:tab/>
        </w:r>
        <w:r w:rsidRPr="00033175">
          <w:rPr>
            <w:rStyle w:val="Hyperlink"/>
          </w:rPr>
          <w:t>Persons involved in an accident (excluding suicides / suicide attempts)</w:t>
        </w:r>
        <w:r>
          <w:rPr>
            <w:webHidden/>
          </w:rPr>
          <w:tab/>
        </w:r>
        <w:r>
          <w:rPr>
            <w:webHidden/>
          </w:rPr>
          <w:fldChar w:fldCharType="begin"/>
        </w:r>
        <w:r>
          <w:rPr>
            <w:webHidden/>
          </w:rPr>
          <w:instrText xml:space="preserve"> PAGEREF _Toc504554077 \h </w:instrText>
        </w:r>
        <w:r>
          <w:rPr>
            <w:webHidden/>
          </w:rPr>
        </w:r>
        <w:r>
          <w:rPr>
            <w:webHidden/>
          </w:rPr>
          <w:fldChar w:fldCharType="separate"/>
        </w:r>
        <w:r>
          <w:rPr>
            <w:webHidden/>
          </w:rPr>
          <w:t>19</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78" w:history="1">
        <w:r w:rsidRPr="00033175">
          <w:rPr>
            <w:rStyle w:val="Hyperlink"/>
          </w:rPr>
          <w:t>12.7</w:t>
        </w:r>
        <w:r>
          <w:rPr>
            <w:rFonts w:asciiTheme="minorHAnsi" w:eastAsiaTheme="minorEastAsia" w:hAnsiTheme="minorHAnsi"/>
            <w:sz w:val="22"/>
            <w:lang w:val="en-US" w:eastAsia="en-US" w:bidi="ar-SA"/>
          </w:rPr>
          <w:tab/>
        </w:r>
        <w:r w:rsidRPr="00033175">
          <w:rPr>
            <w:rStyle w:val="Hyperlink"/>
          </w:rPr>
          <w:t>Persons killed by the type of accident (excluding suicide attempts)</w:t>
        </w:r>
        <w:r>
          <w:rPr>
            <w:webHidden/>
          </w:rPr>
          <w:tab/>
        </w:r>
        <w:r>
          <w:rPr>
            <w:webHidden/>
          </w:rPr>
          <w:fldChar w:fldCharType="begin"/>
        </w:r>
        <w:r>
          <w:rPr>
            <w:webHidden/>
          </w:rPr>
          <w:instrText xml:space="preserve"> PAGEREF _Toc504554078 \h </w:instrText>
        </w:r>
        <w:r>
          <w:rPr>
            <w:webHidden/>
          </w:rPr>
        </w:r>
        <w:r>
          <w:rPr>
            <w:webHidden/>
          </w:rPr>
          <w:fldChar w:fldCharType="separate"/>
        </w:r>
        <w:r>
          <w:rPr>
            <w:webHidden/>
          </w:rPr>
          <w:t>20</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79" w:history="1">
        <w:r w:rsidRPr="00033175">
          <w:rPr>
            <w:rStyle w:val="Hyperlink"/>
          </w:rPr>
          <w:t>12.8</w:t>
        </w:r>
        <w:r>
          <w:rPr>
            <w:rFonts w:asciiTheme="minorHAnsi" w:eastAsiaTheme="minorEastAsia" w:hAnsiTheme="minorHAnsi"/>
            <w:sz w:val="22"/>
            <w:lang w:val="en-US" w:eastAsia="en-US" w:bidi="ar-SA"/>
          </w:rPr>
          <w:tab/>
        </w:r>
        <w:r w:rsidRPr="00033175">
          <w:rPr>
            <w:rStyle w:val="Hyperlink"/>
          </w:rPr>
          <w:t>Persons with serious injuries by the type of accident (excluding suicide attempts)</w:t>
        </w:r>
        <w:r>
          <w:rPr>
            <w:webHidden/>
          </w:rPr>
          <w:tab/>
        </w:r>
        <w:r>
          <w:rPr>
            <w:webHidden/>
          </w:rPr>
          <w:fldChar w:fldCharType="begin"/>
        </w:r>
        <w:r>
          <w:rPr>
            <w:webHidden/>
          </w:rPr>
          <w:instrText xml:space="preserve"> PAGEREF _Toc504554079 \h </w:instrText>
        </w:r>
        <w:r>
          <w:rPr>
            <w:webHidden/>
          </w:rPr>
        </w:r>
        <w:r>
          <w:rPr>
            <w:webHidden/>
          </w:rPr>
          <w:fldChar w:fldCharType="separate"/>
        </w:r>
        <w:r>
          <w:rPr>
            <w:webHidden/>
          </w:rPr>
          <w:t>20</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80" w:history="1">
        <w:r w:rsidRPr="00033175">
          <w:rPr>
            <w:rStyle w:val="Hyperlink"/>
          </w:rPr>
          <w:t>12.9</w:t>
        </w:r>
        <w:r>
          <w:rPr>
            <w:rFonts w:asciiTheme="minorHAnsi" w:eastAsiaTheme="minorEastAsia" w:hAnsiTheme="minorHAnsi"/>
            <w:sz w:val="22"/>
            <w:lang w:val="en-US" w:eastAsia="en-US" w:bidi="ar-SA"/>
          </w:rPr>
          <w:tab/>
        </w:r>
        <w:r w:rsidRPr="00033175">
          <w:rPr>
            <w:rStyle w:val="Hyperlink"/>
          </w:rPr>
          <w:t>Persons with minor injuries by the type of accident (excluding suicide attempts)</w:t>
        </w:r>
        <w:r>
          <w:rPr>
            <w:webHidden/>
          </w:rPr>
          <w:tab/>
        </w:r>
        <w:r>
          <w:rPr>
            <w:webHidden/>
          </w:rPr>
          <w:fldChar w:fldCharType="begin"/>
        </w:r>
        <w:r>
          <w:rPr>
            <w:webHidden/>
          </w:rPr>
          <w:instrText xml:space="preserve"> PAGEREF _Toc504554080 \h </w:instrText>
        </w:r>
        <w:r>
          <w:rPr>
            <w:webHidden/>
          </w:rPr>
        </w:r>
        <w:r>
          <w:rPr>
            <w:webHidden/>
          </w:rPr>
          <w:fldChar w:fldCharType="separate"/>
        </w:r>
        <w:r>
          <w:rPr>
            <w:webHidden/>
          </w:rPr>
          <w:t>20</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81" w:history="1">
        <w:r w:rsidRPr="00033175">
          <w:rPr>
            <w:rStyle w:val="Hyperlink"/>
          </w:rPr>
          <w:t>12.10</w:t>
        </w:r>
        <w:r>
          <w:rPr>
            <w:rFonts w:asciiTheme="minorHAnsi" w:eastAsiaTheme="minorEastAsia" w:hAnsiTheme="minorHAnsi"/>
            <w:sz w:val="22"/>
            <w:lang w:val="en-US" w:eastAsia="en-US" w:bidi="ar-SA"/>
          </w:rPr>
          <w:tab/>
        </w:r>
        <w:r w:rsidRPr="00033175">
          <w:rPr>
            <w:rStyle w:val="Hyperlink"/>
          </w:rPr>
          <w:t>Pers</w:t>
        </w:r>
        <w:r w:rsidRPr="00033175">
          <w:rPr>
            <w:rStyle w:val="Hyperlink"/>
          </w:rPr>
          <w:t>ons killed by categories (excluding suicide attempts)</w:t>
        </w:r>
        <w:r>
          <w:rPr>
            <w:webHidden/>
          </w:rPr>
          <w:tab/>
        </w:r>
        <w:r>
          <w:rPr>
            <w:webHidden/>
          </w:rPr>
          <w:fldChar w:fldCharType="begin"/>
        </w:r>
        <w:r>
          <w:rPr>
            <w:webHidden/>
          </w:rPr>
          <w:instrText xml:space="preserve"> PAGEREF _Toc504554081 \h </w:instrText>
        </w:r>
        <w:r>
          <w:rPr>
            <w:webHidden/>
          </w:rPr>
        </w:r>
        <w:r>
          <w:rPr>
            <w:webHidden/>
          </w:rPr>
          <w:fldChar w:fldCharType="separate"/>
        </w:r>
        <w:r>
          <w:rPr>
            <w:webHidden/>
          </w:rPr>
          <w:t>21</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82" w:history="1">
        <w:r w:rsidRPr="00033175">
          <w:rPr>
            <w:rStyle w:val="Hyperlink"/>
          </w:rPr>
          <w:t>12.11</w:t>
        </w:r>
        <w:r>
          <w:rPr>
            <w:rFonts w:asciiTheme="minorHAnsi" w:eastAsiaTheme="minorEastAsia" w:hAnsiTheme="minorHAnsi"/>
            <w:sz w:val="22"/>
            <w:lang w:val="en-US" w:eastAsia="en-US" w:bidi="ar-SA"/>
          </w:rPr>
          <w:tab/>
        </w:r>
        <w:r w:rsidRPr="00033175">
          <w:rPr>
            <w:rStyle w:val="Hyperlink"/>
          </w:rPr>
          <w:t>Persons with serious injuries by categories (excluding suicide att</w:t>
        </w:r>
        <w:r w:rsidRPr="00033175">
          <w:rPr>
            <w:rStyle w:val="Hyperlink"/>
          </w:rPr>
          <w:t>empts)</w:t>
        </w:r>
        <w:r>
          <w:rPr>
            <w:webHidden/>
          </w:rPr>
          <w:tab/>
        </w:r>
        <w:r>
          <w:rPr>
            <w:webHidden/>
          </w:rPr>
          <w:fldChar w:fldCharType="begin"/>
        </w:r>
        <w:r>
          <w:rPr>
            <w:webHidden/>
          </w:rPr>
          <w:instrText xml:space="preserve"> PAGEREF _Toc504554082 \h </w:instrText>
        </w:r>
        <w:r>
          <w:rPr>
            <w:webHidden/>
          </w:rPr>
        </w:r>
        <w:r>
          <w:rPr>
            <w:webHidden/>
          </w:rPr>
          <w:fldChar w:fldCharType="separate"/>
        </w:r>
        <w:r>
          <w:rPr>
            <w:webHidden/>
          </w:rPr>
          <w:t>21</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83" w:history="1">
        <w:r w:rsidRPr="00033175">
          <w:rPr>
            <w:rStyle w:val="Hyperlink"/>
          </w:rPr>
          <w:t>12.12</w:t>
        </w:r>
        <w:r>
          <w:rPr>
            <w:rFonts w:asciiTheme="minorHAnsi" w:eastAsiaTheme="minorEastAsia" w:hAnsiTheme="minorHAnsi"/>
            <w:sz w:val="22"/>
            <w:lang w:val="en-US" w:eastAsia="en-US" w:bidi="ar-SA"/>
          </w:rPr>
          <w:tab/>
        </w:r>
        <w:r w:rsidRPr="00033175">
          <w:rPr>
            <w:rStyle w:val="Hyperlink"/>
          </w:rPr>
          <w:t>Persons with minor injuries by categories (excluding suicide attempts)</w:t>
        </w:r>
        <w:r>
          <w:rPr>
            <w:webHidden/>
          </w:rPr>
          <w:tab/>
        </w:r>
        <w:r>
          <w:rPr>
            <w:webHidden/>
          </w:rPr>
          <w:fldChar w:fldCharType="begin"/>
        </w:r>
        <w:r>
          <w:rPr>
            <w:webHidden/>
          </w:rPr>
          <w:instrText xml:space="preserve"> PAGEREF _Toc504554083 \h </w:instrText>
        </w:r>
        <w:r>
          <w:rPr>
            <w:webHidden/>
          </w:rPr>
        </w:r>
        <w:r>
          <w:rPr>
            <w:webHidden/>
          </w:rPr>
          <w:fldChar w:fldCharType="separate"/>
        </w:r>
        <w:r>
          <w:rPr>
            <w:webHidden/>
          </w:rPr>
          <w:t>21</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84" w:history="1">
        <w:r w:rsidRPr="00033175">
          <w:rPr>
            <w:rStyle w:val="Hyperlink"/>
          </w:rPr>
          <w:t>12.13</w:t>
        </w:r>
        <w:r>
          <w:rPr>
            <w:rFonts w:asciiTheme="minorHAnsi" w:eastAsiaTheme="minorEastAsia" w:hAnsiTheme="minorHAnsi"/>
            <w:sz w:val="22"/>
            <w:lang w:val="en-US" w:eastAsia="en-US" w:bidi="ar-SA"/>
          </w:rPr>
          <w:tab/>
        </w:r>
        <w:r w:rsidRPr="00033175">
          <w:rPr>
            <w:rStyle w:val="Hyperlink"/>
          </w:rPr>
          <w:t>Suicides and suicide attempts</w:t>
        </w:r>
        <w:r>
          <w:rPr>
            <w:webHidden/>
          </w:rPr>
          <w:tab/>
        </w:r>
        <w:r>
          <w:rPr>
            <w:webHidden/>
          </w:rPr>
          <w:fldChar w:fldCharType="begin"/>
        </w:r>
        <w:r>
          <w:rPr>
            <w:webHidden/>
          </w:rPr>
          <w:instrText xml:space="preserve"> PAGEREF _Toc504554084 \h </w:instrText>
        </w:r>
        <w:r>
          <w:rPr>
            <w:webHidden/>
          </w:rPr>
        </w:r>
        <w:r>
          <w:rPr>
            <w:webHidden/>
          </w:rPr>
          <w:fldChar w:fldCharType="separate"/>
        </w:r>
        <w:r>
          <w:rPr>
            <w:webHidden/>
          </w:rPr>
          <w:t>22</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85" w:history="1">
        <w:r w:rsidRPr="00033175">
          <w:rPr>
            <w:rStyle w:val="Hyperlink"/>
          </w:rPr>
          <w:t>12.1</w:t>
        </w:r>
        <w:r w:rsidRPr="00033175">
          <w:rPr>
            <w:rStyle w:val="Hyperlink"/>
          </w:rPr>
          <w:t>4</w:t>
        </w:r>
        <w:r>
          <w:rPr>
            <w:rFonts w:asciiTheme="minorHAnsi" w:eastAsiaTheme="minorEastAsia" w:hAnsiTheme="minorHAnsi"/>
            <w:sz w:val="22"/>
            <w:lang w:val="en-US" w:eastAsia="en-US" w:bidi="ar-SA"/>
          </w:rPr>
          <w:tab/>
        </w:r>
        <w:r w:rsidRPr="00033175">
          <w:rPr>
            <w:rStyle w:val="Hyperlink"/>
          </w:rPr>
          <w:t>Accidents on railway crossings</w:t>
        </w:r>
        <w:r>
          <w:rPr>
            <w:webHidden/>
          </w:rPr>
          <w:tab/>
        </w:r>
        <w:r>
          <w:rPr>
            <w:webHidden/>
          </w:rPr>
          <w:fldChar w:fldCharType="begin"/>
        </w:r>
        <w:r>
          <w:rPr>
            <w:webHidden/>
          </w:rPr>
          <w:instrText xml:space="preserve"> PAGEREF _Toc504554085 \h </w:instrText>
        </w:r>
        <w:r>
          <w:rPr>
            <w:webHidden/>
          </w:rPr>
        </w:r>
        <w:r>
          <w:rPr>
            <w:webHidden/>
          </w:rPr>
          <w:fldChar w:fldCharType="separate"/>
        </w:r>
        <w:r>
          <w:rPr>
            <w:webHidden/>
          </w:rPr>
          <w:t>22</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86" w:history="1">
        <w:r w:rsidRPr="00033175">
          <w:rPr>
            <w:rStyle w:val="Hyperlink"/>
          </w:rPr>
          <w:t>12.15</w:t>
        </w:r>
        <w:r>
          <w:rPr>
            <w:rFonts w:asciiTheme="minorHAnsi" w:eastAsiaTheme="minorEastAsia" w:hAnsiTheme="minorHAnsi"/>
            <w:sz w:val="22"/>
            <w:lang w:val="en-US" w:eastAsia="en-US" w:bidi="ar-SA"/>
          </w:rPr>
          <w:tab/>
        </w:r>
        <w:r w:rsidRPr="00033175">
          <w:rPr>
            <w:rStyle w:val="Hyperlink"/>
          </w:rPr>
          <w:t>Accidents on railway crossings – Persons involved in an accident</w:t>
        </w:r>
        <w:r>
          <w:rPr>
            <w:webHidden/>
          </w:rPr>
          <w:tab/>
        </w:r>
        <w:r>
          <w:rPr>
            <w:webHidden/>
          </w:rPr>
          <w:fldChar w:fldCharType="begin"/>
        </w:r>
        <w:r>
          <w:rPr>
            <w:webHidden/>
          </w:rPr>
          <w:instrText xml:space="preserve"> PAGEREF _Toc504554086 \h </w:instrText>
        </w:r>
        <w:r>
          <w:rPr>
            <w:webHidden/>
          </w:rPr>
        </w:r>
        <w:r>
          <w:rPr>
            <w:webHidden/>
          </w:rPr>
          <w:fldChar w:fldCharType="separate"/>
        </w:r>
        <w:r>
          <w:rPr>
            <w:webHidden/>
          </w:rPr>
          <w:t>22</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87" w:history="1">
        <w:r w:rsidRPr="00033175">
          <w:rPr>
            <w:rStyle w:val="Hyperlink"/>
          </w:rPr>
          <w:t>12.16</w:t>
        </w:r>
        <w:r>
          <w:rPr>
            <w:rFonts w:asciiTheme="minorHAnsi" w:eastAsiaTheme="minorEastAsia" w:hAnsiTheme="minorHAnsi"/>
            <w:sz w:val="22"/>
            <w:lang w:val="en-US" w:eastAsia="en-US" w:bidi="ar-SA"/>
          </w:rPr>
          <w:tab/>
        </w:r>
        <w:r w:rsidRPr="00033175">
          <w:rPr>
            <w:rStyle w:val="Hyperlink"/>
          </w:rPr>
          <w:t>Accidents on railway crossings – Users</w:t>
        </w:r>
        <w:r>
          <w:rPr>
            <w:webHidden/>
          </w:rPr>
          <w:tab/>
        </w:r>
        <w:r>
          <w:rPr>
            <w:webHidden/>
          </w:rPr>
          <w:fldChar w:fldCharType="begin"/>
        </w:r>
        <w:r>
          <w:rPr>
            <w:webHidden/>
          </w:rPr>
          <w:instrText xml:space="preserve"> PAGEREF _Toc504554087 \h </w:instrText>
        </w:r>
        <w:r>
          <w:rPr>
            <w:webHidden/>
          </w:rPr>
        </w:r>
        <w:r>
          <w:rPr>
            <w:webHidden/>
          </w:rPr>
          <w:fldChar w:fldCharType="separate"/>
        </w:r>
        <w:r>
          <w:rPr>
            <w:webHidden/>
          </w:rPr>
          <w:t>22</w:t>
        </w:r>
        <w:r>
          <w:rPr>
            <w:webHidden/>
          </w:rPr>
          <w:fldChar w:fldCharType="end"/>
        </w:r>
      </w:hyperlink>
    </w:p>
    <w:p w:rsidR="00CB23A3" w:rsidRDefault="005E7698">
      <w:pPr>
        <w:pStyle w:val="TOC3"/>
        <w:rPr>
          <w:rFonts w:asciiTheme="minorHAnsi" w:eastAsiaTheme="minorEastAsia" w:hAnsiTheme="minorHAnsi"/>
          <w:sz w:val="22"/>
          <w:lang w:val="en-US" w:eastAsia="en-US" w:bidi="ar-SA"/>
        </w:rPr>
      </w:pPr>
      <w:hyperlink w:anchor="_Toc504554088" w:history="1">
        <w:r w:rsidRPr="00033175">
          <w:rPr>
            <w:rStyle w:val="Hyperlink"/>
          </w:rPr>
          <w:t>12.17</w:t>
        </w:r>
        <w:r>
          <w:rPr>
            <w:rFonts w:asciiTheme="minorHAnsi" w:eastAsiaTheme="minorEastAsia" w:hAnsiTheme="minorHAnsi"/>
            <w:sz w:val="22"/>
            <w:lang w:val="en-US" w:eastAsia="en-US" w:bidi="ar-SA"/>
          </w:rPr>
          <w:tab/>
        </w:r>
        <w:r w:rsidRPr="00033175">
          <w:rPr>
            <w:rStyle w:val="Hyperlink"/>
          </w:rPr>
          <w:t>Number of railway crossings</w:t>
        </w:r>
        <w:r>
          <w:rPr>
            <w:webHidden/>
          </w:rPr>
          <w:tab/>
        </w:r>
        <w:r>
          <w:rPr>
            <w:webHidden/>
          </w:rPr>
          <w:fldChar w:fldCharType="begin"/>
        </w:r>
        <w:r>
          <w:rPr>
            <w:webHidden/>
          </w:rPr>
          <w:instrText xml:space="preserve"> PAGEREF _Toc504554088 \h </w:instrText>
        </w:r>
        <w:r>
          <w:rPr>
            <w:webHidden/>
          </w:rPr>
        </w:r>
        <w:r>
          <w:rPr>
            <w:webHidden/>
          </w:rPr>
          <w:fldChar w:fldCharType="separate"/>
        </w:r>
        <w:r>
          <w:rPr>
            <w:webHidden/>
          </w:rPr>
          <w:t>22</w:t>
        </w:r>
        <w:r>
          <w:rPr>
            <w:webHidden/>
          </w:rPr>
          <w:fldChar w:fldCharType="end"/>
        </w:r>
      </w:hyperlink>
    </w:p>
    <w:p w:rsidR="00CB23A3" w:rsidRDefault="005E7698">
      <w:pPr>
        <w:pStyle w:val="TOC2"/>
        <w:rPr>
          <w:rFonts w:asciiTheme="minorHAnsi" w:eastAsiaTheme="minorEastAsia" w:hAnsiTheme="minorHAnsi"/>
          <w:color w:val="auto"/>
          <w:sz w:val="22"/>
          <w:lang w:val="en-US" w:eastAsia="en-US" w:bidi="ar-SA"/>
        </w:rPr>
      </w:pPr>
      <w:hyperlink w:anchor="_Toc504554089" w:history="1">
        <w:r w:rsidRPr="00033175">
          <w:rPr>
            <w:rStyle w:val="Hyperlink"/>
          </w:rPr>
          <w:t>13</w:t>
        </w:r>
        <w:r>
          <w:rPr>
            <w:rFonts w:asciiTheme="minorHAnsi" w:eastAsiaTheme="minorEastAsia" w:hAnsiTheme="minorHAnsi"/>
            <w:color w:val="auto"/>
            <w:sz w:val="22"/>
            <w:lang w:val="en-US" w:eastAsia="en-US" w:bidi="ar-SA"/>
          </w:rPr>
          <w:tab/>
        </w:r>
        <w:r w:rsidRPr="00033175">
          <w:rPr>
            <w:rStyle w:val="Hyperlink"/>
          </w:rPr>
          <w:t>Safety recommendations</w:t>
        </w:r>
        <w:r>
          <w:rPr>
            <w:webHidden/>
          </w:rPr>
          <w:tab/>
        </w:r>
        <w:r>
          <w:rPr>
            <w:webHidden/>
          </w:rPr>
          <w:fldChar w:fldCharType="begin"/>
        </w:r>
        <w:r>
          <w:rPr>
            <w:webHidden/>
          </w:rPr>
          <w:instrText xml:space="preserve"> PAGEREF _Toc50455</w:instrText>
        </w:r>
        <w:r>
          <w:rPr>
            <w:webHidden/>
          </w:rPr>
          <w:instrText xml:space="preserve">4089 \h </w:instrText>
        </w:r>
        <w:r>
          <w:rPr>
            <w:webHidden/>
          </w:rPr>
        </w:r>
        <w:r>
          <w:rPr>
            <w:webHidden/>
          </w:rPr>
          <w:fldChar w:fldCharType="separate"/>
        </w:r>
        <w:r>
          <w:rPr>
            <w:webHidden/>
          </w:rPr>
          <w:t>23</w:t>
        </w:r>
        <w:r>
          <w:rPr>
            <w:webHidden/>
          </w:rPr>
          <w:fldChar w:fldCharType="end"/>
        </w:r>
      </w:hyperlink>
    </w:p>
    <w:p w:rsidR="004D5D72" w:rsidRPr="00182EB7" w:rsidRDefault="005E7698">
      <w:pPr>
        <w:pStyle w:val="TOC1"/>
        <w:rPr>
          <w:rFonts w:asciiTheme="minorHAnsi" w:eastAsiaTheme="minorEastAsia" w:hAnsiTheme="minorHAnsi"/>
          <w:color w:val="auto"/>
          <w:sz w:val="22"/>
        </w:rPr>
      </w:pPr>
      <w:r w:rsidRPr="00182EB7">
        <w:rPr>
          <w:rFonts w:eastAsia="Arial" w:cs="Arial"/>
          <w:szCs w:val="20"/>
        </w:rPr>
        <w:fldChar w:fldCharType="end"/>
      </w:r>
    </w:p>
    <w:p w:rsidR="001B31D1" w:rsidRPr="00182EB7" w:rsidRDefault="001B31D1">
      <w:pPr>
        <w:widowControl/>
        <w:spacing w:after="160" w:line="259" w:lineRule="auto"/>
        <w:rPr>
          <w:rFonts w:eastAsia="Arial" w:cs="Arial"/>
          <w:sz w:val="20"/>
          <w:szCs w:val="20"/>
        </w:rPr>
        <w:sectPr w:rsidR="001B31D1" w:rsidRPr="00182EB7" w:rsidSect="000E6962">
          <w:headerReference w:type="default" r:id="rId14"/>
          <w:footerReference w:type="default" r:id="rId15"/>
          <w:pgSz w:w="11906" w:h="16838" w:code="9"/>
          <w:pgMar w:top="1135" w:right="1021" w:bottom="2127" w:left="1021" w:header="720" w:footer="720" w:gutter="0"/>
          <w:cols w:space="720"/>
          <w:docGrid w:linePitch="360"/>
        </w:sectPr>
      </w:pPr>
    </w:p>
    <w:p w:rsidR="00EC580F" w:rsidRPr="00182EB7" w:rsidRDefault="00EC580F">
      <w:pPr>
        <w:widowControl/>
        <w:spacing w:after="160" w:line="259" w:lineRule="auto"/>
        <w:rPr>
          <w:rFonts w:eastAsia="Arial" w:cs="Arial"/>
          <w:sz w:val="4"/>
          <w:szCs w:val="4"/>
        </w:rPr>
      </w:pPr>
    </w:p>
    <w:p w:rsidR="00EC580F" w:rsidRPr="00182EB7" w:rsidRDefault="005E7698" w:rsidP="00AB231F">
      <w:pPr>
        <w:pStyle w:val="Heading1"/>
      </w:pPr>
      <w:bookmarkStart w:id="3" w:name="_TOC_250062"/>
      <w:bookmarkStart w:id="4" w:name="_Toc501520852"/>
      <w:bookmarkStart w:id="5" w:name="_Toc504554025"/>
      <w:r w:rsidRPr="00182EB7">
        <w:t>List of abbreviations</w:t>
      </w:r>
      <w:bookmarkEnd w:id="3"/>
      <w:bookmarkEnd w:id="4"/>
      <w:bookmarkEnd w:id="5"/>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8022"/>
      </w:tblGrid>
      <w:tr w:rsidR="00624D11" w:rsidTr="00DF2F96">
        <w:tc>
          <w:tcPr>
            <w:tcW w:w="1741" w:type="dxa"/>
          </w:tcPr>
          <w:p w:rsidR="00DF2F96" w:rsidRPr="00182EB7" w:rsidRDefault="005E7698" w:rsidP="00B97B70">
            <w:pPr>
              <w:pStyle w:val="INDEX"/>
              <w:tabs>
                <w:tab w:val="clear" w:pos="1816"/>
              </w:tabs>
              <w:ind w:left="0" w:firstLine="0"/>
            </w:pPr>
            <w:r w:rsidRPr="00182EB7">
              <w:t>Abs.</w:t>
            </w:r>
          </w:p>
        </w:tc>
        <w:tc>
          <w:tcPr>
            <w:tcW w:w="8113" w:type="dxa"/>
          </w:tcPr>
          <w:p w:rsidR="00DF2F96" w:rsidRPr="00182EB7" w:rsidRDefault="005E7698" w:rsidP="00B97B70">
            <w:pPr>
              <w:pStyle w:val="INDEX"/>
              <w:tabs>
                <w:tab w:val="clear" w:pos="1816"/>
              </w:tabs>
              <w:ind w:left="0" w:firstLine="0"/>
            </w:pPr>
            <w:r w:rsidRPr="00182EB7">
              <w:t>Paragraph</w:t>
            </w:r>
          </w:p>
        </w:tc>
      </w:tr>
      <w:tr w:rsidR="00624D11" w:rsidTr="00DF2F96">
        <w:tc>
          <w:tcPr>
            <w:tcW w:w="1741" w:type="dxa"/>
          </w:tcPr>
          <w:p w:rsidR="00DF2F96" w:rsidRPr="00182EB7" w:rsidRDefault="005E7698" w:rsidP="00B97B70">
            <w:pPr>
              <w:pStyle w:val="INDEX"/>
              <w:tabs>
                <w:tab w:val="clear" w:pos="1816"/>
              </w:tabs>
              <w:ind w:left="0" w:firstLine="0"/>
            </w:pPr>
            <w:r w:rsidRPr="00182EB7">
              <w:t>ANSF</w:t>
            </w:r>
          </w:p>
        </w:tc>
        <w:tc>
          <w:tcPr>
            <w:tcW w:w="8113" w:type="dxa"/>
          </w:tcPr>
          <w:p w:rsidR="00DF2F96" w:rsidRPr="00182EB7" w:rsidRDefault="005E7698" w:rsidP="00B97B70">
            <w:pPr>
              <w:pStyle w:val="INDEX"/>
              <w:tabs>
                <w:tab w:val="clear" w:pos="1816"/>
              </w:tabs>
              <w:ind w:left="0" w:firstLine="0"/>
            </w:pPr>
            <w:r w:rsidRPr="00182EB7">
              <w:t xml:space="preserve">Italian railways safety </w:t>
            </w:r>
            <w:r w:rsidRPr="00182EB7">
              <w:t>agency</w:t>
            </w:r>
          </w:p>
        </w:tc>
      </w:tr>
      <w:tr w:rsidR="00624D11" w:rsidTr="00DF2F96">
        <w:tc>
          <w:tcPr>
            <w:tcW w:w="1741" w:type="dxa"/>
          </w:tcPr>
          <w:p w:rsidR="00DF2F96" w:rsidRPr="00182EB7" w:rsidRDefault="005E7698" w:rsidP="00B97B70">
            <w:pPr>
              <w:pStyle w:val="INDEX"/>
              <w:tabs>
                <w:tab w:val="clear" w:pos="1816"/>
              </w:tabs>
              <w:ind w:left="0" w:firstLine="0"/>
            </w:pPr>
            <w:r w:rsidRPr="00182EB7">
              <w:t>AVV</w:t>
            </w:r>
          </w:p>
        </w:tc>
        <w:tc>
          <w:tcPr>
            <w:tcW w:w="8113" w:type="dxa"/>
          </w:tcPr>
          <w:p w:rsidR="00DF2F96" w:rsidRPr="00182EB7" w:rsidRDefault="005E7698" w:rsidP="00B97B70">
            <w:pPr>
              <w:pStyle w:val="INDEX"/>
              <w:tabs>
                <w:tab w:val="clear" w:pos="1816"/>
              </w:tabs>
              <w:ind w:left="0" w:firstLine="0"/>
            </w:pPr>
            <w:r w:rsidRPr="00182EB7">
              <w:t xml:space="preserve">Contract for the use of wagons in rail transport </w:t>
            </w:r>
          </w:p>
        </w:tc>
      </w:tr>
      <w:tr w:rsidR="00624D11" w:rsidTr="00DF2F96">
        <w:tc>
          <w:tcPr>
            <w:tcW w:w="1741" w:type="dxa"/>
          </w:tcPr>
          <w:p w:rsidR="00DF2F96" w:rsidRPr="00182EB7" w:rsidRDefault="005E7698" w:rsidP="00B97B70">
            <w:pPr>
              <w:pStyle w:val="INDEX"/>
              <w:tabs>
                <w:tab w:val="clear" w:pos="1816"/>
              </w:tabs>
              <w:ind w:left="0" w:firstLine="0"/>
            </w:pPr>
            <w:r w:rsidRPr="00182EB7">
              <w:t>Bf</w:t>
            </w:r>
          </w:p>
        </w:tc>
        <w:tc>
          <w:tcPr>
            <w:tcW w:w="8113" w:type="dxa"/>
          </w:tcPr>
          <w:p w:rsidR="00DF2F96" w:rsidRPr="00182EB7" w:rsidRDefault="005E7698" w:rsidP="00B97B70">
            <w:pPr>
              <w:pStyle w:val="INDEX"/>
              <w:tabs>
                <w:tab w:val="clear" w:pos="1816"/>
              </w:tabs>
              <w:ind w:left="0" w:firstLine="0"/>
            </w:pPr>
            <w:r w:rsidRPr="00182EB7">
              <w:t>Station</w:t>
            </w:r>
          </w:p>
        </w:tc>
      </w:tr>
      <w:tr w:rsidR="00624D11" w:rsidTr="00DF2F96">
        <w:tc>
          <w:tcPr>
            <w:tcW w:w="1741" w:type="dxa"/>
          </w:tcPr>
          <w:p w:rsidR="00DF2F96" w:rsidRPr="00182EB7" w:rsidRDefault="005E7698" w:rsidP="00B97B70">
            <w:pPr>
              <w:pStyle w:val="INDEX"/>
              <w:tabs>
                <w:tab w:val="clear" w:pos="1816"/>
              </w:tabs>
              <w:ind w:left="0" w:firstLine="0"/>
            </w:pPr>
            <w:r w:rsidRPr="00182EB7">
              <w:t>BMI</w:t>
            </w:r>
          </w:p>
        </w:tc>
        <w:tc>
          <w:tcPr>
            <w:tcW w:w="8113" w:type="dxa"/>
          </w:tcPr>
          <w:p w:rsidR="00DF2F96" w:rsidRPr="00182EB7" w:rsidRDefault="005E7698" w:rsidP="00B97B70">
            <w:pPr>
              <w:pStyle w:val="INDEX"/>
              <w:tabs>
                <w:tab w:val="clear" w:pos="1816"/>
              </w:tabs>
              <w:ind w:left="0" w:firstLine="0"/>
            </w:pPr>
            <w:r w:rsidRPr="00182EB7">
              <w:t>Federal Ministry of the Interior</w:t>
            </w:r>
          </w:p>
        </w:tc>
      </w:tr>
      <w:tr w:rsidR="00624D11" w:rsidTr="00DF2F96">
        <w:tc>
          <w:tcPr>
            <w:tcW w:w="1741" w:type="dxa"/>
          </w:tcPr>
          <w:p w:rsidR="00DF2F96" w:rsidRPr="00182EB7" w:rsidRDefault="005E7698" w:rsidP="00B97B70">
            <w:pPr>
              <w:pStyle w:val="INDEX"/>
              <w:tabs>
                <w:tab w:val="clear" w:pos="1816"/>
              </w:tabs>
              <w:ind w:left="0" w:firstLine="0"/>
            </w:pPr>
            <w:r w:rsidRPr="00182EB7">
              <w:t>BMJ</w:t>
            </w:r>
          </w:p>
        </w:tc>
        <w:tc>
          <w:tcPr>
            <w:tcW w:w="8113" w:type="dxa"/>
          </w:tcPr>
          <w:p w:rsidR="00DF2F96" w:rsidRPr="00182EB7" w:rsidRDefault="005E7698" w:rsidP="00B97B70">
            <w:pPr>
              <w:pStyle w:val="INDEX"/>
              <w:tabs>
                <w:tab w:val="clear" w:pos="1816"/>
              </w:tabs>
              <w:ind w:left="0" w:firstLine="0"/>
            </w:pPr>
            <w:r w:rsidRPr="00182EB7">
              <w:t>Federal Ministry for Justice</w:t>
            </w:r>
          </w:p>
        </w:tc>
      </w:tr>
      <w:tr w:rsidR="00624D11" w:rsidTr="00DF2F96">
        <w:tc>
          <w:tcPr>
            <w:tcW w:w="1741" w:type="dxa"/>
          </w:tcPr>
          <w:p w:rsidR="00DF2F96" w:rsidRPr="00182EB7" w:rsidRDefault="005E7698" w:rsidP="00B97B70">
            <w:pPr>
              <w:pStyle w:val="INDEX"/>
              <w:tabs>
                <w:tab w:val="clear" w:pos="1816"/>
              </w:tabs>
              <w:ind w:left="0" w:firstLine="0"/>
            </w:pPr>
            <w:r w:rsidRPr="00182EB7">
              <w:t>BMVIT, bmvit</w:t>
            </w:r>
          </w:p>
        </w:tc>
        <w:tc>
          <w:tcPr>
            <w:tcW w:w="8113" w:type="dxa"/>
          </w:tcPr>
          <w:p w:rsidR="00DF2F96" w:rsidRPr="00182EB7" w:rsidRDefault="005E7698" w:rsidP="00B97B70">
            <w:pPr>
              <w:pStyle w:val="INDEX"/>
              <w:tabs>
                <w:tab w:val="clear" w:pos="1816"/>
              </w:tabs>
              <w:ind w:left="0" w:firstLine="0"/>
            </w:pPr>
            <w:r w:rsidRPr="00182EB7">
              <w:t>Federal Ministry of Transport, Innovation and Technology [</w:t>
            </w:r>
            <w:r w:rsidRPr="00182EB7">
              <w:rPr>
                <w:i/>
              </w:rPr>
              <w:t xml:space="preserve">Bundesministerium für Verkehr, </w:t>
            </w:r>
            <w:r w:rsidRPr="00182EB7">
              <w:rPr>
                <w:i/>
              </w:rPr>
              <w:t>Innovation und Technologie</w:t>
            </w:r>
            <w:r w:rsidRPr="00182EB7">
              <w:t xml:space="preserve">] </w:t>
            </w:r>
          </w:p>
        </w:tc>
      </w:tr>
      <w:tr w:rsidR="00624D11" w:rsidTr="00DF2F96">
        <w:tc>
          <w:tcPr>
            <w:tcW w:w="1741" w:type="dxa"/>
          </w:tcPr>
          <w:p w:rsidR="00DF2F96" w:rsidRPr="00182EB7" w:rsidRDefault="005E7698" w:rsidP="00B97B70">
            <w:pPr>
              <w:pStyle w:val="INDEX"/>
              <w:tabs>
                <w:tab w:val="clear" w:pos="1816"/>
              </w:tabs>
              <w:ind w:left="0" w:firstLine="0"/>
            </w:pPr>
            <w:r w:rsidRPr="00182EB7">
              <w:t>Bst</w:t>
            </w:r>
          </w:p>
        </w:tc>
        <w:tc>
          <w:tcPr>
            <w:tcW w:w="8113" w:type="dxa"/>
          </w:tcPr>
          <w:p w:rsidR="00DF2F96" w:rsidRPr="00182EB7" w:rsidRDefault="005E7698" w:rsidP="00B97B70">
            <w:pPr>
              <w:pStyle w:val="INDEX"/>
              <w:tabs>
                <w:tab w:val="clear" w:pos="1816"/>
              </w:tabs>
              <w:ind w:left="0" w:firstLine="0"/>
            </w:pPr>
            <w:r w:rsidRPr="00182EB7">
              <w:t>Place of business</w:t>
            </w:r>
          </w:p>
        </w:tc>
      </w:tr>
      <w:tr w:rsidR="00624D11" w:rsidTr="00DF2F96">
        <w:tc>
          <w:tcPr>
            <w:tcW w:w="1741" w:type="dxa"/>
          </w:tcPr>
          <w:p w:rsidR="00DF2F96" w:rsidRPr="00182EB7" w:rsidRDefault="005E7698" w:rsidP="00B97B70">
            <w:pPr>
              <w:pStyle w:val="INDEX"/>
              <w:tabs>
                <w:tab w:val="clear" w:pos="1816"/>
              </w:tabs>
              <w:ind w:left="0" w:firstLine="0"/>
            </w:pPr>
            <w:r w:rsidRPr="00182EB7">
              <w:t>CSI</w:t>
            </w:r>
          </w:p>
        </w:tc>
        <w:tc>
          <w:tcPr>
            <w:tcW w:w="8113" w:type="dxa"/>
          </w:tcPr>
          <w:p w:rsidR="00DF2F96" w:rsidRPr="00182EB7" w:rsidRDefault="005E7698" w:rsidP="00B97B70">
            <w:pPr>
              <w:pStyle w:val="INDEX"/>
              <w:tabs>
                <w:tab w:val="clear" w:pos="1816"/>
              </w:tabs>
              <w:ind w:left="0" w:firstLine="0"/>
            </w:pPr>
            <w:r w:rsidRPr="00182EB7">
              <w:t>Safety indicators</w:t>
            </w:r>
          </w:p>
        </w:tc>
      </w:tr>
      <w:tr w:rsidR="00624D11" w:rsidTr="00DF2F96">
        <w:tc>
          <w:tcPr>
            <w:tcW w:w="1741" w:type="dxa"/>
          </w:tcPr>
          <w:p w:rsidR="00DF2F96" w:rsidRPr="00182EB7" w:rsidRDefault="005E7698" w:rsidP="00B97B70">
            <w:pPr>
              <w:pStyle w:val="INDEX"/>
              <w:tabs>
                <w:tab w:val="clear" w:pos="1816"/>
              </w:tabs>
              <w:ind w:left="0" w:firstLine="0"/>
            </w:pPr>
            <w:r w:rsidRPr="00182EB7">
              <w:t>DB</w:t>
            </w:r>
          </w:p>
        </w:tc>
        <w:tc>
          <w:tcPr>
            <w:tcW w:w="8113" w:type="dxa"/>
          </w:tcPr>
          <w:p w:rsidR="00DF2F96" w:rsidRPr="00182EB7" w:rsidRDefault="005E7698" w:rsidP="00B97B70">
            <w:pPr>
              <w:pStyle w:val="INDEX"/>
              <w:tabs>
                <w:tab w:val="clear" w:pos="1816"/>
              </w:tabs>
              <w:ind w:left="0" w:firstLine="0"/>
            </w:pPr>
            <w:r w:rsidRPr="00182EB7">
              <w:t>auxiliary staff</w:t>
            </w:r>
          </w:p>
        </w:tc>
      </w:tr>
      <w:tr w:rsidR="00624D11" w:rsidTr="00DF2F96">
        <w:tc>
          <w:tcPr>
            <w:tcW w:w="1741" w:type="dxa"/>
          </w:tcPr>
          <w:p w:rsidR="00DF2F96" w:rsidRPr="00182EB7" w:rsidRDefault="005E7698" w:rsidP="00B97B70">
            <w:pPr>
              <w:pStyle w:val="INDEX"/>
              <w:tabs>
                <w:tab w:val="clear" w:pos="1816"/>
              </w:tabs>
              <w:ind w:left="0" w:firstLine="0"/>
            </w:pPr>
            <w:r w:rsidRPr="00182EB7">
              <w:t>DV</w:t>
            </w:r>
          </w:p>
        </w:tc>
        <w:tc>
          <w:tcPr>
            <w:tcW w:w="8113" w:type="dxa"/>
          </w:tcPr>
          <w:p w:rsidR="00DF2F96" w:rsidRPr="00182EB7" w:rsidRDefault="005E7698" w:rsidP="00B97B70">
            <w:pPr>
              <w:pStyle w:val="INDEX"/>
              <w:tabs>
                <w:tab w:val="clear" w:pos="1816"/>
              </w:tabs>
              <w:ind w:left="0" w:firstLine="0"/>
            </w:pPr>
            <w:r w:rsidRPr="00182EB7">
              <w:t>Service regulations</w:t>
            </w:r>
          </w:p>
        </w:tc>
      </w:tr>
      <w:tr w:rsidR="00624D11" w:rsidTr="00DF2F96">
        <w:tc>
          <w:tcPr>
            <w:tcW w:w="1741" w:type="dxa"/>
          </w:tcPr>
          <w:p w:rsidR="00DF2F96" w:rsidRPr="00182EB7" w:rsidRDefault="005E7698" w:rsidP="00B97B70">
            <w:pPr>
              <w:pStyle w:val="INDEX"/>
              <w:tabs>
                <w:tab w:val="clear" w:pos="1816"/>
              </w:tabs>
              <w:ind w:left="0" w:firstLine="0"/>
            </w:pPr>
            <w:r w:rsidRPr="00182EB7">
              <w:t>EC</w:t>
            </w:r>
          </w:p>
        </w:tc>
        <w:tc>
          <w:tcPr>
            <w:tcW w:w="8113" w:type="dxa"/>
          </w:tcPr>
          <w:p w:rsidR="00DF2F96" w:rsidRPr="00182EB7" w:rsidRDefault="005E7698" w:rsidP="00B97B70">
            <w:pPr>
              <w:pStyle w:val="INDEX"/>
              <w:tabs>
                <w:tab w:val="clear" w:pos="1816"/>
              </w:tabs>
              <w:ind w:left="0" w:firstLine="0"/>
            </w:pPr>
            <w:r w:rsidRPr="00182EB7">
              <w:t>European Community</w:t>
            </w:r>
          </w:p>
        </w:tc>
      </w:tr>
      <w:tr w:rsidR="00624D11" w:rsidTr="00DF2F96">
        <w:tc>
          <w:tcPr>
            <w:tcW w:w="1741" w:type="dxa"/>
          </w:tcPr>
          <w:p w:rsidR="00DF2F96" w:rsidRPr="00182EB7" w:rsidRDefault="005E7698" w:rsidP="00B97B70">
            <w:pPr>
              <w:pStyle w:val="INDEX"/>
              <w:tabs>
                <w:tab w:val="clear" w:pos="1816"/>
              </w:tabs>
              <w:ind w:left="0" w:firstLine="0"/>
            </w:pPr>
            <w:r w:rsidRPr="00182EB7">
              <w:t>EisbBBV</w:t>
            </w:r>
          </w:p>
        </w:tc>
        <w:tc>
          <w:tcPr>
            <w:tcW w:w="8113" w:type="dxa"/>
          </w:tcPr>
          <w:p w:rsidR="00DF2F96" w:rsidRPr="00182EB7" w:rsidRDefault="005E7698" w:rsidP="00B97B70">
            <w:pPr>
              <w:pStyle w:val="INDEX"/>
              <w:tabs>
                <w:tab w:val="clear" w:pos="1816"/>
              </w:tabs>
              <w:ind w:left="0" w:firstLine="0"/>
            </w:pPr>
            <w:r w:rsidRPr="00182EB7">
              <w:t xml:space="preserve">Railway Construction and Operation Regulation </w:t>
            </w:r>
          </w:p>
        </w:tc>
      </w:tr>
      <w:tr w:rsidR="00624D11" w:rsidTr="00DF2F96">
        <w:tc>
          <w:tcPr>
            <w:tcW w:w="1741" w:type="dxa"/>
          </w:tcPr>
          <w:p w:rsidR="00DF2F96" w:rsidRPr="00182EB7" w:rsidRDefault="005E7698" w:rsidP="00B97B70">
            <w:pPr>
              <w:pStyle w:val="INDEX"/>
              <w:tabs>
                <w:tab w:val="clear" w:pos="1816"/>
              </w:tabs>
              <w:ind w:left="0" w:firstLine="0"/>
            </w:pPr>
            <w:r w:rsidRPr="00182EB7">
              <w:t>EisbG 1957</w:t>
            </w:r>
          </w:p>
        </w:tc>
        <w:tc>
          <w:tcPr>
            <w:tcW w:w="8113" w:type="dxa"/>
          </w:tcPr>
          <w:p w:rsidR="00DF2F96" w:rsidRPr="00182EB7" w:rsidRDefault="005E7698" w:rsidP="00B97B70">
            <w:pPr>
              <w:pStyle w:val="INDEX"/>
              <w:tabs>
                <w:tab w:val="clear" w:pos="1816"/>
              </w:tabs>
              <w:ind w:left="0" w:firstLine="0"/>
            </w:pPr>
            <w:r w:rsidRPr="00182EB7">
              <w:t>Railway Act 1957</w:t>
            </w:r>
          </w:p>
        </w:tc>
      </w:tr>
      <w:tr w:rsidR="00624D11" w:rsidTr="00DF2F96">
        <w:tc>
          <w:tcPr>
            <w:tcW w:w="1741" w:type="dxa"/>
          </w:tcPr>
          <w:p w:rsidR="00DF2F96" w:rsidRPr="00182EB7" w:rsidRDefault="005E7698" w:rsidP="00B97B70">
            <w:pPr>
              <w:pStyle w:val="INDEX"/>
              <w:tabs>
                <w:tab w:val="clear" w:pos="1816"/>
              </w:tabs>
              <w:ind w:left="0" w:firstLine="0"/>
            </w:pPr>
            <w:r w:rsidRPr="00182EB7">
              <w:t>EisbKrV 2012</w:t>
            </w:r>
          </w:p>
        </w:tc>
        <w:tc>
          <w:tcPr>
            <w:tcW w:w="8113" w:type="dxa"/>
          </w:tcPr>
          <w:p w:rsidR="00DF2F96" w:rsidRPr="00182EB7" w:rsidRDefault="005E7698" w:rsidP="00B97B70">
            <w:pPr>
              <w:pStyle w:val="INDEX"/>
              <w:tabs>
                <w:tab w:val="clear" w:pos="1816"/>
              </w:tabs>
              <w:ind w:left="0" w:firstLine="0"/>
            </w:pPr>
            <w:r w:rsidRPr="00182EB7">
              <w:t xml:space="preserve">Railway Crossing Regulation 2012 </w:t>
            </w:r>
          </w:p>
        </w:tc>
      </w:tr>
      <w:tr w:rsidR="00624D11" w:rsidTr="00DF2F96">
        <w:tc>
          <w:tcPr>
            <w:tcW w:w="1741" w:type="dxa"/>
          </w:tcPr>
          <w:p w:rsidR="00DF2F96" w:rsidRPr="00182EB7" w:rsidRDefault="005E7698" w:rsidP="00B97B70">
            <w:pPr>
              <w:pStyle w:val="INDEX"/>
              <w:tabs>
                <w:tab w:val="clear" w:pos="1816"/>
              </w:tabs>
              <w:ind w:left="0" w:firstLine="0"/>
            </w:pPr>
            <w:r w:rsidRPr="00182EB7">
              <w:t>EK</w:t>
            </w:r>
          </w:p>
        </w:tc>
        <w:tc>
          <w:tcPr>
            <w:tcW w:w="8113" w:type="dxa"/>
          </w:tcPr>
          <w:p w:rsidR="00DF2F96" w:rsidRPr="00182EB7" w:rsidRDefault="005E7698" w:rsidP="00B97B70">
            <w:pPr>
              <w:pStyle w:val="INDEX"/>
              <w:tabs>
                <w:tab w:val="clear" w:pos="1816"/>
              </w:tabs>
              <w:ind w:left="0" w:firstLine="0"/>
            </w:pPr>
            <w:r w:rsidRPr="00182EB7">
              <w:t>Railway crossing</w:t>
            </w:r>
          </w:p>
        </w:tc>
      </w:tr>
      <w:tr w:rsidR="00624D11" w:rsidTr="00DF2F96">
        <w:tc>
          <w:tcPr>
            <w:tcW w:w="1741" w:type="dxa"/>
          </w:tcPr>
          <w:p w:rsidR="00DF2F96" w:rsidRPr="00182EB7" w:rsidRDefault="005E7698" w:rsidP="00B97B70">
            <w:pPr>
              <w:pStyle w:val="INDEX"/>
              <w:tabs>
                <w:tab w:val="clear" w:pos="1816"/>
              </w:tabs>
              <w:ind w:left="0" w:firstLine="0"/>
            </w:pPr>
            <w:r w:rsidRPr="00182EB7">
              <w:t>EKSA</w:t>
            </w:r>
          </w:p>
        </w:tc>
        <w:tc>
          <w:tcPr>
            <w:tcW w:w="8113" w:type="dxa"/>
          </w:tcPr>
          <w:p w:rsidR="00DF2F96" w:rsidRPr="00182EB7" w:rsidRDefault="005E7698" w:rsidP="00B97B70">
            <w:pPr>
              <w:pStyle w:val="INDEX"/>
              <w:tabs>
                <w:tab w:val="clear" w:pos="1816"/>
              </w:tabs>
              <w:ind w:left="0" w:firstLine="0"/>
            </w:pPr>
            <w:r w:rsidRPr="00182EB7">
              <w:t>Railway crossing safety equipment</w:t>
            </w:r>
          </w:p>
        </w:tc>
      </w:tr>
      <w:tr w:rsidR="00624D11" w:rsidTr="00DF2F96">
        <w:tc>
          <w:tcPr>
            <w:tcW w:w="1741" w:type="dxa"/>
          </w:tcPr>
          <w:p w:rsidR="00DF2F96" w:rsidRPr="00182EB7" w:rsidRDefault="005E7698" w:rsidP="00B97B70">
            <w:pPr>
              <w:pStyle w:val="INDEX"/>
              <w:tabs>
                <w:tab w:val="clear" w:pos="1816"/>
              </w:tabs>
              <w:ind w:left="0" w:firstLine="0"/>
            </w:pPr>
            <w:r w:rsidRPr="00182EB7">
              <w:t>EN</w:t>
            </w:r>
          </w:p>
        </w:tc>
        <w:tc>
          <w:tcPr>
            <w:tcW w:w="8113" w:type="dxa"/>
          </w:tcPr>
          <w:p w:rsidR="00DF2F96" w:rsidRPr="00182EB7" w:rsidRDefault="005E7698" w:rsidP="00B97B70">
            <w:pPr>
              <w:pStyle w:val="INDEX"/>
              <w:tabs>
                <w:tab w:val="clear" w:pos="1816"/>
              </w:tabs>
              <w:ind w:left="0" w:firstLine="0"/>
            </w:pPr>
            <w:r w:rsidRPr="00182EB7">
              <w:t>European standard</w:t>
            </w:r>
          </w:p>
        </w:tc>
      </w:tr>
      <w:tr w:rsidR="00624D11" w:rsidTr="00DF2F96">
        <w:tc>
          <w:tcPr>
            <w:tcW w:w="1741" w:type="dxa"/>
          </w:tcPr>
          <w:p w:rsidR="00DF2F96" w:rsidRPr="00182EB7" w:rsidRDefault="005E7698" w:rsidP="00B97B70">
            <w:pPr>
              <w:pStyle w:val="INDEX"/>
              <w:tabs>
                <w:tab w:val="clear" w:pos="1816"/>
              </w:tabs>
              <w:ind w:left="0" w:firstLine="0"/>
            </w:pPr>
            <w:r w:rsidRPr="00182EB7">
              <w:t>ERA</w:t>
            </w:r>
          </w:p>
        </w:tc>
        <w:tc>
          <w:tcPr>
            <w:tcW w:w="8113" w:type="dxa"/>
          </w:tcPr>
          <w:p w:rsidR="00DF2F96" w:rsidRPr="00182EB7" w:rsidRDefault="005E7698" w:rsidP="00B97B70">
            <w:pPr>
              <w:pStyle w:val="INDEX"/>
              <w:tabs>
                <w:tab w:val="clear" w:pos="1816"/>
              </w:tabs>
              <w:ind w:left="0" w:firstLine="0"/>
            </w:pPr>
            <w:r w:rsidRPr="00182EB7">
              <w:t>European Railway Agency</w:t>
            </w:r>
          </w:p>
        </w:tc>
      </w:tr>
      <w:tr w:rsidR="00624D11" w:rsidTr="00DF2F96">
        <w:tc>
          <w:tcPr>
            <w:tcW w:w="1741" w:type="dxa"/>
          </w:tcPr>
          <w:p w:rsidR="00DF2F96" w:rsidRPr="00182EB7" w:rsidRDefault="005E7698" w:rsidP="00B97B70">
            <w:pPr>
              <w:pStyle w:val="INDEX"/>
              <w:tabs>
                <w:tab w:val="clear" w:pos="1816"/>
              </w:tabs>
              <w:ind w:left="0" w:firstLine="0"/>
            </w:pPr>
            <w:r w:rsidRPr="00182EB7">
              <w:t>ERAIL</w:t>
            </w:r>
          </w:p>
        </w:tc>
        <w:tc>
          <w:tcPr>
            <w:tcW w:w="8113" w:type="dxa"/>
          </w:tcPr>
          <w:p w:rsidR="00DF2F96" w:rsidRPr="00182EB7" w:rsidRDefault="005E7698" w:rsidP="00B97B70">
            <w:pPr>
              <w:pStyle w:val="INDEX"/>
              <w:tabs>
                <w:tab w:val="clear" w:pos="1816"/>
              </w:tabs>
              <w:ind w:left="0" w:firstLine="0"/>
            </w:pPr>
            <w:r w:rsidRPr="00182EB7">
              <w:t xml:space="preserve">European database for incidents in railway traffic </w:t>
            </w:r>
          </w:p>
        </w:tc>
      </w:tr>
      <w:tr w:rsidR="00624D11" w:rsidTr="00DF2F96">
        <w:tc>
          <w:tcPr>
            <w:tcW w:w="1741" w:type="dxa"/>
          </w:tcPr>
          <w:p w:rsidR="00DF2F96" w:rsidRPr="00182EB7" w:rsidRDefault="005E7698" w:rsidP="00B97B70">
            <w:pPr>
              <w:pStyle w:val="INDEX"/>
              <w:tabs>
                <w:tab w:val="clear" w:pos="1816"/>
              </w:tabs>
              <w:ind w:left="0" w:firstLine="0"/>
            </w:pPr>
            <w:r w:rsidRPr="00182EB7">
              <w:t>ES</w:t>
            </w:r>
          </w:p>
        </w:tc>
        <w:tc>
          <w:tcPr>
            <w:tcW w:w="8113" w:type="dxa"/>
          </w:tcPr>
          <w:p w:rsidR="00DF2F96" w:rsidRPr="00182EB7" w:rsidRDefault="005E7698" w:rsidP="00B97B70">
            <w:pPr>
              <w:pStyle w:val="INDEX"/>
              <w:tabs>
                <w:tab w:val="clear" w:pos="1816"/>
              </w:tabs>
              <w:ind w:left="0" w:firstLine="0"/>
            </w:pPr>
            <w:r w:rsidRPr="00182EB7">
              <w:t>entry signal</w:t>
            </w:r>
          </w:p>
        </w:tc>
      </w:tr>
      <w:tr w:rsidR="00624D11" w:rsidTr="00DF2F96">
        <w:tc>
          <w:tcPr>
            <w:tcW w:w="1741" w:type="dxa"/>
          </w:tcPr>
          <w:p w:rsidR="00DF2F96" w:rsidRPr="00182EB7" w:rsidRDefault="005E7698" w:rsidP="00B97B70">
            <w:pPr>
              <w:pStyle w:val="INDEX"/>
              <w:tabs>
                <w:tab w:val="clear" w:pos="1816"/>
              </w:tabs>
              <w:ind w:left="0" w:firstLine="0"/>
            </w:pPr>
            <w:r w:rsidRPr="00182EB7">
              <w:t>EU</w:t>
            </w:r>
          </w:p>
        </w:tc>
        <w:tc>
          <w:tcPr>
            <w:tcW w:w="8113" w:type="dxa"/>
          </w:tcPr>
          <w:p w:rsidR="00DF2F96" w:rsidRPr="00182EB7" w:rsidRDefault="005E7698" w:rsidP="00B97B70">
            <w:pPr>
              <w:pStyle w:val="INDEX"/>
              <w:tabs>
                <w:tab w:val="clear" w:pos="1816"/>
              </w:tabs>
              <w:ind w:left="0" w:firstLine="0"/>
            </w:pPr>
            <w:r w:rsidRPr="00182EB7">
              <w:t>European Union</w:t>
            </w:r>
          </w:p>
        </w:tc>
      </w:tr>
      <w:tr w:rsidR="00624D11" w:rsidTr="00DF2F96">
        <w:tc>
          <w:tcPr>
            <w:tcW w:w="1741" w:type="dxa"/>
          </w:tcPr>
          <w:p w:rsidR="00DF2F96" w:rsidRPr="00182EB7" w:rsidRDefault="005E7698" w:rsidP="00B97B70">
            <w:pPr>
              <w:pStyle w:val="INDEX"/>
              <w:tabs>
                <w:tab w:val="clear" w:pos="1816"/>
              </w:tabs>
              <w:ind w:left="0" w:firstLine="0"/>
            </w:pPr>
            <w:r w:rsidRPr="00182EB7">
              <w:t>EVU</w:t>
            </w:r>
          </w:p>
        </w:tc>
        <w:tc>
          <w:tcPr>
            <w:tcW w:w="8113" w:type="dxa"/>
          </w:tcPr>
          <w:p w:rsidR="00DF2F96" w:rsidRPr="00182EB7" w:rsidRDefault="005E7698" w:rsidP="00B97B70">
            <w:pPr>
              <w:pStyle w:val="INDEX"/>
              <w:tabs>
                <w:tab w:val="clear" w:pos="1816"/>
              </w:tabs>
              <w:ind w:left="0" w:firstLine="0"/>
            </w:pPr>
            <w:r w:rsidRPr="00182EB7">
              <w:t xml:space="preserve">Railway </w:t>
            </w:r>
            <w:r w:rsidRPr="00182EB7">
              <w:t>undertaking [</w:t>
            </w:r>
            <w:r w:rsidRPr="00182EB7">
              <w:rPr>
                <w:i/>
              </w:rPr>
              <w:t>Eisenbahnverkehrsunternehmen</w:t>
            </w:r>
            <w:r w:rsidRPr="00182EB7">
              <w:t>]</w:t>
            </w:r>
          </w:p>
        </w:tc>
      </w:tr>
      <w:tr w:rsidR="00624D11" w:rsidTr="00DF2F96">
        <w:tc>
          <w:tcPr>
            <w:tcW w:w="1741" w:type="dxa"/>
          </w:tcPr>
          <w:p w:rsidR="00DF2F96" w:rsidRPr="00182EB7" w:rsidRDefault="005E7698" w:rsidP="00B97B70">
            <w:pPr>
              <w:pStyle w:val="INDEX"/>
              <w:tabs>
                <w:tab w:val="clear" w:pos="1816"/>
              </w:tabs>
              <w:ind w:left="0" w:firstLine="0"/>
            </w:pPr>
            <w:r w:rsidRPr="00182EB7">
              <w:t>Hbf</w:t>
            </w:r>
          </w:p>
        </w:tc>
        <w:tc>
          <w:tcPr>
            <w:tcW w:w="8113" w:type="dxa"/>
          </w:tcPr>
          <w:p w:rsidR="00DF2F96" w:rsidRPr="00182EB7" w:rsidRDefault="005E7698" w:rsidP="00B97B70">
            <w:pPr>
              <w:pStyle w:val="INDEX"/>
              <w:tabs>
                <w:tab w:val="clear" w:pos="1816"/>
              </w:tabs>
              <w:ind w:left="0" w:firstLine="0"/>
            </w:pPr>
            <w:r w:rsidRPr="00182EB7">
              <w:t>Central station [</w:t>
            </w:r>
            <w:r w:rsidRPr="00182EB7">
              <w:rPr>
                <w:i/>
              </w:rPr>
              <w:t>Hauptbahnhof</w:t>
            </w:r>
            <w:r w:rsidRPr="00182EB7">
              <w:t>]</w:t>
            </w:r>
          </w:p>
        </w:tc>
      </w:tr>
      <w:tr w:rsidR="00624D11" w:rsidTr="00DF2F96">
        <w:tc>
          <w:tcPr>
            <w:tcW w:w="1741" w:type="dxa"/>
          </w:tcPr>
          <w:p w:rsidR="00DF2F96" w:rsidRPr="00182EB7" w:rsidRDefault="005E7698" w:rsidP="00B97B70">
            <w:pPr>
              <w:pStyle w:val="INDEX"/>
              <w:tabs>
                <w:tab w:val="clear" w:pos="1816"/>
              </w:tabs>
              <w:ind w:left="0" w:firstLine="0"/>
            </w:pPr>
            <w:r w:rsidRPr="00182EB7">
              <w:t>IM</w:t>
            </w:r>
          </w:p>
        </w:tc>
        <w:tc>
          <w:tcPr>
            <w:tcW w:w="8113" w:type="dxa"/>
          </w:tcPr>
          <w:p w:rsidR="00DF2F96" w:rsidRPr="00182EB7" w:rsidRDefault="005E7698" w:rsidP="00B97B70">
            <w:pPr>
              <w:pStyle w:val="INDEX"/>
              <w:tabs>
                <w:tab w:val="clear" w:pos="1816"/>
              </w:tabs>
              <w:ind w:left="0" w:firstLine="0"/>
            </w:pPr>
            <w:r w:rsidRPr="00182EB7">
              <w:t>Infrastructure Manager [</w:t>
            </w:r>
            <w:r w:rsidRPr="00182EB7">
              <w:rPr>
                <w:i/>
              </w:rPr>
              <w:t>Eisenbahninfrastrukturunternehmen</w:t>
            </w:r>
            <w:r w:rsidRPr="00182EB7">
              <w:t>]</w:t>
            </w:r>
          </w:p>
        </w:tc>
      </w:tr>
      <w:tr w:rsidR="00624D11" w:rsidTr="00DF2F96">
        <w:tc>
          <w:tcPr>
            <w:tcW w:w="1741" w:type="dxa"/>
          </w:tcPr>
          <w:p w:rsidR="00DF2F96" w:rsidRPr="00182EB7" w:rsidRDefault="005E7698" w:rsidP="00B97B70">
            <w:pPr>
              <w:pStyle w:val="INDEX"/>
              <w:tabs>
                <w:tab w:val="clear" w:pos="1816"/>
              </w:tabs>
              <w:ind w:left="0" w:firstLine="0"/>
            </w:pPr>
            <w:r w:rsidRPr="00182EB7">
              <w:t>iVm</w:t>
            </w:r>
          </w:p>
        </w:tc>
        <w:tc>
          <w:tcPr>
            <w:tcW w:w="8113" w:type="dxa"/>
          </w:tcPr>
          <w:p w:rsidR="00DF2F96" w:rsidRPr="00182EB7" w:rsidRDefault="005E7698" w:rsidP="00B97B70">
            <w:pPr>
              <w:pStyle w:val="INDEX"/>
              <w:tabs>
                <w:tab w:val="clear" w:pos="1816"/>
              </w:tabs>
              <w:ind w:left="0" w:firstLine="0"/>
            </w:pPr>
            <w:r w:rsidRPr="00182EB7">
              <w:t>in Verbindung mit (in relation to)</w:t>
            </w:r>
          </w:p>
        </w:tc>
      </w:tr>
      <w:tr w:rsidR="00624D11" w:rsidTr="00DF2F96">
        <w:tc>
          <w:tcPr>
            <w:tcW w:w="1741" w:type="dxa"/>
          </w:tcPr>
          <w:p w:rsidR="00DF2F96" w:rsidRPr="00182EB7" w:rsidRDefault="005E7698" w:rsidP="00B97B70">
            <w:pPr>
              <w:pStyle w:val="INDEX"/>
              <w:tabs>
                <w:tab w:val="clear" w:pos="1816"/>
              </w:tabs>
              <w:ind w:left="0" w:firstLine="0"/>
            </w:pPr>
            <w:r w:rsidRPr="00182EB7">
              <w:t>NSA</w:t>
            </w:r>
          </w:p>
        </w:tc>
        <w:tc>
          <w:tcPr>
            <w:tcW w:w="8113" w:type="dxa"/>
          </w:tcPr>
          <w:p w:rsidR="00DF2F96" w:rsidRPr="00182EB7" w:rsidRDefault="005E7698" w:rsidP="00B97B70">
            <w:pPr>
              <w:pStyle w:val="INDEX"/>
              <w:tabs>
                <w:tab w:val="clear" w:pos="1816"/>
              </w:tabs>
              <w:ind w:left="0" w:firstLine="0"/>
            </w:pPr>
            <w:r w:rsidRPr="00182EB7">
              <w:t>National Safety Authority</w:t>
            </w:r>
          </w:p>
        </w:tc>
      </w:tr>
      <w:tr w:rsidR="00624D11" w:rsidTr="00DF2F96">
        <w:tc>
          <w:tcPr>
            <w:tcW w:w="1741" w:type="dxa"/>
          </w:tcPr>
          <w:p w:rsidR="00DF2F96" w:rsidRPr="00182EB7" w:rsidRDefault="005E7698" w:rsidP="00B97B70">
            <w:pPr>
              <w:pStyle w:val="INDEX"/>
              <w:tabs>
                <w:tab w:val="clear" w:pos="1816"/>
              </w:tabs>
              <w:ind w:left="0" w:firstLine="0"/>
            </w:pPr>
            <w:r w:rsidRPr="00182EB7">
              <w:t>ÖBB</w:t>
            </w:r>
          </w:p>
        </w:tc>
        <w:tc>
          <w:tcPr>
            <w:tcW w:w="8113" w:type="dxa"/>
          </w:tcPr>
          <w:p w:rsidR="00DF2F96" w:rsidRPr="00182EB7" w:rsidRDefault="005E7698" w:rsidP="00B97B70">
            <w:pPr>
              <w:pStyle w:val="INDEX"/>
              <w:tabs>
                <w:tab w:val="clear" w:pos="1816"/>
              </w:tabs>
              <w:ind w:left="0" w:firstLine="0"/>
            </w:pPr>
            <w:r w:rsidRPr="00182EB7">
              <w:t>Austrian Federal Railways [</w:t>
            </w:r>
            <w:r w:rsidRPr="00182EB7">
              <w:rPr>
                <w:i/>
              </w:rPr>
              <w:t>Österreichische Bundesbahnen</w:t>
            </w:r>
            <w:r w:rsidRPr="00182EB7">
              <w:t xml:space="preserve">] </w:t>
            </w:r>
          </w:p>
        </w:tc>
      </w:tr>
      <w:tr w:rsidR="00624D11" w:rsidTr="00DF2F96">
        <w:tc>
          <w:tcPr>
            <w:tcW w:w="1741" w:type="dxa"/>
          </w:tcPr>
          <w:p w:rsidR="00DF2F96" w:rsidRPr="00182EB7" w:rsidRDefault="005E7698" w:rsidP="00B97B70">
            <w:pPr>
              <w:pStyle w:val="INDEX"/>
              <w:tabs>
                <w:tab w:val="clear" w:pos="1816"/>
              </w:tabs>
              <w:ind w:left="0" w:firstLine="0"/>
            </w:pPr>
            <w:r w:rsidRPr="00182EB7">
              <w:t>QM system</w:t>
            </w:r>
          </w:p>
        </w:tc>
        <w:tc>
          <w:tcPr>
            <w:tcW w:w="8113" w:type="dxa"/>
          </w:tcPr>
          <w:p w:rsidR="00DF2F96" w:rsidRPr="00182EB7" w:rsidRDefault="005E7698" w:rsidP="00B97B70">
            <w:pPr>
              <w:pStyle w:val="INDEX"/>
              <w:tabs>
                <w:tab w:val="clear" w:pos="1816"/>
              </w:tabs>
              <w:ind w:left="0" w:firstLine="0"/>
            </w:pPr>
            <w:r w:rsidRPr="00182EB7">
              <w:t xml:space="preserve">Quality management system </w:t>
            </w:r>
          </w:p>
        </w:tc>
      </w:tr>
      <w:tr w:rsidR="00624D11" w:rsidTr="00DF2F96">
        <w:tc>
          <w:tcPr>
            <w:tcW w:w="1741" w:type="dxa"/>
          </w:tcPr>
          <w:p w:rsidR="00DF2F96" w:rsidRPr="00182EB7" w:rsidRDefault="005E7698" w:rsidP="00B97B70">
            <w:pPr>
              <w:pStyle w:val="INDEX"/>
              <w:tabs>
                <w:tab w:val="clear" w:pos="1816"/>
              </w:tabs>
              <w:ind w:left="0" w:firstLine="0"/>
            </w:pPr>
            <w:r w:rsidRPr="00182EB7">
              <w:t>RCA</w:t>
            </w:r>
          </w:p>
        </w:tc>
        <w:tc>
          <w:tcPr>
            <w:tcW w:w="8113" w:type="dxa"/>
          </w:tcPr>
          <w:p w:rsidR="00DF2F96" w:rsidRPr="00182EB7" w:rsidRDefault="005E7698" w:rsidP="00B97B70">
            <w:pPr>
              <w:pStyle w:val="INDEX"/>
              <w:tabs>
                <w:tab w:val="clear" w:pos="1816"/>
              </w:tabs>
              <w:ind w:left="0" w:firstLine="0"/>
            </w:pPr>
            <w:r w:rsidRPr="00182EB7">
              <w:t>Rail Cargo Austria (EVU)</w:t>
            </w:r>
          </w:p>
        </w:tc>
      </w:tr>
      <w:tr w:rsidR="00624D11" w:rsidTr="00DF2F96">
        <w:tc>
          <w:tcPr>
            <w:tcW w:w="1741" w:type="dxa"/>
          </w:tcPr>
          <w:p w:rsidR="00DF2F96" w:rsidRPr="00182EB7" w:rsidRDefault="005E7698" w:rsidP="00B97B70">
            <w:pPr>
              <w:pStyle w:val="INDEX"/>
              <w:tabs>
                <w:tab w:val="clear" w:pos="1816"/>
              </w:tabs>
              <w:ind w:left="0" w:firstLine="0"/>
            </w:pPr>
            <w:r w:rsidRPr="00182EB7">
              <w:t>RIC</w:t>
            </w:r>
          </w:p>
        </w:tc>
        <w:tc>
          <w:tcPr>
            <w:tcW w:w="8113" w:type="dxa"/>
          </w:tcPr>
          <w:p w:rsidR="00DF2F96" w:rsidRPr="00182EB7" w:rsidRDefault="005E7698" w:rsidP="00B97B70">
            <w:pPr>
              <w:pStyle w:val="INDEX"/>
              <w:tabs>
                <w:tab w:val="clear" w:pos="1816"/>
              </w:tabs>
              <w:ind w:left="0" w:firstLine="0"/>
            </w:pPr>
            <w:r w:rsidRPr="00182EB7">
              <w:t>Agreement on the exchange and use of freight cars between rail transport companies</w:t>
            </w:r>
          </w:p>
        </w:tc>
      </w:tr>
      <w:tr w:rsidR="00624D11" w:rsidTr="00DF2F96">
        <w:tc>
          <w:tcPr>
            <w:tcW w:w="1741" w:type="dxa"/>
          </w:tcPr>
          <w:p w:rsidR="00DF2F96" w:rsidRPr="00182EB7" w:rsidRDefault="005E7698" w:rsidP="00B97B70">
            <w:pPr>
              <w:pStyle w:val="INDEX"/>
              <w:tabs>
                <w:tab w:val="clear" w:pos="1816"/>
              </w:tabs>
              <w:ind w:left="0" w:firstLine="0"/>
            </w:pPr>
            <w:r w:rsidRPr="00182EB7">
              <w:t>RU</w:t>
            </w:r>
          </w:p>
        </w:tc>
        <w:tc>
          <w:tcPr>
            <w:tcW w:w="8113" w:type="dxa"/>
          </w:tcPr>
          <w:p w:rsidR="00DF2F96" w:rsidRPr="00182EB7" w:rsidRDefault="005E7698" w:rsidP="00B97B70">
            <w:pPr>
              <w:pStyle w:val="INDEX"/>
              <w:tabs>
                <w:tab w:val="clear" w:pos="1816"/>
              </w:tabs>
              <w:ind w:left="0" w:firstLine="0"/>
            </w:pPr>
            <w:r w:rsidRPr="00182EB7">
              <w:t>Railway Undertaking</w:t>
            </w:r>
          </w:p>
        </w:tc>
      </w:tr>
      <w:tr w:rsidR="00624D11" w:rsidTr="00DF2F96">
        <w:tc>
          <w:tcPr>
            <w:tcW w:w="1741" w:type="dxa"/>
          </w:tcPr>
          <w:p w:rsidR="00DF2F96" w:rsidRPr="00182EB7" w:rsidRDefault="005E7698" w:rsidP="00B97B70">
            <w:pPr>
              <w:pStyle w:val="INDEX"/>
              <w:tabs>
                <w:tab w:val="clear" w:pos="1816"/>
              </w:tabs>
              <w:ind w:left="0" w:firstLine="0"/>
            </w:pPr>
            <w:r w:rsidRPr="00182EB7">
              <w:t>RJ</w:t>
            </w:r>
          </w:p>
        </w:tc>
        <w:tc>
          <w:tcPr>
            <w:tcW w:w="8113" w:type="dxa"/>
          </w:tcPr>
          <w:p w:rsidR="00DF2F96" w:rsidRPr="00182EB7" w:rsidRDefault="005E7698" w:rsidP="00B97B70">
            <w:pPr>
              <w:pStyle w:val="INDEX"/>
              <w:tabs>
                <w:tab w:val="clear" w:pos="1816"/>
              </w:tabs>
              <w:ind w:left="0" w:firstLine="0"/>
            </w:pPr>
            <w:r w:rsidRPr="00182EB7">
              <w:t>Railjet</w:t>
            </w:r>
          </w:p>
        </w:tc>
      </w:tr>
      <w:tr w:rsidR="00624D11" w:rsidTr="00DF2F96">
        <w:tc>
          <w:tcPr>
            <w:tcW w:w="1741" w:type="dxa"/>
          </w:tcPr>
          <w:p w:rsidR="00DF2F96" w:rsidRPr="00182EB7" w:rsidRDefault="005E7698" w:rsidP="00B97B70">
            <w:pPr>
              <w:pStyle w:val="INDEX"/>
              <w:tabs>
                <w:tab w:val="clear" w:pos="1816"/>
              </w:tabs>
              <w:ind w:left="0" w:firstLine="0"/>
            </w:pPr>
            <w:r w:rsidRPr="00182EB7">
              <w:t>SES</w:t>
            </w:r>
          </w:p>
        </w:tc>
        <w:tc>
          <w:tcPr>
            <w:tcW w:w="8113" w:type="dxa"/>
          </w:tcPr>
          <w:p w:rsidR="00DF2F96" w:rsidRPr="00182EB7" w:rsidRDefault="005E7698" w:rsidP="00B97B70">
            <w:pPr>
              <w:pStyle w:val="INDEX"/>
              <w:tabs>
                <w:tab w:val="clear" w:pos="1816"/>
              </w:tabs>
              <w:ind w:left="0" w:firstLine="0"/>
            </w:pPr>
            <w:r w:rsidRPr="00182EB7">
              <w:t>Railway Undertaking</w:t>
            </w:r>
          </w:p>
        </w:tc>
      </w:tr>
      <w:tr w:rsidR="00624D11" w:rsidTr="00DF2F96">
        <w:tc>
          <w:tcPr>
            <w:tcW w:w="1741" w:type="dxa"/>
          </w:tcPr>
          <w:p w:rsidR="00DF2F96" w:rsidRPr="00182EB7" w:rsidRDefault="005E7698" w:rsidP="00B97B70">
            <w:pPr>
              <w:pStyle w:val="INDEX"/>
              <w:tabs>
                <w:tab w:val="clear" w:pos="1816"/>
              </w:tabs>
              <w:ind w:left="0" w:firstLine="0"/>
            </w:pPr>
            <w:r w:rsidRPr="00182EB7">
              <w:t>StLB</w:t>
            </w:r>
          </w:p>
        </w:tc>
        <w:tc>
          <w:tcPr>
            <w:tcW w:w="8113" w:type="dxa"/>
          </w:tcPr>
          <w:p w:rsidR="00DF2F96" w:rsidRPr="00182EB7" w:rsidRDefault="005E7698" w:rsidP="00B97B70">
            <w:pPr>
              <w:pStyle w:val="INDEX"/>
              <w:tabs>
                <w:tab w:val="clear" w:pos="1816"/>
              </w:tabs>
              <w:ind w:left="0" w:firstLine="0"/>
            </w:pPr>
            <w:r w:rsidRPr="00182EB7">
              <w:t>Steiermärkische Landesbahnen (Styrian Provincial Railways)</w:t>
            </w:r>
          </w:p>
        </w:tc>
      </w:tr>
      <w:tr w:rsidR="00624D11" w:rsidTr="00DF2F96">
        <w:tc>
          <w:tcPr>
            <w:tcW w:w="1741" w:type="dxa"/>
          </w:tcPr>
          <w:p w:rsidR="00DF2F96" w:rsidRPr="00182EB7" w:rsidRDefault="005E7698" w:rsidP="00B97B70">
            <w:pPr>
              <w:pStyle w:val="INDEX"/>
              <w:tabs>
                <w:tab w:val="clear" w:pos="1816"/>
              </w:tabs>
              <w:ind w:left="0" w:firstLine="0"/>
            </w:pPr>
            <w:r w:rsidRPr="00182EB7">
              <w:t>StVO</w:t>
            </w:r>
          </w:p>
        </w:tc>
        <w:tc>
          <w:tcPr>
            <w:tcW w:w="8113" w:type="dxa"/>
          </w:tcPr>
          <w:p w:rsidR="00DF2F96" w:rsidRPr="00182EB7" w:rsidRDefault="005E7698" w:rsidP="00B97B70">
            <w:pPr>
              <w:pStyle w:val="INDEX"/>
              <w:tabs>
                <w:tab w:val="clear" w:pos="1816"/>
              </w:tabs>
              <w:ind w:left="0" w:firstLine="0"/>
            </w:pPr>
            <w:r w:rsidRPr="00182EB7">
              <w:t>Road traffic regulations</w:t>
            </w:r>
          </w:p>
        </w:tc>
      </w:tr>
      <w:tr w:rsidR="00624D11" w:rsidTr="00DF2F96">
        <w:tc>
          <w:tcPr>
            <w:tcW w:w="1741" w:type="dxa"/>
          </w:tcPr>
          <w:p w:rsidR="00DF2F96" w:rsidRPr="00182EB7" w:rsidRDefault="005E7698" w:rsidP="00B97B70">
            <w:pPr>
              <w:pStyle w:val="INDEX"/>
              <w:tabs>
                <w:tab w:val="clear" w:pos="1816"/>
              </w:tabs>
              <w:ind w:left="0" w:firstLine="0"/>
            </w:pPr>
            <w:r w:rsidRPr="00182EB7">
              <w:t>SUB</w:t>
            </w:r>
          </w:p>
        </w:tc>
        <w:tc>
          <w:tcPr>
            <w:tcW w:w="8113" w:type="dxa"/>
          </w:tcPr>
          <w:p w:rsidR="00DF2F96" w:rsidRPr="00182EB7" w:rsidRDefault="005E7698" w:rsidP="00B97B70">
            <w:pPr>
              <w:pStyle w:val="INDEX"/>
              <w:tabs>
                <w:tab w:val="clear" w:pos="1816"/>
              </w:tabs>
              <w:ind w:left="0" w:firstLine="0"/>
            </w:pPr>
            <w:r w:rsidRPr="00182EB7">
              <w:t>Federal Safety Investigation Authority</w:t>
            </w:r>
          </w:p>
        </w:tc>
      </w:tr>
      <w:tr w:rsidR="00624D11" w:rsidTr="00DF2F96">
        <w:tc>
          <w:tcPr>
            <w:tcW w:w="1741" w:type="dxa"/>
          </w:tcPr>
          <w:p w:rsidR="00DF2F96" w:rsidRPr="00182EB7" w:rsidRDefault="005E7698" w:rsidP="00B97B70">
            <w:pPr>
              <w:pStyle w:val="INDEX"/>
              <w:tabs>
                <w:tab w:val="clear" w:pos="1816"/>
              </w:tabs>
              <w:ind w:left="0" w:firstLine="0"/>
            </w:pPr>
            <w:r w:rsidRPr="00182EB7">
              <w:t>TF</w:t>
            </w:r>
          </w:p>
        </w:tc>
        <w:tc>
          <w:tcPr>
            <w:tcW w:w="8113" w:type="dxa"/>
          </w:tcPr>
          <w:p w:rsidR="00DF2F96" w:rsidRPr="00182EB7" w:rsidRDefault="005E7698" w:rsidP="00B97B70">
            <w:pPr>
              <w:pStyle w:val="INDEX"/>
              <w:tabs>
                <w:tab w:val="clear" w:pos="1816"/>
              </w:tabs>
              <w:ind w:left="0" w:firstLine="0"/>
            </w:pPr>
            <w:r w:rsidRPr="00182EB7">
              <w:t>Task Force</w:t>
            </w:r>
          </w:p>
        </w:tc>
      </w:tr>
      <w:tr w:rsidR="00624D11" w:rsidTr="00DF2F96">
        <w:tc>
          <w:tcPr>
            <w:tcW w:w="1741" w:type="dxa"/>
          </w:tcPr>
          <w:p w:rsidR="00DF2F96" w:rsidRPr="00182EB7" w:rsidRDefault="005E7698" w:rsidP="00B97B70">
            <w:pPr>
              <w:pStyle w:val="INDEX"/>
              <w:tabs>
                <w:tab w:val="clear" w:pos="1816"/>
              </w:tabs>
              <w:ind w:left="0" w:firstLine="0"/>
            </w:pPr>
            <w:r w:rsidRPr="00182EB7">
              <w:t>Tfz</w:t>
            </w:r>
          </w:p>
        </w:tc>
        <w:tc>
          <w:tcPr>
            <w:tcW w:w="8113" w:type="dxa"/>
          </w:tcPr>
          <w:p w:rsidR="00DF2F96" w:rsidRPr="00182EB7" w:rsidRDefault="005E7698" w:rsidP="00B97B70">
            <w:pPr>
              <w:pStyle w:val="INDEX"/>
              <w:tabs>
                <w:tab w:val="clear" w:pos="1816"/>
              </w:tabs>
              <w:ind w:left="0" w:firstLine="0"/>
            </w:pPr>
            <w:r w:rsidRPr="00182EB7">
              <w:t>Traction unit</w:t>
            </w:r>
          </w:p>
        </w:tc>
      </w:tr>
      <w:tr w:rsidR="00624D11" w:rsidTr="00DF2F96">
        <w:tc>
          <w:tcPr>
            <w:tcW w:w="1741" w:type="dxa"/>
          </w:tcPr>
          <w:p w:rsidR="00DF2F96" w:rsidRPr="00182EB7" w:rsidRDefault="005E7698" w:rsidP="00B97B70">
            <w:pPr>
              <w:pStyle w:val="INDEX"/>
              <w:tabs>
                <w:tab w:val="clear" w:pos="1816"/>
              </w:tabs>
              <w:ind w:left="0" w:firstLine="0"/>
            </w:pPr>
            <w:r w:rsidRPr="00182EB7">
              <w:t>UIC</w:t>
            </w:r>
          </w:p>
        </w:tc>
        <w:tc>
          <w:tcPr>
            <w:tcW w:w="8113" w:type="dxa"/>
          </w:tcPr>
          <w:p w:rsidR="00DF2F96" w:rsidRPr="00182EB7" w:rsidRDefault="005E7698" w:rsidP="00B97B70">
            <w:pPr>
              <w:pStyle w:val="INDEX"/>
              <w:tabs>
                <w:tab w:val="clear" w:pos="1816"/>
              </w:tabs>
              <w:ind w:left="0" w:firstLine="0"/>
            </w:pPr>
            <w:r w:rsidRPr="00182EB7">
              <w:t xml:space="preserve">International Union of Railways </w:t>
            </w:r>
          </w:p>
        </w:tc>
      </w:tr>
      <w:tr w:rsidR="00624D11" w:rsidTr="00DF2F96">
        <w:tc>
          <w:tcPr>
            <w:tcW w:w="1741" w:type="dxa"/>
          </w:tcPr>
          <w:p w:rsidR="00DF2F96" w:rsidRPr="00182EB7" w:rsidRDefault="005E7698" w:rsidP="00B97B70">
            <w:pPr>
              <w:pStyle w:val="INDEX"/>
              <w:tabs>
                <w:tab w:val="clear" w:pos="1816"/>
              </w:tabs>
              <w:ind w:left="0" w:firstLine="0"/>
            </w:pPr>
            <w:r w:rsidRPr="00182EB7">
              <w:t>UUG 2005</w:t>
            </w:r>
          </w:p>
        </w:tc>
        <w:tc>
          <w:tcPr>
            <w:tcW w:w="8113" w:type="dxa"/>
          </w:tcPr>
          <w:p w:rsidR="00DF2F96" w:rsidRPr="00182EB7" w:rsidRDefault="005E7698" w:rsidP="00B97B70">
            <w:pPr>
              <w:pStyle w:val="INDEX"/>
              <w:tabs>
                <w:tab w:val="clear" w:pos="1816"/>
              </w:tabs>
              <w:ind w:left="0" w:firstLine="0"/>
            </w:pPr>
            <w:r w:rsidRPr="00182EB7">
              <w:t xml:space="preserve">Accident Investigation Act </w:t>
            </w:r>
            <w:r w:rsidRPr="00182EB7">
              <w:t>(Unfalluntersuchungsgesetz)</w:t>
            </w:r>
          </w:p>
        </w:tc>
      </w:tr>
      <w:tr w:rsidR="00624D11" w:rsidTr="00DF2F96">
        <w:tc>
          <w:tcPr>
            <w:tcW w:w="1741" w:type="dxa"/>
          </w:tcPr>
          <w:p w:rsidR="00DF2F96" w:rsidRPr="00182EB7" w:rsidRDefault="005E7698" w:rsidP="00B97B70">
            <w:pPr>
              <w:pStyle w:val="INDEX"/>
              <w:tabs>
                <w:tab w:val="clear" w:pos="1816"/>
              </w:tabs>
              <w:ind w:left="0" w:firstLine="0"/>
            </w:pPr>
            <w:r w:rsidRPr="00182EB7">
              <w:t>Vstu</w:t>
            </w:r>
          </w:p>
        </w:tc>
        <w:tc>
          <w:tcPr>
            <w:tcW w:w="8113" w:type="dxa"/>
          </w:tcPr>
          <w:p w:rsidR="00DF2F96" w:rsidRPr="00182EB7" w:rsidRDefault="005E7698" w:rsidP="00B97B70">
            <w:pPr>
              <w:pStyle w:val="INDEX"/>
              <w:tabs>
                <w:tab w:val="clear" w:pos="1816"/>
              </w:tabs>
              <w:ind w:left="0" w:firstLine="0"/>
            </w:pPr>
            <w:r w:rsidRPr="00182EB7">
              <w:t>Unmanned station (Verkehrsstelle unbesetzt)</w:t>
            </w:r>
          </w:p>
        </w:tc>
      </w:tr>
      <w:tr w:rsidR="00624D11" w:rsidTr="00DF2F96">
        <w:tc>
          <w:tcPr>
            <w:tcW w:w="1741" w:type="dxa"/>
          </w:tcPr>
          <w:p w:rsidR="00DF2F96" w:rsidRPr="00182EB7" w:rsidRDefault="005E7698" w:rsidP="00B97B70">
            <w:pPr>
              <w:pStyle w:val="INDEX"/>
              <w:tabs>
                <w:tab w:val="clear" w:pos="1816"/>
              </w:tabs>
              <w:ind w:left="0" w:firstLine="0"/>
            </w:pPr>
            <w:r w:rsidRPr="00182EB7">
              <w:t>Z</w:t>
            </w:r>
          </w:p>
        </w:tc>
        <w:tc>
          <w:tcPr>
            <w:tcW w:w="8113" w:type="dxa"/>
          </w:tcPr>
          <w:p w:rsidR="00DF2F96" w:rsidRPr="00182EB7" w:rsidRDefault="005E7698" w:rsidP="00B97B70">
            <w:pPr>
              <w:pStyle w:val="INDEX"/>
              <w:tabs>
                <w:tab w:val="clear" w:pos="1816"/>
              </w:tabs>
              <w:ind w:left="0" w:firstLine="0"/>
            </w:pPr>
            <w:r w:rsidRPr="00182EB7">
              <w:t>Train</w:t>
            </w:r>
          </w:p>
        </w:tc>
      </w:tr>
      <w:tr w:rsidR="00624D11" w:rsidTr="00DF2F96">
        <w:tc>
          <w:tcPr>
            <w:tcW w:w="1741" w:type="dxa"/>
          </w:tcPr>
          <w:p w:rsidR="00DF2F96" w:rsidRPr="00182EB7" w:rsidRDefault="005E7698" w:rsidP="00B97B70">
            <w:pPr>
              <w:pStyle w:val="INDEX"/>
              <w:tabs>
                <w:tab w:val="clear" w:pos="1816"/>
              </w:tabs>
              <w:ind w:left="0" w:firstLine="0"/>
            </w:pPr>
            <w:r w:rsidRPr="00182EB7">
              <w:t>ZSB</w:t>
            </w:r>
          </w:p>
        </w:tc>
        <w:tc>
          <w:tcPr>
            <w:tcW w:w="8113" w:type="dxa"/>
          </w:tcPr>
          <w:p w:rsidR="00DF2F96" w:rsidRPr="00182EB7" w:rsidRDefault="005E7698" w:rsidP="00B97B70">
            <w:pPr>
              <w:pStyle w:val="INDEX"/>
              <w:tabs>
                <w:tab w:val="clear" w:pos="1816"/>
              </w:tabs>
              <w:ind w:left="0" w:firstLine="0"/>
            </w:pPr>
            <w:r w:rsidRPr="00182EB7">
              <w:t>Additional provisions for signalling and operation regulations</w:t>
            </w:r>
          </w:p>
        </w:tc>
      </w:tr>
    </w:tbl>
    <w:p w:rsidR="007A6FF4" w:rsidRPr="00182EB7" w:rsidRDefault="007A6FF4" w:rsidP="00EC580F">
      <w:pPr>
        <w:rPr>
          <w:rFonts w:eastAsia="Arial" w:cs="Arial"/>
          <w:sz w:val="20"/>
          <w:szCs w:val="20"/>
        </w:rPr>
      </w:pPr>
    </w:p>
    <w:p w:rsidR="007A6FF4" w:rsidRPr="00182EB7" w:rsidRDefault="007A6FF4" w:rsidP="00EC580F">
      <w:pPr>
        <w:rPr>
          <w:rFonts w:eastAsia="Arial" w:cs="Arial"/>
          <w:sz w:val="20"/>
          <w:szCs w:val="20"/>
        </w:rPr>
        <w:sectPr w:rsidR="007A6FF4" w:rsidRPr="00182EB7" w:rsidSect="001B31D1">
          <w:pgSz w:w="11906" w:h="16838" w:code="9"/>
          <w:pgMar w:top="958" w:right="1021" w:bottom="879" w:left="1021" w:header="720" w:footer="720" w:gutter="0"/>
          <w:cols w:space="720"/>
          <w:docGrid w:linePitch="360"/>
        </w:sectPr>
      </w:pPr>
    </w:p>
    <w:p w:rsidR="007A6FF4" w:rsidRPr="00182EB7" w:rsidRDefault="005E7698" w:rsidP="00AB231F">
      <w:pPr>
        <w:pStyle w:val="Heading1"/>
      </w:pPr>
      <w:bookmarkStart w:id="6" w:name="_TOC_250061"/>
      <w:bookmarkStart w:id="7" w:name="_Toc501520853"/>
      <w:bookmarkStart w:id="8" w:name="_Toc504554026"/>
      <w:r w:rsidRPr="00182EB7">
        <w:t>Introduction</w:t>
      </w:r>
      <w:bookmarkEnd w:id="6"/>
      <w:bookmarkEnd w:id="7"/>
      <w:bookmarkEnd w:id="8"/>
    </w:p>
    <w:p w:rsidR="007A6FF4" w:rsidRPr="00182EB7" w:rsidRDefault="005E7698" w:rsidP="00EE5EFD">
      <w:pPr>
        <w:pStyle w:val="BodyText"/>
      </w:pPr>
      <w:r w:rsidRPr="00182EB7">
        <w:t xml:space="preserve">Traffic safety measures are an ethical imperative and should be </w:t>
      </w:r>
      <w:r w:rsidRPr="00182EB7">
        <w:t>assessed as economically successful. According to the international standard for accident analysis, as well as the concepts and strategies of transport safety policy of the European Union and the corresponding Community obligations, accidents and disturban</w:t>
      </w:r>
      <w:r w:rsidRPr="00182EB7">
        <w:t>ces must be rigorously investigated by an independent organisation in order to learn from mistakes, avoid repeated incidents, and promote the improvement of transport safety.</w:t>
      </w:r>
    </w:p>
    <w:p w:rsidR="007A6FF4" w:rsidRPr="00182EB7" w:rsidRDefault="005E7698" w:rsidP="00EE5EFD">
      <w:pPr>
        <w:pStyle w:val="BodyText"/>
      </w:pPr>
      <w:r w:rsidRPr="00182EB7">
        <w:t>In Austria, this duty is performed by the Federal Safety Investigation Body (Sich</w:t>
      </w:r>
      <w:r w:rsidRPr="00182EB7">
        <w:t>erheitsuntersuchungsstelle des Bundes; SUB) in accordance with the Accident investigation Act (UUG 2005). The SUB is a body of the Federal Ministry for Transport, Innovation and technology (bmvit).</w:t>
      </w:r>
    </w:p>
    <w:p w:rsidR="007A6FF4" w:rsidRPr="00182EB7" w:rsidRDefault="005E7698" w:rsidP="00EE5EFD">
      <w:pPr>
        <w:pStyle w:val="BodyText"/>
      </w:pPr>
      <w:r w:rsidRPr="00182EB7">
        <w:t xml:space="preserve">According to Article 23 Paragraph 3 of the Railway Safety </w:t>
      </w:r>
      <w:r w:rsidRPr="00182EB7">
        <w:t>Directive 2004/49/EC, the Federal Safety Investigation Authority (SUB) has to prepare a comprehensive report on its activities for each previous year and publish it until 30 September.</w:t>
      </w:r>
    </w:p>
    <w:p w:rsidR="007A6FF4" w:rsidRPr="00182EB7" w:rsidRDefault="005E7698" w:rsidP="00EE5EFD">
      <w:pPr>
        <w:pStyle w:val="BodyText"/>
      </w:pPr>
      <w:r w:rsidRPr="00182EB7">
        <w:t xml:space="preserve">This safety report for 2016 contains the key facts and figures </w:t>
      </w:r>
      <w:r w:rsidRPr="00182EB7">
        <w:t>regarding the investigation activities of the SUB in the Rail Sector in 2016.</w:t>
      </w:r>
    </w:p>
    <w:p w:rsidR="007A6FF4" w:rsidRPr="00182EB7" w:rsidRDefault="005E7698" w:rsidP="00EE5EFD">
      <w:pPr>
        <w:pStyle w:val="BodyText"/>
      </w:pPr>
      <w:r w:rsidRPr="00182EB7">
        <w:t>For further information, please contact the staff at the SUB or consult the bmvit webpage (</w:t>
      </w:r>
      <w:hyperlink r:id="rId16" w:history="1">
        <w:r w:rsidRPr="00182EB7">
          <w:rPr>
            <w:rStyle w:val="Hyperlink"/>
            <w:u w:color="0000FF"/>
          </w:rPr>
          <w:t>http://www.bmvit.gv.at</w:t>
        </w:r>
      </w:hyperlink>
      <w:r w:rsidRPr="00182EB7">
        <w:t>).</w:t>
      </w:r>
    </w:p>
    <w:p w:rsidR="007A6FF4" w:rsidRPr="00182EB7" w:rsidRDefault="007A6FF4" w:rsidP="00374E4F"/>
    <w:p w:rsidR="007A6FF4" w:rsidRPr="00182EB7" w:rsidRDefault="007A6FF4" w:rsidP="00374E4F"/>
    <w:p w:rsidR="007A6FF4" w:rsidRPr="00182EB7" w:rsidRDefault="007A6FF4" w:rsidP="00374E4F"/>
    <w:p w:rsidR="007A6FF4" w:rsidRPr="00182EB7" w:rsidRDefault="005E7698" w:rsidP="001E62D5">
      <w:pPr>
        <w:pStyle w:val="Arial12BlueBold"/>
        <w:rPr>
          <w:rFonts w:eastAsia="Arial" w:cs="Arial"/>
          <w:szCs w:val="24"/>
        </w:rPr>
      </w:pPr>
      <w:r w:rsidRPr="00182EB7">
        <w:t>Responsible for th</w:t>
      </w:r>
      <w:r w:rsidRPr="00182EB7">
        <w:t>e contents:</w:t>
      </w:r>
    </w:p>
    <w:p w:rsidR="001E62D5" w:rsidRPr="00182EB7" w:rsidRDefault="001E62D5" w:rsidP="00374E4F">
      <w:pPr>
        <w:rPr>
          <w:sz w:val="16"/>
        </w:rPr>
      </w:pPr>
    </w:p>
    <w:p w:rsidR="00FC1060" w:rsidRPr="00182EB7" w:rsidRDefault="005E7698" w:rsidP="00374E4F">
      <w:pPr>
        <w:spacing w:after="40"/>
        <w:ind w:left="113"/>
        <w:rPr>
          <w:sz w:val="20"/>
        </w:rPr>
      </w:pPr>
      <w:r w:rsidRPr="00182EB7">
        <w:rPr>
          <w:sz w:val="20"/>
        </w:rPr>
        <w:t>Federal Safety Investigation Authority [</w:t>
      </w:r>
      <w:r w:rsidRPr="00182EB7">
        <w:rPr>
          <w:i/>
          <w:sz w:val="20"/>
        </w:rPr>
        <w:t>Sicherheitsuntersuchungsstelle des Bundes</w:t>
      </w:r>
      <w:r w:rsidRPr="00182EB7">
        <w:rPr>
          <w:sz w:val="20"/>
        </w:rPr>
        <w:t xml:space="preserve">] </w:t>
      </w:r>
    </w:p>
    <w:p w:rsidR="007A6FF4" w:rsidRPr="00182EB7" w:rsidRDefault="005E7698" w:rsidP="00374E4F">
      <w:pPr>
        <w:spacing w:after="40"/>
        <w:ind w:left="113"/>
        <w:rPr>
          <w:sz w:val="20"/>
        </w:rPr>
      </w:pPr>
      <w:r w:rsidRPr="00182EB7">
        <w:rPr>
          <w:sz w:val="20"/>
        </w:rPr>
        <w:t>Trauzlgasse 1</w:t>
      </w:r>
    </w:p>
    <w:p w:rsidR="007A6FF4" w:rsidRPr="00182EB7" w:rsidRDefault="005E7698" w:rsidP="00374E4F">
      <w:pPr>
        <w:spacing w:after="40"/>
        <w:ind w:left="113"/>
        <w:rPr>
          <w:sz w:val="20"/>
        </w:rPr>
      </w:pPr>
      <w:r w:rsidRPr="00182EB7">
        <w:rPr>
          <w:sz w:val="20"/>
        </w:rPr>
        <w:t>1210 Vienna</w:t>
      </w:r>
    </w:p>
    <w:p w:rsidR="007A6FF4" w:rsidRPr="00182EB7" w:rsidRDefault="005E7698" w:rsidP="00374E4F">
      <w:pPr>
        <w:spacing w:after="40"/>
        <w:ind w:left="113"/>
        <w:rPr>
          <w:sz w:val="20"/>
        </w:rPr>
      </w:pPr>
      <w:r w:rsidRPr="00182EB7">
        <w:rPr>
          <w:sz w:val="20"/>
        </w:rPr>
        <w:t>Tel: +43 (1) 71162 65 9230</w:t>
      </w:r>
    </w:p>
    <w:p w:rsidR="007A6FF4" w:rsidRPr="00182EB7" w:rsidRDefault="005E7698" w:rsidP="00374E4F">
      <w:pPr>
        <w:spacing w:after="40"/>
        <w:ind w:left="113"/>
        <w:rPr>
          <w:sz w:val="20"/>
        </w:rPr>
      </w:pPr>
      <w:r w:rsidRPr="00182EB7">
        <w:rPr>
          <w:sz w:val="20"/>
        </w:rPr>
        <w:t>Fax: +43 (1) 71162 65 9098</w:t>
      </w:r>
    </w:p>
    <w:p w:rsidR="007A6FF4" w:rsidRPr="00182EB7" w:rsidRDefault="005E7698" w:rsidP="00374E4F">
      <w:pPr>
        <w:spacing w:after="40"/>
        <w:ind w:left="113"/>
        <w:rPr>
          <w:sz w:val="20"/>
        </w:rPr>
      </w:pPr>
      <w:r w:rsidRPr="00182EB7">
        <w:rPr>
          <w:sz w:val="20"/>
        </w:rPr>
        <w:t xml:space="preserve">E-mail: </w:t>
      </w:r>
      <w:hyperlink r:id="rId17" w:history="1">
        <w:r w:rsidRPr="00182EB7">
          <w:rPr>
            <w:sz w:val="20"/>
          </w:rPr>
          <w:t>uus@bmvit.gv.at</w:t>
        </w:r>
      </w:hyperlink>
    </w:p>
    <w:p w:rsidR="00EC580F" w:rsidRPr="00182EB7" w:rsidRDefault="00EC580F" w:rsidP="00EE5EFD">
      <w:pPr>
        <w:pStyle w:val="BodyText"/>
      </w:pPr>
    </w:p>
    <w:p w:rsidR="000D3DB5" w:rsidRPr="00182EB7" w:rsidRDefault="000D3DB5" w:rsidP="00EC580F">
      <w:pPr>
        <w:rPr>
          <w:rFonts w:eastAsia="Arial" w:cs="Arial"/>
          <w:sz w:val="20"/>
          <w:szCs w:val="20"/>
        </w:rPr>
        <w:sectPr w:rsidR="000D3DB5" w:rsidRPr="00182EB7" w:rsidSect="001B31D1">
          <w:pgSz w:w="11906" w:h="16838" w:code="9"/>
          <w:pgMar w:top="958" w:right="1021" w:bottom="879" w:left="1021" w:header="720" w:footer="720" w:gutter="0"/>
          <w:cols w:space="720"/>
          <w:docGrid w:linePitch="360"/>
        </w:sectPr>
      </w:pPr>
    </w:p>
    <w:p w:rsidR="000D3DB5" w:rsidRPr="00182EB7" w:rsidRDefault="005E7698" w:rsidP="00AB231F">
      <w:pPr>
        <w:pStyle w:val="Heading1"/>
      </w:pPr>
      <w:bookmarkStart w:id="9" w:name="_TOC_250060"/>
      <w:bookmarkStart w:id="10" w:name="_Toc501520854"/>
      <w:bookmarkStart w:id="11" w:name="_Toc504554027"/>
      <w:r w:rsidRPr="00182EB7">
        <w:t>Executive Summary</w:t>
      </w:r>
      <w:bookmarkEnd w:id="9"/>
      <w:bookmarkEnd w:id="10"/>
      <w:bookmarkEnd w:id="11"/>
    </w:p>
    <w:p w:rsidR="000D3DB5" w:rsidRPr="00182EB7" w:rsidRDefault="005E7698" w:rsidP="001E62D5">
      <w:pPr>
        <w:pStyle w:val="Arial12BlueBold"/>
      </w:pPr>
      <w:r w:rsidRPr="00182EB7">
        <w:t>General</w:t>
      </w:r>
    </w:p>
    <w:p w:rsidR="001E62D5" w:rsidRPr="00182EB7" w:rsidRDefault="001E62D5" w:rsidP="00374E4F">
      <w:pPr>
        <w:rPr>
          <w:sz w:val="16"/>
        </w:rPr>
      </w:pPr>
    </w:p>
    <w:p w:rsidR="000D3DB5" w:rsidRPr="00182EB7" w:rsidRDefault="005E7698" w:rsidP="00EE5EFD">
      <w:pPr>
        <w:pStyle w:val="BodyText"/>
      </w:pPr>
      <w:r w:rsidRPr="00182EB7">
        <w:t xml:space="preserve">In accordance with Article 23 Paragraph 3 of the Railway Safety Directive (2004/49/EC), this annual report is based on the figures and data provided to the SUB concerning notifiable incidents and those that </w:t>
      </w:r>
      <w:r w:rsidRPr="00182EB7">
        <w:t>occurred in the rail sector in the reporting year 2016.</w:t>
      </w:r>
    </w:p>
    <w:p w:rsidR="000D3DB5" w:rsidRPr="00182EB7" w:rsidRDefault="005E7698" w:rsidP="00EE5EFD">
      <w:pPr>
        <w:pStyle w:val="BodyText"/>
      </w:pPr>
      <w:r w:rsidRPr="00182EB7">
        <w:t>The central task of the SUB is the investigation of accidents and disturbances using a qualified investigation procedure, the determination of possible causes, and if necessary, the development of saf</w:t>
      </w:r>
      <w:r w:rsidRPr="00182EB7">
        <w:t>ety recommendations as proposals for the improvement of traffic safety.</w:t>
      </w:r>
    </w:p>
    <w:p w:rsidR="000D3DB5" w:rsidRPr="00182EB7" w:rsidRDefault="005E7698" w:rsidP="00EE5EFD">
      <w:pPr>
        <w:pStyle w:val="BodyText"/>
      </w:pPr>
      <w:r w:rsidRPr="00182EB7">
        <w:t xml:space="preserve">The investigation is not intended to clear culpability or liability; investigation reports are not allowed to contain any statements pertaining to these. </w:t>
      </w:r>
    </w:p>
    <w:p w:rsidR="000D3DB5" w:rsidRPr="00182EB7" w:rsidRDefault="005E7698" w:rsidP="001E62D5">
      <w:pPr>
        <w:pStyle w:val="Arial12BlueBold"/>
        <w:rPr>
          <w:rFonts w:eastAsia="Arial" w:cs="Arial"/>
          <w:szCs w:val="24"/>
        </w:rPr>
      </w:pPr>
      <w:r w:rsidRPr="00182EB7">
        <w:t>Overview</w:t>
      </w:r>
    </w:p>
    <w:tbl>
      <w:tblPr>
        <w:tblW w:w="0" w:type="auto"/>
        <w:tblInd w:w="109" w:type="dxa"/>
        <w:tblLayout w:type="fixed"/>
        <w:tblCellMar>
          <w:top w:w="57" w:type="dxa"/>
          <w:left w:w="57" w:type="dxa"/>
          <w:bottom w:w="57" w:type="dxa"/>
          <w:right w:w="57" w:type="dxa"/>
        </w:tblCellMar>
        <w:tblLook w:val="01E0" w:firstRow="1" w:lastRow="1" w:firstColumn="1" w:lastColumn="1" w:noHBand="0" w:noVBand="0"/>
      </w:tblPr>
      <w:tblGrid>
        <w:gridCol w:w="5530"/>
        <w:gridCol w:w="1984"/>
        <w:gridCol w:w="2126"/>
      </w:tblGrid>
      <w:tr w:rsidR="00624D11" w:rsidTr="001E62D5">
        <w:trPr>
          <w:trHeight w:hRule="exact" w:val="510"/>
        </w:trPr>
        <w:tc>
          <w:tcPr>
            <w:tcW w:w="5530" w:type="dxa"/>
            <w:vMerge w:val="restart"/>
            <w:tcBorders>
              <w:top w:val="nil"/>
              <w:left w:val="nil"/>
              <w:right w:val="single" w:sz="4" w:space="0" w:color="000000"/>
            </w:tcBorders>
            <w:vAlign w:val="center"/>
          </w:tcPr>
          <w:p w:rsidR="000D3DB5" w:rsidRPr="00182EB7" w:rsidRDefault="000D3DB5" w:rsidP="001E62D5"/>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jc w:val="center"/>
              <w:rPr>
                <w:rFonts w:eastAsia="Arial" w:cs="Arial"/>
                <w:szCs w:val="20"/>
              </w:rPr>
            </w:pPr>
            <w:r w:rsidRPr="00182EB7">
              <w:t>Rail</w:t>
            </w:r>
          </w:p>
        </w:tc>
      </w:tr>
      <w:tr w:rsidR="00624D11" w:rsidTr="001E62D5">
        <w:trPr>
          <w:trHeight w:hRule="exact" w:val="530"/>
        </w:trPr>
        <w:tc>
          <w:tcPr>
            <w:tcW w:w="5530" w:type="dxa"/>
            <w:vMerge/>
            <w:tcBorders>
              <w:left w:val="nil"/>
              <w:bottom w:val="single" w:sz="4" w:space="0" w:color="000000"/>
              <w:right w:val="single" w:sz="4" w:space="0" w:color="000000"/>
            </w:tcBorders>
            <w:vAlign w:val="center"/>
          </w:tcPr>
          <w:p w:rsidR="000D3DB5" w:rsidRPr="00182EB7" w:rsidRDefault="000D3DB5" w:rsidP="001E62D5"/>
        </w:tc>
        <w:tc>
          <w:tcPr>
            <w:tcW w:w="1984" w:type="dxa"/>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jc w:val="center"/>
              <w:rPr>
                <w:rFonts w:eastAsia="Arial" w:cs="Arial"/>
                <w:szCs w:val="20"/>
              </w:rPr>
            </w:pPr>
            <w:r w:rsidRPr="00182EB7">
              <w:t>2015</w:t>
            </w:r>
          </w:p>
        </w:tc>
        <w:tc>
          <w:tcPr>
            <w:tcW w:w="2126" w:type="dxa"/>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jc w:val="center"/>
              <w:rPr>
                <w:rFonts w:eastAsia="Arial" w:cs="Arial"/>
                <w:szCs w:val="20"/>
              </w:rPr>
            </w:pPr>
            <w:r w:rsidRPr="00182EB7">
              <w:t>2016</w:t>
            </w:r>
          </w:p>
        </w:tc>
      </w:tr>
      <w:tr w:rsidR="00624D11" w:rsidTr="001E62D5">
        <w:trPr>
          <w:trHeight w:hRule="exact" w:val="1117"/>
        </w:trPr>
        <w:tc>
          <w:tcPr>
            <w:tcW w:w="5530" w:type="dxa"/>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pPr>
            <w:r w:rsidRPr="00182EB7">
              <w:t>Received reports</w:t>
            </w:r>
          </w:p>
          <w:p w:rsidR="001E62D5" w:rsidRPr="00182EB7" w:rsidRDefault="001E62D5" w:rsidP="001E62D5">
            <w:pPr>
              <w:pStyle w:val="TableParagraph"/>
            </w:pPr>
          </w:p>
          <w:p w:rsidR="000D3DB5" w:rsidRPr="00182EB7" w:rsidRDefault="005E7698" w:rsidP="00AB231F">
            <w:pPr>
              <w:pStyle w:val="TableBulet"/>
              <w:rPr>
                <w:rFonts w:eastAsia="Arial" w:cs="Arial"/>
                <w:szCs w:val="20"/>
              </w:rPr>
            </w:pPr>
            <w:r w:rsidRPr="00182EB7">
              <w:t>Of which accidents</w:t>
            </w:r>
          </w:p>
          <w:p w:rsidR="000D3DB5" w:rsidRPr="00182EB7" w:rsidRDefault="005E7698" w:rsidP="001E62D5">
            <w:pPr>
              <w:pStyle w:val="TableBulet"/>
              <w:rPr>
                <w:rFonts w:eastAsia="Arial" w:cs="Arial"/>
                <w:szCs w:val="20"/>
              </w:rPr>
            </w:pPr>
            <w:r w:rsidRPr="00182EB7">
              <w:t>Of which disturbances</w:t>
            </w:r>
          </w:p>
        </w:tc>
        <w:tc>
          <w:tcPr>
            <w:tcW w:w="1984" w:type="dxa"/>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jc w:val="center"/>
            </w:pPr>
            <w:r w:rsidRPr="00182EB7">
              <w:t>1957</w:t>
            </w:r>
          </w:p>
          <w:p w:rsidR="00AB231F" w:rsidRPr="00182EB7" w:rsidRDefault="00AB231F" w:rsidP="001E62D5">
            <w:pPr>
              <w:pStyle w:val="TableParagraph"/>
              <w:jc w:val="center"/>
              <w:rPr>
                <w:rFonts w:eastAsia="Arial" w:cs="Arial"/>
                <w:szCs w:val="20"/>
              </w:rPr>
            </w:pPr>
          </w:p>
          <w:p w:rsidR="000D3DB5" w:rsidRPr="00182EB7" w:rsidRDefault="005E7698" w:rsidP="001E62D5">
            <w:pPr>
              <w:pStyle w:val="TableParagraph"/>
              <w:jc w:val="center"/>
              <w:rPr>
                <w:rFonts w:eastAsia="Arial" w:cs="Arial"/>
                <w:szCs w:val="20"/>
              </w:rPr>
            </w:pPr>
            <w:r w:rsidRPr="00182EB7">
              <w:t>1179</w:t>
            </w:r>
          </w:p>
          <w:p w:rsidR="000D3DB5" w:rsidRPr="00182EB7" w:rsidRDefault="005E7698" w:rsidP="001E62D5">
            <w:pPr>
              <w:pStyle w:val="TableParagraph"/>
              <w:jc w:val="center"/>
              <w:rPr>
                <w:rFonts w:eastAsia="Arial" w:cs="Arial"/>
                <w:szCs w:val="20"/>
              </w:rPr>
            </w:pPr>
            <w:r w:rsidRPr="00182EB7">
              <w:t>778</w:t>
            </w:r>
          </w:p>
        </w:tc>
        <w:tc>
          <w:tcPr>
            <w:tcW w:w="2126" w:type="dxa"/>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jc w:val="center"/>
            </w:pPr>
            <w:r w:rsidRPr="00182EB7">
              <w:t>2057</w:t>
            </w:r>
          </w:p>
          <w:p w:rsidR="00AB231F" w:rsidRPr="00182EB7" w:rsidRDefault="00AB231F" w:rsidP="001E62D5">
            <w:pPr>
              <w:pStyle w:val="TableParagraph"/>
              <w:jc w:val="center"/>
              <w:rPr>
                <w:rFonts w:eastAsia="Arial" w:cs="Arial"/>
                <w:szCs w:val="20"/>
              </w:rPr>
            </w:pPr>
          </w:p>
          <w:p w:rsidR="000D3DB5" w:rsidRPr="00182EB7" w:rsidRDefault="005E7698" w:rsidP="001E62D5">
            <w:pPr>
              <w:pStyle w:val="TableParagraph"/>
              <w:jc w:val="center"/>
              <w:rPr>
                <w:rFonts w:eastAsia="Arial" w:cs="Arial"/>
                <w:szCs w:val="20"/>
              </w:rPr>
            </w:pPr>
            <w:r w:rsidRPr="00182EB7">
              <w:t>1191</w:t>
            </w:r>
          </w:p>
          <w:p w:rsidR="000D3DB5" w:rsidRPr="00182EB7" w:rsidRDefault="005E7698" w:rsidP="001E62D5">
            <w:pPr>
              <w:pStyle w:val="TableParagraph"/>
              <w:jc w:val="center"/>
              <w:rPr>
                <w:rFonts w:eastAsia="Arial" w:cs="Arial"/>
                <w:szCs w:val="20"/>
              </w:rPr>
            </w:pPr>
            <w:r w:rsidRPr="00182EB7">
              <w:t>866</w:t>
            </w:r>
          </w:p>
        </w:tc>
      </w:tr>
      <w:tr w:rsidR="00624D11" w:rsidTr="001E62D5">
        <w:trPr>
          <w:trHeight w:hRule="exact" w:val="510"/>
        </w:trPr>
        <w:tc>
          <w:tcPr>
            <w:tcW w:w="5530" w:type="dxa"/>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rPr>
                <w:rFonts w:eastAsia="Arial" w:cs="Arial"/>
                <w:szCs w:val="20"/>
              </w:rPr>
            </w:pPr>
            <w:r w:rsidRPr="00182EB7">
              <w:t>Total investigations</w:t>
            </w:r>
          </w:p>
        </w:tc>
        <w:tc>
          <w:tcPr>
            <w:tcW w:w="1984" w:type="dxa"/>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jc w:val="center"/>
              <w:rPr>
                <w:rFonts w:eastAsia="Arial" w:cs="Arial"/>
                <w:szCs w:val="20"/>
              </w:rPr>
            </w:pPr>
            <w:r w:rsidRPr="00182EB7">
              <w:t>15</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D3DB5" w:rsidRPr="00182EB7" w:rsidRDefault="000D3DB5" w:rsidP="001E62D5">
            <w:pPr>
              <w:jc w:val="center"/>
            </w:pPr>
          </w:p>
        </w:tc>
      </w:tr>
      <w:tr w:rsidR="00624D11" w:rsidTr="001E62D5">
        <w:trPr>
          <w:trHeight w:hRule="exact" w:val="872"/>
        </w:trPr>
        <w:tc>
          <w:tcPr>
            <w:tcW w:w="5530" w:type="dxa"/>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pPr>
            <w:r w:rsidRPr="00182EB7">
              <w:t>Preliminary procedure</w:t>
            </w:r>
          </w:p>
          <w:p w:rsidR="001E62D5" w:rsidRPr="00182EB7" w:rsidRDefault="001E62D5" w:rsidP="001E62D5">
            <w:pPr>
              <w:pStyle w:val="TableParagraph"/>
              <w:rPr>
                <w:rFonts w:eastAsia="Arial" w:cs="Arial"/>
                <w:szCs w:val="20"/>
              </w:rPr>
            </w:pPr>
          </w:p>
          <w:p w:rsidR="000D3DB5" w:rsidRPr="00182EB7" w:rsidRDefault="005E7698" w:rsidP="001E62D5">
            <w:pPr>
              <w:pStyle w:val="TableBulet"/>
              <w:rPr>
                <w:rFonts w:eastAsia="Arial" w:cs="Arial"/>
                <w:szCs w:val="20"/>
              </w:rPr>
            </w:pPr>
            <w:r w:rsidRPr="00182EB7">
              <w:t>of which safety investigations launched</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D3DB5" w:rsidRPr="00182EB7" w:rsidRDefault="000D3DB5" w:rsidP="001E62D5">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jc w:val="center"/>
            </w:pPr>
            <w:r w:rsidRPr="00182EB7">
              <w:t>32</w:t>
            </w:r>
          </w:p>
          <w:p w:rsidR="00AB231F" w:rsidRPr="00182EB7" w:rsidRDefault="00AB231F" w:rsidP="001E62D5">
            <w:pPr>
              <w:pStyle w:val="TableParagraph"/>
              <w:jc w:val="center"/>
              <w:rPr>
                <w:rFonts w:eastAsia="Arial" w:cs="Arial"/>
                <w:szCs w:val="20"/>
              </w:rPr>
            </w:pPr>
          </w:p>
          <w:p w:rsidR="000D3DB5" w:rsidRPr="00182EB7" w:rsidRDefault="005E7698" w:rsidP="001E62D5">
            <w:pPr>
              <w:pStyle w:val="TableParagraph"/>
              <w:jc w:val="center"/>
              <w:rPr>
                <w:rFonts w:eastAsia="Arial" w:cs="Arial"/>
                <w:szCs w:val="20"/>
              </w:rPr>
            </w:pPr>
            <w:r w:rsidRPr="00182EB7">
              <w:t>7</w:t>
            </w:r>
          </w:p>
        </w:tc>
      </w:tr>
      <w:tr w:rsidR="00624D11" w:rsidTr="001E62D5">
        <w:trPr>
          <w:trHeight w:hRule="exact" w:val="511"/>
        </w:trPr>
        <w:tc>
          <w:tcPr>
            <w:tcW w:w="5530" w:type="dxa"/>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rPr>
                <w:rFonts w:eastAsia="Arial" w:cs="Arial"/>
                <w:szCs w:val="20"/>
              </w:rPr>
            </w:pPr>
            <w:r w:rsidRPr="00182EB7">
              <w:t>Safety recommendations</w:t>
            </w:r>
          </w:p>
        </w:tc>
        <w:tc>
          <w:tcPr>
            <w:tcW w:w="1984" w:type="dxa"/>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jc w:val="center"/>
              <w:rPr>
                <w:rFonts w:eastAsia="Arial" w:cs="Arial"/>
                <w:szCs w:val="20"/>
              </w:rPr>
            </w:pPr>
            <w:r w:rsidRPr="00182EB7">
              <w:t>21</w:t>
            </w:r>
          </w:p>
        </w:tc>
        <w:tc>
          <w:tcPr>
            <w:tcW w:w="2126" w:type="dxa"/>
            <w:tcBorders>
              <w:top w:val="single" w:sz="4" w:space="0" w:color="000000"/>
              <w:left w:val="single" w:sz="4" w:space="0" w:color="000000"/>
              <w:bottom w:val="single" w:sz="4" w:space="0" w:color="000000"/>
              <w:right w:val="single" w:sz="4" w:space="0" w:color="000000"/>
            </w:tcBorders>
            <w:vAlign w:val="center"/>
          </w:tcPr>
          <w:p w:rsidR="000D3DB5" w:rsidRPr="00182EB7" w:rsidRDefault="005E7698" w:rsidP="001E62D5">
            <w:pPr>
              <w:pStyle w:val="TableParagraph"/>
              <w:jc w:val="center"/>
              <w:rPr>
                <w:rFonts w:eastAsia="Arial" w:cs="Arial"/>
                <w:szCs w:val="20"/>
              </w:rPr>
            </w:pPr>
            <w:r w:rsidRPr="00182EB7">
              <w:t>20</w:t>
            </w:r>
          </w:p>
        </w:tc>
      </w:tr>
    </w:tbl>
    <w:p w:rsidR="000D3DB5" w:rsidRPr="00182EB7" w:rsidRDefault="000D3DB5" w:rsidP="00EB5A27">
      <w:pPr>
        <w:rPr>
          <w:sz w:val="16"/>
        </w:rPr>
      </w:pPr>
    </w:p>
    <w:p w:rsidR="000D3DB5" w:rsidRPr="00182EB7" w:rsidRDefault="005E7698" w:rsidP="00AB231F">
      <w:pPr>
        <w:pStyle w:val="Arial12BlueBold"/>
      </w:pPr>
      <w:r w:rsidRPr="00182EB7">
        <w:t>Trends</w:t>
      </w:r>
    </w:p>
    <w:p w:rsidR="00AB231F" w:rsidRPr="00182EB7" w:rsidRDefault="00AB231F" w:rsidP="00374E4F">
      <w:pPr>
        <w:rPr>
          <w:sz w:val="16"/>
        </w:rPr>
      </w:pPr>
    </w:p>
    <w:p w:rsidR="000D3DB5" w:rsidRPr="00182EB7" w:rsidRDefault="005E7698" w:rsidP="000E6962">
      <w:pPr>
        <w:pStyle w:val="Arial10BoldUnderline"/>
      </w:pPr>
      <w:r w:rsidRPr="00182EB7">
        <w:t>Rail Sector</w:t>
      </w:r>
    </w:p>
    <w:p w:rsidR="000D3DB5" w:rsidRPr="00182EB7" w:rsidRDefault="005E7698" w:rsidP="00EE5EFD">
      <w:pPr>
        <w:pStyle w:val="BodyText"/>
      </w:pPr>
      <w:r w:rsidRPr="00182EB7">
        <w:t xml:space="preserve">The number of </w:t>
      </w:r>
      <w:r w:rsidRPr="00182EB7">
        <w:t>incidents reported shows a rising trend against the reference period of 2015 in particular as regards reported disturbances. In relation to disturbances, in particular a rise in disturbance types 'Signals passed at danger unauthorised by shunting and auxil</w:t>
      </w:r>
      <w:r w:rsidRPr="00182EB7">
        <w:t>iary train movements', 'Movements without order or authorisation' and 'Unauthorised access of railway premises' can be observed.</w:t>
      </w:r>
    </w:p>
    <w:p w:rsidR="000D3DB5" w:rsidRPr="00182EB7" w:rsidRDefault="005E7698" w:rsidP="00EE5EFD">
      <w:pPr>
        <w:pStyle w:val="BodyText"/>
      </w:pPr>
      <w:r w:rsidRPr="00182EB7">
        <w:t>The number of safety investigations launched in the year 2016 is not fully comparable to the values of the reference period 201</w:t>
      </w:r>
      <w:r w:rsidRPr="00182EB7">
        <w:t>5. As of 1 January 2016, 'preliminary procedures' were introduced as a new step in the procedure based on the current QM system. Information on the new step in the procedure can be found under Point 5.4 of the safety report.</w:t>
      </w:r>
    </w:p>
    <w:p w:rsidR="000D3DB5" w:rsidRPr="00182EB7" w:rsidRDefault="005E7698" w:rsidP="00EE5EFD">
      <w:pPr>
        <w:pStyle w:val="BodyText"/>
      </w:pPr>
      <w:r w:rsidRPr="00182EB7">
        <w:t xml:space="preserve">Nevertheless, it must be noted </w:t>
      </w:r>
      <w:r w:rsidRPr="00182EB7">
        <w:t>that the number of incidents subject to an investigation is generally low. In any case, this development can be attributed to a significant improvement of safety standards in the railway sector.</w:t>
      </w:r>
    </w:p>
    <w:p w:rsidR="00AB231F" w:rsidRPr="00182EB7" w:rsidRDefault="00AB231F" w:rsidP="00EE5EFD">
      <w:pPr>
        <w:pStyle w:val="BodyText"/>
      </w:pPr>
    </w:p>
    <w:p w:rsidR="00830FC7" w:rsidRPr="00182EB7" w:rsidRDefault="00830FC7" w:rsidP="00EE5EFD">
      <w:pPr>
        <w:pStyle w:val="BodyText"/>
        <w:sectPr w:rsidR="00830FC7" w:rsidRPr="00182EB7" w:rsidSect="001B31D1">
          <w:pgSz w:w="11906" w:h="16838" w:code="9"/>
          <w:pgMar w:top="958" w:right="1021" w:bottom="879" w:left="1021" w:header="720" w:footer="720" w:gutter="0"/>
          <w:cols w:space="720"/>
          <w:docGrid w:linePitch="360"/>
        </w:sectPr>
      </w:pPr>
    </w:p>
    <w:p w:rsidR="000E6962" w:rsidRPr="00182EB7" w:rsidRDefault="000E6962" w:rsidP="000E6962">
      <w:pPr>
        <w:rPr>
          <w:sz w:val="4"/>
          <w:szCs w:val="4"/>
        </w:rPr>
      </w:pPr>
    </w:p>
    <w:p w:rsidR="00AB231F" w:rsidRPr="00182EB7" w:rsidRDefault="005E7698" w:rsidP="00AB231F">
      <w:pPr>
        <w:pStyle w:val="Arial12BlueBold"/>
      </w:pPr>
      <w:r w:rsidRPr="00182EB7">
        <w:t>Achievement of objectives</w:t>
      </w:r>
    </w:p>
    <w:p w:rsidR="00AB231F" w:rsidRPr="00182EB7" w:rsidRDefault="00AB231F" w:rsidP="00EB5A27"/>
    <w:p w:rsidR="00AB231F" w:rsidRPr="00182EB7" w:rsidRDefault="005E7698" w:rsidP="00EE5EFD">
      <w:pPr>
        <w:pStyle w:val="BodyText"/>
      </w:pPr>
      <w:r w:rsidRPr="00182EB7">
        <w:t>The finding</w:t>
      </w:r>
      <w:r w:rsidRPr="00182EB7">
        <w:t>s from safety investigations performed and the resulting measures once more represented an important contribution to the improvement of transport safety in the individual transport sectors in 2016.</w:t>
      </w:r>
    </w:p>
    <w:p w:rsidR="00AB231F" w:rsidRPr="00182EB7" w:rsidRDefault="00AB231F" w:rsidP="000E6962">
      <w:pPr>
        <w:pStyle w:val="BodyText"/>
        <w:jc w:val="center"/>
      </w:pPr>
    </w:p>
    <w:p w:rsidR="00AB231F" w:rsidRPr="00182EB7" w:rsidRDefault="00AB231F" w:rsidP="000E6962">
      <w:pPr>
        <w:pStyle w:val="BodyText"/>
        <w:jc w:val="center"/>
      </w:pPr>
    </w:p>
    <w:p w:rsidR="00AB231F" w:rsidRPr="00182EB7" w:rsidRDefault="005E7698" w:rsidP="000E6962">
      <w:pPr>
        <w:pStyle w:val="BodyText"/>
        <w:jc w:val="center"/>
      </w:pPr>
      <w:r w:rsidRPr="00182EB7">
        <w:t>Vienna, 24 July 2017</w:t>
      </w:r>
    </w:p>
    <w:p w:rsidR="00AB231F" w:rsidRPr="00182EB7" w:rsidRDefault="00AB231F" w:rsidP="000E6962">
      <w:pPr>
        <w:pStyle w:val="BodyText"/>
        <w:jc w:val="center"/>
      </w:pPr>
    </w:p>
    <w:p w:rsidR="00AB231F" w:rsidRPr="00182EB7" w:rsidRDefault="005E7698" w:rsidP="000E6962">
      <w:pPr>
        <w:pStyle w:val="BodyText"/>
        <w:jc w:val="center"/>
      </w:pPr>
      <w:r w:rsidRPr="00182EB7">
        <w:rPr>
          <w:noProof/>
          <w:lang w:val="en-US" w:eastAsia="zh-CN" w:bidi="ar-SA"/>
        </w:rPr>
        <w:drawing>
          <wp:inline distT="0" distB="0" distL="0" distR="0">
            <wp:extent cx="979028" cy="405479"/>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979028" cy="405479"/>
                    </a:xfrm>
                    <a:prstGeom prst="rect">
                      <a:avLst/>
                    </a:prstGeom>
                  </pic:spPr>
                </pic:pic>
              </a:graphicData>
            </a:graphic>
          </wp:inline>
        </w:drawing>
      </w:r>
    </w:p>
    <w:p w:rsidR="00AB231F" w:rsidRPr="00182EB7" w:rsidRDefault="00AB231F" w:rsidP="000E6962">
      <w:pPr>
        <w:pStyle w:val="BodyText"/>
        <w:jc w:val="center"/>
      </w:pPr>
    </w:p>
    <w:p w:rsidR="00AB231F" w:rsidRPr="00182EB7" w:rsidRDefault="005E7698" w:rsidP="000E6962">
      <w:pPr>
        <w:pStyle w:val="BodyText"/>
        <w:jc w:val="center"/>
      </w:pPr>
      <w:r w:rsidRPr="00182EB7">
        <w:t>Austrian Safety Investigation A</w:t>
      </w:r>
      <w:r w:rsidRPr="00182EB7">
        <w:t>uthority</w:t>
      </w:r>
    </w:p>
    <w:p w:rsidR="000D3DB5" w:rsidRPr="00182EB7" w:rsidRDefault="005E7698" w:rsidP="000E6962">
      <w:pPr>
        <w:pStyle w:val="BodyText"/>
        <w:jc w:val="center"/>
      </w:pPr>
      <w:r w:rsidRPr="00182EB7">
        <w:t>Federal Safety Investigation Authority</w:t>
      </w:r>
    </w:p>
    <w:p w:rsidR="00AB231F" w:rsidRPr="00182EB7" w:rsidRDefault="00AB231F" w:rsidP="00EE5EFD">
      <w:pPr>
        <w:pStyle w:val="BodyText"/>
      </w:pPr>
    </w:p>
    <w:p w:rsidR="00830FC7" w:rsidRPr="00182EB7" w:rsidRDefault="00830FC7" w:rsidP="00EE5EFD">
      <w:pPr>
        <w:pStyle w:val="BodyText"/>
        <w:sectPr w:rsidR="00830FC7" w:rsidRPr="00182EB7" w:rsidSect="001B31D1">
          <w:pgSz w:w="11906" w:h="16838" w:code="9"/>
          <w:pgMar w:top="958" w:right="1021" w:bottom="879" w:left="1021" w:header="720" w:footer="720" w:gutter="0"/>
          <w:cols w:space="720"/>
          <w:docGrid w:linePitch="360"/>
        </w:sectPr>
      </w:pPr>
    </w:p>
    <w:p w:rsidR="00AB231F" w:rsidRPr="00182EB7" w:rsidRDefault="005E7698" w:rsidP="001200B5">
      <w:pPr>
        <w:pStyle w:val="Heading2"/>
      </w:pPr>
      <w:bookmarkStart w:id="12" w:name="_Toc501520855"/>
      <w:bookmarkStart w:id="13" w:name="_Toc504554028"/>
      <w:r w:rsidRPr="00182EB7">
        <w:t>Structure, function, personnel, independence</w:t>
      </w:r>
      <w:bookmarkEnd w:id="12"/>
      <w:bookmarkEnd w:id="13"/>
    </w:p>
    <w:p w:rsidR="00AB231F" w:rsidRPr="00182EB7" w:rsidRDefault="005E7698" w:rsidP="00EE5EFD">
      <w:pPr>
        <w:pStyle w:val="BodyText"/>
      </w:pPr>
      <w:r w:rsidRPr="00182EB7">
        <w:t>The Federal Safety Investigation Authority (SUB) is structured multimodally, comprising the Rail, Shipping, Cableway and Civil Aviation Secto</w:t>
      </w:r>
      <w:r w:rsidRPr="00182EB7">
        <w:t>rs, which makes it possible to achieve synergy and saving effects. These advantages are achieved, for example, in the Rail, Shipping and Cableway Sectors via common transport aspects in the accident investigation, and via a shared reporting office and a ce</w:t>
      </w:r>
      <w:r w:rsidRPr="00182EB7">
        <w:t>ntral 24-hour on-call service.</w:t>
      </w:r>
    </w:p>
    <w:p w:rsidR="00AB231F" w:rsidRPr="00182EB7" w:rsidRDefault="005E7698" w:rsidP="00EE5EFD">
      <w:pPr>
        <w:pStyle w:val="BodyText"/>
      </w:pPr>
      <w:r w:rsidRPr="00182EB7">
        <w:t>The SUB functions in accordance with the requirements of the law of the Union and Austria, it is organisationally independent from any authorities and parties, public and private organisations, whose interests could be in con</w:t>
      </w:r>
      <w:r w:rsidRPr="00182EB7">
        <w:t>flict with the tasks of the SUB.</w:t>
      </w:r>
    </w:p>
    <w:p w:rsidR="00AB231F" w:rsidRPr="00182EB7" w:rsidRDefault="005E7698" w:rsidP="00EE5EFD">
      <w:pPr>
        <w:pStyle w:val="BodyText"/>
      </w:pPr>
      <w:r w:rsidRPr="00182EB7">
        <w:t xml:space="preserve">The SUB has been provided with sufficient means to fulfil its tasks independently; it is in the position to either independently conduct a comprehensive safety investigation of incidents, or to oversee a safety </w:t>
      </w:r>
      <w:r w:rsidRPr="00182EB7">
        <w:t>investigation.</w:t>
      </w:r>
    </w:p>
    <w:p w:rsidR="00AB231F" w:rsidRPr="00182EB7" w:rsidRDefault="005E7698" w:rsidP="00EE5EFD">
      <w:pPr>
        <w:pStyle w:val="BodyText"/>
      </w:pPr>
      <w:r w:rsidRPr="00182EB7">
        <w:t>As of 31 December 2016, the Rail Sector includes the following personnel:</w:t>
      </w:r>
    </w:p>
    <w:p w:rsidR="00AB231F" w:rsidRPr="00182EB7" w:rsidRDefault="005E7698" w:rsidP="00EE5EFD">
      <w:pPr>
        <w:pStyle w:val="Arial10Hype-Bullet"/>
      </w:pPr>
      <w:r w:rsidRPr="00182EB7">
        <w:t>1 Head</w:t>
      </w:r>
    </w:p>
    <w:p w:rsidR="00AB231F" w:rsidRPr="00182EB7" w:rsidRDefault="005E7698" w:rsidP="00EE5EFD">
      <w:pPr>
        <w:pStyle w:val="Arial10Hype-Bullet"/>
      </w:pPr>
      <w:r w:rsidRPr="00182EB7">
        <w:t>4 Investigators (of whom 2 also responsible for the Cableway and Shipping Sectors)</w:t>
      </w:r>
    </w:p>
    <w:p w:rsidR="00AB231F" w:rsidRPr="00182EB7" w:rsidRDefault="005E7698" w:rsidP="00EE5EFD">
      <w:pPr>
        <w:pStyle w:val="Arial10Hype-Bullet"/>
      </w:pPr>
      <w:r w:rsidRPr="00182EB7">
        <w:t>2 investigators in training</w:t>
      </w:r>
    </w:p>
    <w:p w:rsidR="00AB231F" w:rsidRPr="00182EB7" w:rsidRDefault="005E7698" w:rsidP="00EE5EFD">
      <w:pPr>
        <w:pStyle w:val="Arial10Hype-Bullet"/>
      </w:pPr>
      <w:r w:rsidRPr="00182EB7">
        <w:t xml:space="preserve">3 administrative employees (back office, </w:t>
      </w:r>
      <w:r w:rsidRPr="00182EB7">
        <w:t>competence centre databases, assistance)</w:t>
      </w:r>
      <w:bookmarkStart w:id="14" w:name="_Hlk500495560"/>
    </w:p>
    <w:bookmarkEnd w:id="14"/>
    <w:p w:rsidR="00AB231F" w:rsidRPr="00182EB7" w:rsidRDefault="005E7698" w:rsidP="00EE5EFD">
      <w:pPr>
        <w:pStyle w:val="BodyText"/>
      </w:pPr>
      <w:r w:rsidRPr="00182EB7">
        <w:t>When completing the safety investigations, the investigators are not bound to any instructions by any institutions outside the SUB, subject to Section 3(3) of UUG 2005.</w:t>
      </w:r>
    </w:p>
    <w:p w:rsidR="001200B5" w:rsidRPr="00182EB7" w:rsidRDefault="005E7698" w:rsidP="001200B5">
      <w:pPr>
        <w:pStyle w:val="Heading2"/>
      </w:pPr>
      <w:bookmarkStart w:id="15" w:name="_Toc501520856"/>
      <w:bookmarkStart w:id="16" w:name="_Toc504554029"/>
      <w:r w:rsidRPr="00182EB7">
        <w:t>Legal bases</w:t>
      </w:r>
      <w:bookmarkEnd w:id="15"/>
      <w:bookmarkEnd w:id="16"/>
    </w:p>
    <w:p w:rsidR="001200B5" w:rsidRPr="00182EB7" w:rsidRDefault="005E7698" w:rsidP="00EE5EFD">
      <w:pPr>
        <w:pStyle w:val="BodyText"/>
      </w:pPr>
      <w:r w:rsidRPr="00182EB7">
        <w:t>The international, EU and national</w:t>
      </w:r>
      <w:r w:rsidRPr="00182EB7">
        <w:t xml:space="preserve"> regulations cited in the safety report shall always refer to the currently effective version.</w:t>
      </w:r>
    </w:p>
    <w:p w:rsidR="001200B5" w:rsidRPr="00182EB7" w:rsidRDefault="005E7698" w:rsidP="00113175">
      <w:pPr>
        <w:pStyle w:val="Heading3"/>
      </w:pPr>
      <w:bookmarkStart w:id="17" w:name="_Toc501520857"/>
      <w:bookmarkStart w:id="18" w:name="_Toc504554030"/>
      <w:r w:rsidRPr="00182EB7">
        <w:t>SUB as a whole</w:t>
      </w:r>
      <w:bookmarkEnd w:id="17"/>
      <w:bookmarkEnd w:id="18"/>
    </w:p>
    <w:p w:rsidR="001200B5" w:rsidRPr="00182EB7" w:rsidRDefault="005E7698" w:rsidP="00EE5EFD">
      <w:pPr>
        <w:pStyle w:val="Arial10Hype-Bullet"/>
      </w:pPr>
      <w:r w:rsidRPr="00182EB7">
        <w:t>Accident Investigation Act – UUG 2005, BGBl. I No 123/2005 idgF.</w:t>
      </w:r>
    </w:p>
    <w:p w:rsidR="001200B5" w:rsidRPr="00182EB7" w:rsidRDefault="005E7698" w:rsidP="00113175">
      <w:pPr>
        <w:pStyle w:val="Heading3"/>
      </w:pPr>
      <w:bookmarkStart w:id="19" w:name="_Toc501520858"/>
      <w:bookmarkStart w:id="20" w:name="_Toc504554031"/>
      <w:r w:rsidRPr="00182EB7">
        <w:t>SUB: Rail Sector</w:t>
      </w:r>
      <w:bookmarkEnd w:id="19"/>
      <w:bookmarkEnd w:id="20"/>
    </w:p>
    <w:p w:rsidR="00FC1060" w:rsidRPr="00182EB7" w:rsidRDefault="005E7698" w:rsidP="00EE5EFD">
      <w:pPr>
        <w:pStyle w:val="Arial10Hype-Bullet"/>
      </w:pPr>
      <w:r w:rsidRPr="00182EB7">
        <w:t>Railway Safety Directive 2004/49/EC, ABl. No L 164 of 30 April 2</w:t>
      </w:r>
      <w:r w:rsidRPr="00182EB7">
        <w:t>004</w:t>
      </w:r>
    </w:p>
    <w:p w:rsidR="00FC1060" w:rsidRPr="00182EB7" w:rsidRDefault="005E7698" w:rsidP="00EE5EFD">
      <w:pPr>
        <w:pStyle w:val="Arial10Hype-Bullet"/>
      </w:pPr>
      <w:r w:rsidRPr="00182EB7">
        <w:t xml:space="preserve">Railway Safety Directive 2016/798 ABl. No L 138 of 26 May 2016 </w:t>
      </w:r>
      <w:r w:rsidRPr="00182EB7">
        <w:rPr>
          <w:i/>
        </w:rPr>
        <w:t>Note: This directive replaces Directive 2004/49/EC and has to be transposed into national law until 16 June 2019</w:t>
      </w:r>
    </w:p>
    <w:p w:rsidR="00FC1060" w:rsidRPr="00182EB7" w:rsidRDefault="005E7698" w:rsidP="00EE5EFD">
      <w:pPr>
        <w:pStyle w:val="Arial10Hype-Bullet"/>
      </w:pPr>
      <w:r w:rsidRPr="00182EB7">
        <w:t>Railway reporting ordinance, MeldeVO-Eisb 2006, BGBl. II No 279/2006</w:t>
      </w:r>
    </w:p>
    <w:p w:rsidR="00FC1060" w:rsidRPr="00182EB7" w:rsidRDefault="005E7698" w:rsidP="00EE5EFD">
      <w:pPr>
        <w:pStyle w:val="Arial10Hype-Bullet"/>
      </w:pPr>
      <w:r w:rsidRPr="00182EB7">
        <w:t>Railway</w:t>
      </w:r>
      <w:r w:rsidRPr="00182EB7">
        <w:t xml:space="preserve"> Act, EisbG 1957, BGBl. No 60/1957</w:t>
      </w:r>
    </w:p>
    <w:p w:rsidR="00FC1060" w:rsidRPr="00182EB7" w:rsidRDefault="005E7698" w:rsidP="00EE5EFD">
      <w:pPr>
        <w:pStyle w:val="Arial10Hype-Bullet"/>
      </w:pPr>
      <w:r w:rsidRPr="00182EB7">
        <w:t>Railway Act 2003, BGBl. II No 209/2003</w:t>
      </w:r>
    </w:p>
    <w:p w:rsidR="001200B5" w:rsidRPr="00182EB7" w:rsidRDefault="005E7698" w:rsidP="00EE5EFD">
      <w:pPr>
        <w:pStyle w:val="Arial10Hype-Bullet"/>
      </w:pPr>
      <w:r w:rsidRPr="00182EB7">
        <w:t>Railway construction and operation ordinance, EisbBBV, BGBl. II No 398/2008</w:t>
      </w:r>
    </w:p>
    <w:p w:rsidR="001200B5" w:rsidRPr="00182EB7" w:rsidRDefault="005E7698" w:rsidP="00FC1060">
      <w:pPr>
        <w:pStyle w:val="Heading2"/>
      </w:pPr>
      <w:bookmarkStart w:id="21" w:name="_Toc501520859"/>
      <w:bookmarkStart w:id="22" w:name="_Toc504554032"/>
      <w:r w:rsidRPr="00182EB7">
        <w:t>Tasks</w:t>
      </w:r>
      <w:bookmarkEnd w:id="21"/>
      <w:bookmarkEnd w:id="22"/>
    </w:p>
    <w:p w:rsidR="001200B5" w:rsidRPr="00182EB7" w:rsidRDefault="005E7698" w:rsidP="00EE5EFD">
      <w:pPr>
        <w:pStyle w:val="BodyText"/>
      </w:pPr>
      <w:r w:rsidRPr="00182EB7">
        <w:t>The central task of the SUB is the investigation of accidents and disturbances using a qualified inv</w:t>
      </w:r>
      <w:r w:rsidRPr="00182EB7">
        <w:t>estigation procedure, the determination of possible causes, and if necessary, the development of safety recommendations as proposals for the improvement of transport safety. The investigation is expressly not intended to clear culpability or liability; inv</w:t>
      </w:r>
      <w:r w:rsidRPr="00182EB7">
        <w:t>estigation reports are not allowed to contain any statements pertaining to these.</w:t>
      </w:r>
    </w:p>
    <w:p w:rsidR="006E7BE6" w:rsidRPr="00182EB7" w:rsidRDefault="006E7BE6">
      <w:pPr>
        <w:widowControl/>
        <w:spacing w:after="160" w:line="259" w:lineRule="auto"/>
        <w:rPr>
          <w:rFonts w:eastAsia="Arial"/>
          <w:sz w:val="20"/>
          <w:szCs w:val="20"/>
        </w:rPr>
      </w:pPr>
    </w:p>
    <w:p w:rsidR="00830FC7" w:rsidRPr="00182EB7" w:rsidRDefault="00830FC7" w:rsidP="00830FC7">
      <w:pPr>
        <w:rPr>
          <w:sz w:val="2"/>
          <w:szCs w:val="2"/>
        </w:rPr>
      </w:pPr>
    </w:p>
    <w:p w:rsidR="00FC1060" w:rsidRPr="00182EB7" w:rsidRDefault="005E7698" w:rsidP="00182EB7">
      <w:pPr>
        <w:pStyle w:val="Heading2"/>
        <w:keepNext/>
        <w:pageBreakBefore/>
      </w:pPr>
      <w:bookmarkStart w:id="23" w:name="_Toc501520860"/>
      <w:bookmarkStart w:id="24" w:name="_Toc504554033"/>
      <w:r w:rsidRPr="00182EB7">
        <w:t>Responsibilities</w:t>
      </w:r>
      <w:bookmarkEnd w:id="23"/>
      <w:bookmarkEnd w:id="24"/>
    </w:p>
    <w:p w:rsidR="00FC1060" w:rsidRPr="00182EB7" w:rsidRDefault="005E7698" w:rsidP="00EE5EFD">
      <w:pPr>
        <w:pStyle w:val="BodyText"/>
      </w:pPr>
      <w:r w:rsidRPr="00182EB7">
        <w:t>In accordance with Section 5 Paragraph 1 Point 1 of UUG 2005, railways include the operation of main and secondary railway lines, connection lines, tramway</w:t>
      </w:r>
      <w:r w:rsidRPr="00182EB7">
        <w:t xml:space="preserve"> lines, on which rail vehicles move exclusively over their own track (e.g. metro in Vienna), including the operation of rail vehicles on these railways in accordance with Sections 4, 5 and 7 of the Railway Act of 1957. </w:t>
      </w:r>
    </w:p>
    <w:p w:rsidR="00FC1060" w:rsidRPr="00182EB7" w:rsidRDefault="005E7698" w:rsidP="00EE5EFD">
      <w:pPr>
        <w:pStyle w:val="BodyText"/>
      </w:pPr>
      <w:r w:rsidRPr="00182EB7">
        <w:t xml:space="preserve">For the purposes of presentation, </w:t>
      </w:r>
      <w:r w:rsidRPr="00182EB7">
        <w:t>the statistics are divided into:</w:t>
      </w:r>
    </w:p>
    <w:p w:rsidR="00FC1060" w:rsidRPr="00182EB7" w:rsidRDefault="005E7698" w:rsidP="00EE5EFD">
      <w:pPr>
        <w:pStyle w:val="Arial10Hype-Bullet"/>
      </w:pPr>
      <w:r w:rsidRPr="00182EB7">
        <w:t>All railway types</w:t>
      </w:r>
    </w:p>
    <w:p w:rsidR="00FC1060" w:rsidRPr="00182EB7" w:rsidRDefault="005E7698" w:rsidP="00EE5EFD">
      <w:pPr>
        <w:pStyle w:val="Arial10Hype-Bullet"/>
      </w:pPr>
      <w:r w:rsidRPr="00182EB7">
        <w:t>Connected railways</w:t>
      </w:r>
    </w:p>
    <w:p w:rsidR="00FC1060" w:rsidRPr="00182EB7" w:rsidRDefault="005E7698" w:rsidP="00EE5EFD">
      <w:pPr>
        <w:pStyle w:val="Arial10Hype-Bullet"/>
      </w:pPr>
      <w:r w:rsidRPr="00182EB7">
        <w:t>Non-connected railways</w:t>
      </w:r>
    </w:p>
    <w:p w:rsidR="00FC1060" w:rsidRPr="00182EB7" w:rsidRDefault="005E7698" w:rsidP="00EE5EFD">
      <w:pPr>
        <w:pStyle w:val="Arial10Hype-Bullet"/>
      </w:pPr>
      <w:r w:rsidRPr="00182EB7">
        <w:t>Connecting railways</w:t>
      </w:r>
    </w:p>
    <w:p w:rsidR="00FC1060" w:rsidRPr="00182EB7" w:rsidRDefault="005E7698" w:rsidP="00EE5EFD">
      <w:pPr>
        <w:pStyle w:val="Arial10Hype-Bullet"/>
      </w:pPr>
      <w:r w:rsidRPr="00182EB7">
        <w:t>Underground railways</w:t>
      </w:r>
    </w:p>
    <w:p w:rsidR="00FC1060" w:rsidRPr="00182EB7" w:rsidRDefault="005E7698" w:rsidP="00830FC7">
      <w:pPr>
        <w:pStyle w:val="Heading2"/>
      </w:pPr>
      <w:bookmarkStart w:id="25" w:name="_Toc501520861"/>
      <w:bookmarkStart w:id="26" w:name="_Toc504554034"/>
      <w:r w:rsidRPr="00182EB7">
        <w:t>Main features of the safety investigation</w:t>
      </w:r>
      <w:bookmarkEnd w:id="25"/>
      <w:bookmarkEnd w:id="26"/>
    </w:p>
    <w:p w:rsidR="00FC1060" w:rsidRPr="00182EB7" w:rsidRDefault="005E7698" w:rsidP="00113175">
      <w:pPr>
        <w:pStyle w:val="Heading3"/>
      </w:pPr>
      <w:bookmarkStart w:id="27" w:name="_Toc501520862"/>
      <w:bookmarkStart w:id="28" w:name="_Toc504554035"/>
      <w:r w:rsidRPr="00182EB7">
        <w:t>General</w:t>
      </w:r>
      <w:bookmarkEnd w:id="27"/>
      <w:bookmarkEnd w:id="28"/>
    </w:p>
    <w:p w:rsidR="00FC1060" w:rsidRPr="00182EB7" w:rsidRDefault="005E7698" w:rsidP="00EE5EFD">
      <w:pPr>
        <w:pStyle w:val="BodyText"/>
      </w:pPr>
      <w:r w:rsidRPr="00182EB7">
        <w:t>Subject to Section 5 UUG 2005, incidents include accidents and severe ac</w:t>
      </w:r>
      <w:r w:rsidRPr="00182EB7">
        <w:t>cidents, disturbances and severe disturbances; causes include actions, omissions, events or any combination of these factors that lead to an incident.</w:t>
      </w:r>
    </w:p>
    <w:p w:rsidR="00FC1060" w:rsidRPr="00182EB7" w:rsidRDefault="005E7698" w:rsidP="00113175">
      <w:pPr>
        <w:pStyle w:val="Heading3"/>
      </w:pPr>
      <w:bookmarkStart w:id="29" w:name="_Toc501520863"/>
      <w:bookmarkStart w:id="30" w:name="_Toc504554036"/>
      <w:r w:rsidRPr="00182EB7">
        <w:t>Report</w:t>
      </w:r>
      <w:bookmarkEnd w:id="29"/>
      <w:bookmarkEnd w:id="30"/>
    </w:p>
    <w:p w:rsidR="00FC1060" w:rsidRPr="00182EB7" w:rsidRDefault="005E7698" w:rsidP="00EE5EFD">
      <w:pPr>
        <w:pStyle w:val="BodyText"/>
      </w:pPr>
      <w:r w:rsidRPr="00182EB7">
        <w:t>Subject to the provisions of Section 19c of the Railway Act of 1957, the railway undertaking has t</w:t>
      </w:r>
      <w:r w:rsidRPr="00182EB7">
        <w:t>he obligation to report to the SUB without delay any accidents and disturbances that occur during the operation of a public railway or connecting railway. The scope and the form of the reports by railway operators are to be determined by regulations.</w:t>
      </w:r>
    </w:p>
    <w:p w:rsidR="00FC1060" w:rsidRPr="00182EB7" w:rsidRDefault="005E7698" w:rsidP="00EE5EFD">
      <w:pPr>
        <w:pStyle w:val="BodyText"/>
      </w:pPr>
      <w:r w:rsidRPr="00182EB7">
        <w:t>The s</w:t>
      </w:r>
      <w:r w:rsidRPr="00182EB7">
        <w:t>cope and form of reports of accidents and disturbances occurring during the operation of a railway are governed by the effective Reporting Ordinance of 2006.</w:t>
      </w:r>
    </w:p>
    <w:p w:rsidR="00FC1060" w:rsidRPr="00182EB7" w:rsidRDefault="005E7698" w:rsidP="00EE5EFD">
      <w:pPr>
        <w:pStyle w:val="BodyText"/>
      </w:pPr>
      <w:r w:rsidRPr="00182EB7">
        <w:t>Furthermore, for the SUB, there is an additional obligation to report to ERA in cases where a safe</w:t>
      </w:r>
      <w:r w:rsidRPr="00182EB7">
        <w:t>ty investigation was initiated for an incident.</w:t>
      </w:r>
    </w:p>
    <w:p w:rsidR="00FC1060" w:rsidRPr="00182EB7" w:rsidRDefault="005E7698" w:rsidP="00113175">
      <w:pPr>
        <w:pStyle w:val="Heading3"/>
      </w:pPr>
      <w:bookmarkStart w:id="31" w:name="_Toc504554037"/>
      <w:bookmarkStart w:id="32" w:name="_Toc501520864"/>
      <w:r w:rsidRPr="00182EB7">
        <w:t>Initiation of a safety investigation</w:t>
      </w:r>
      <w:bookmarkEnd w:id="31"/>
      <w:r w:rsidRPr="00182EB7">
        <w:t xml:space="preserve"> </w:t>
      </w:r>
      <w:bookmarkEnd w:id="32"/>
    </w:p>
    <w:p w:rsidR="00FC1060" w:rsidRPr="00182EB7" w:rsidRDefault="005E7698" w:rsidP="00EE5EFD">
      <w:pPr>
        <w:pStyle w:val="BodyText"/>
      </w:pPr>
      <w:r w:rsidRPr="00182EB7">
        <w:t>A safety investigation is generally initiated with the report of an incident; what is decisive, however, is that not every report warrants a comprehensive investigation p</w:t>
      </w:r>
      <w:r w:rsidRPr="00182EB7">
        <w:t>rocedure. The nature and scope of a safety investigation should rather follow the severity of the incident and particularly the new findings that could improve transport safety and are expected to be found.</w:t>
      </w:r>
    </w:p>
    <w:p w:rsidR="00FC1060" w:rsidRPr="00182EB7" w:rsidRDefault="005E7698" w:rsidP="00EE5EFD">
      <w:pPr>
        <w:pStyle w:val="BodyText"/>
      </w:pPr>
      <w:r w:rsidRPr="00182EB7">
        <w:t>Subject to Section 9 of UUG 2005, the SUB assigns</w:t>
      </w:r>
      <w:r w:rsidRPr="00182EB7">
        <w:t xml:space="preserve"> an investigator to each single safety investigation who will assume the responsibility for the organisation, completion, and supervision of the respective investigation.</w:t>
      </w:r>
    </w:p>
    <w:p w:rsidR="00FC1060" w:rsidRPr="00182EB7" w:rsidRDefault="005E7698" w:rsidP="00EE5EFD">
      <w:pPr>
        <w:pStyle w:val="BodyText"/>
      </w:pPr>
      <w:r w:rsidRPr="00182EB7">
        <w:t>Subject to Section 9 of UUG 2005, all serious accidents must be investigated. Further</w:t>
      </w:r>
      <w:r w:rsidRPr="00182EB7">
        <w:t>more, the safety investigation of incidents that are not serious accidents must always be conducted if it is to be expected that a safety investigation can lead to new findings that can help avoid future incidents.</w:t>
      </w:r>
    </w:p>
    <w:p w:rsidR="006E7BE6" w:rsidRPr="00182EB7" w:rsidRDefault="006E7BE6">
      <w:pPr>
        <w:widowControl/>
        <w:spacing w:after="160" w:line="259" w:lineRule="auto"/>
        <w:rPr>
          <w:rFonts w:eastAsia="Arial"/>
          <w:sz w:val="20"/>
          <w:szCs w:val="20"/>
        </w:rPr>
      </w:pPr>
    </w:p>
    <w:p w:rsidR="006E7BE6" w:rsidRPr="00182EB7" w:rsidRDefault="006E7BE6" w:rsidP="006E7BE6">
      <w:pPr>
        <w:rPr>
          <w:sz w:val="4"/>
          <w:szCs w:val="4"/>
        </w:rPr>
      </w:pPr>
    </w:p>
    <w:p w:rsidR="006E7BE6" w:rsidRPr="00182EB7" w:rsidRDefault="005E7698" w:rsidP="00883FBD">
      <w:pPr>
        <w:pStyle w:val="Heading3"/>
        <w:keepNext/>
        <w:keepLines/>
      </w:pPr>
      <w:bookmarkStart w:id="33" w:name="_Toc501520865"/>
      <w:bookmarkStart w:id="34" w:name="_Toc504554038"/>
      <w:r w:rsidRPr="00182EB7">
        <w:t>Preliminary procedure</w:t>
      </w:r>
      <w:bookmarkEnd w:id="33"/>
      <w:bookmarkEnd w:id="34"/>
    </w:p>
    <w:p w:rsidR="006E7BE6" w:rsidRPr="00182EB7" w:rsidRDefault="005E7698" w:rsidP="00883FBD">
      <w:pPr>
        <w:pStyle w:val="BodyText"/>
        <w:keepNext/>
        <w:keepLines/>
      </w:pPr>
      <w:r w:rsidRPr="00182EB7">
        <w:t xml:space="preserve">As of 1 January </w:t>
      </w:r>
      <w:r w:rsidRPr="00182EB7">
        <w:t>2016, 'preliminary procedure' was introduced as a new step in the procedure based on the QM system in the interest of a transparent representation of the activities of the SUB and at the same time the procedure 'Further investigations' was cancelled withou</w:t>
      </w:r>
      <w:r w:rsidRPr="00182EB7">
        <w:t>t replacement.</w:t>
      </w:r>
    </w:p>
    <w:p w:rsidR="006E7BE6" w:rsidRPr="00182EB7" w:rsidRDefault="005E7698" w:rsidP="00883FBD">
      <w:pPr>
        <w:pStyle w:val="BodyText"/>
        <w:keepNext/>
        <w:keepLines/>
      </w:pPr>
      <w:r w:rsidRPr="00182EB7">
        <w:t>If further information is required for a decision on the initiation of a safety investigation, the preliminary procedure is launched. If after the examination of available information the decision is made not to initiate a safety investigati</w:t>
      </w:r>
      <w:r w:rsidRPr="00182EB7">
        <w:t>on, this is documented in the preliminary procedure together with the corresponding reasoning. If after the examination of available information the decision is made to initiate a safety investigation, this is also documented in the preliminary procedure w</w:t>
      </w:r>
      <w:r w:rsidRPr="00182EB7">
        <w:t>ith the note 'Safety investigation initiated'.</w:t>
      </w:r>
    </w:p>
    <w:p w:rsidR="006E7BE6" w:rsidRPr="00182EB7" w:rsidRDefault="005E7698" w:rsidP="00EE5EFD">
      <w:pPr>
        <w:pStyle w:val="BodyText"/>
      </w:pPr>
      <w:r w:rsidRPr="00182EB7">
        <w:t>Initiated and then later concluded preliminary procedures are published on the website of bmvit (</w:t>
      </w:r>
      <w:hyperlink r:id="rId18" w:history="1">
        <w:r w:rsidRPr="00182EB7">
          <w:rPr>
            <w:rStyle w:val="Hyperlink"/>
          </w:rPr>
          <w:t>https://www.bmvit.gv.at</w:t>
        </w:r>
      </w:hyperlink>
      <w:r w:rsidRPr="00182EB7">
        <w:t>).</w:t>
      </w:r>
    </w:p>
    <w:p w:rsidR="006E7BE6" w:rsidRPr="00182EB7" w:rsidRDefault="005E7698" w:rsidP="00113175">
      <w:pPr>
        <w:pStyle w:val="Heading3"/>
      </w:pPr>
      <w:bookmarkStart w:id="35" w:name="_Toc501520866"/>
      <w:bookmarkStart w:id="36" w:name="_Toc504554039"/>
      <w:r w:rsidRPr="00182EB7">
        <w:t>Safety investigation</w:t>
      </w:r>
      <w:bookmarkEnd w:id="35"/>
      <w:bookmarkEnd w:id="36"/>
    </w:p>
    <w:p w:rsidR="006E7BE6" w:rsidRPr="00182EB7" w:rsidRDefault="005E7698" w:rsidP="00EE5EFD">
      <w:pPr>
        <w:pStyle w:val="BodyText"/>
      </w:pPr>
      <w:r w:rsidRPr="00182EB7">
        <w:t xml:space="preserve">Each safety </w:t>
      </w:r>
      <w:r w:rsidRPr="00182EB7">
        <w:t>investigation is to be conducted immediately, and in the simplest possible and expedient manner, whereby it has to be taken into account that the investigation procedure is not public, and that the investigators are bound by their obligation of confidentia</w:t>
      </w:r>
      <w:r w:rsidRPr="00182EB7">
        <w:t>lity. The scope of authority of the investigator in relation to conducting safety investigations is stipulated in Section 11 of UUG 2005.</w:t>
      </w:r>
    </w:p>
    <w:p w:rsidR="006E7BE6" w:rsidRPr="00182EB7" w:rsidRDefault="005E7698" w:rsidP="00113175">
      <w:pPr>
        <w:pStyle w:val="Heading3"/>
      </w:pPr>
      <w:bookmarkStart w:id="37" w:name="_Toc501520867"/>
      <w:bookmarkStart w:id="38" w:name="_Toc504554040"/>
      <w:r w:rsidRPr="00182EB7">
        <w:t>Investigation report</w:t>
      </w:r>
      <w:bookmarkEnd w:id="37"/>
      <w:bookmarkEnd w:id="38"/>
    </w:p>
    <w:p w:rsidR="006E7BE6" w:rsidRPr="00182EB7" w:rsidRDefault="005E7698" w:rsidP="00EE5EFD">
      <w:pPr>
        <w:pStyle w:val="BodyText"/>
      </w:pPr>
      <w:r w:rsidRPr="00182EB7">
        <w:t>Each safety investigation is to be finalised with an investigation report, which must be submitte</w:t>
      </w:r>
      <w:r w:rsidRPr="00182EB7">
        <w:t>d before the publication of a commenting procedure. The investigation report must in its contents correspond with the nature and seriousness of the incident, referring exclusively to the objective of the corresponding safety investigation. Among other inci</w:t>
      </w:r>
      <w:r w:rsidRPr="00182EB7">
        <w:t>dent details, the investigation report must contain data about the vehicles involved, the circumstances that led to the accident, the investigation conducted and its conclusions, as well as the determination of possible causes, and, if any, safety recommen</w:t>
      </w:r>
      <w:r w:rsidRPr="00182EB7">
        <w:t>dations.</w:t>
      </w:r>
    </w:p>
    <w:p w:rsidR="006E7BE6" w:rsidRPr="00182EB7" w:rsidRDefault="005E7698" w:rsidP="00EE5EFD">
      <w:pPr>
        <w:pStyle w:val="BodyText"/>
      </w:pPr>
      <w:r w:rsidRPr="00182EB7">
        <w:t xml:space="preserve">The investigation reports are not intended </w:t>
      </w:r>
      <w:r w:rsidRPr="00182EB7">
        <w:rPr>
          <w:b/>
        </w:rPr>
        <w:t>to clear legal issues and may in particular contain no statements concerning culpability and reliability issues</w:t>
      </w:r>
      <w:r w:rsidRPr="00182EB7">
        <w:t>.</w:t>
      </w:r>
    </w:p>
    <w:p w:rsidR="006E7BE6" w:rsidRPr="00182EB7" w:rsidRDefault="005E7698" w:rsidP="00EE5EFD">
      <w:pPr>
        <w:pStyle w:val="BodyText"/>
      </w:pPr>
      <w:r w:rsidRPr="00182EB7">
        <w:t>All investigation reports are published on the website of bmvit (</w:t>
      </w:r>
      <w:hyperlink r:id="rId19" w:history="1">
        <w:r w:rsidRPr="00182EB7">
          <w:rPr>
            <w:rStyle w:val="Hyperlink"/>
          </w:rPr>
          <w:t>https://www.bmvit.gv.at</w:t>
        </w:r>
      </w:hyperlink>
      <w:r w:rsidRPr="00182EB7">
        <w:t>).</w:t>
      </w:r>
    </w:p>
    <w:p w:rsidR="006E7BE6" w:rsidRPr="00182EB7" w:rsidRDefault="005E7698" w:rsidP="00113175">
      <w:pPr>
        <w:pStyle w:val="Heading3"/>
      </w:pPr>
      <w:bookmarkStart w:id="39" w:name="_Toc501520868"/>
      <w:bookmarkStart w:id="40" w:name="_Toc504554041"/>
      <w:r w:rsidRPr="00182EB7">
        <w:t>Safety recommendations</w:t>
      </w:r>
      <w:bookmarkEnd w:id="39"/>
      <w:bookmarkEnd w:id="40"/>
    </w:p>
    <w:p w:rsidR="006E7BE6" w:rsidRPr="00182EB7" w:rsidRDefault="005E7698" w:rsidP="00EE5EFD">
      <w:pPr>
        <w:pStyle w:val="BodyText"/>
      </w:pPr>
      <w:r w:rsidRPr="00182EB7">
        <w:t>Based on the results of the investigation, safety recommendations, if any, should be developed as proposals for improvement of traffic safety, to be submitted to the organisations that can imp</w:t>
      </w:r>
      <w:r w:rsidRPr="00182EB7">
        <w:t>lement these as appropriate measures. It is the responsibility of the parties specifically affected by the given safety recommendations, whether to implement these safety recommendations or not, and to what extent.</w:t>
      </w:r>
    </w:p>
    <w:p w:rsidR="006E7BE6" w:rsidRPr="00182EB7" w:rsidRDefault="005E7698" w:rsidP="00EE5EFD">
      <w:pPr>
        <w:pStyle w:val="BodyText"/>
      </w:pPr>
      <w:r w:rsidRPr="00182EB7">
        <w:t>For the Rail Sector, the Railway Safety D</w:t>
      </w:r>
      <w:r w:rsidRPr="00182EB7">
        <w:t>irective (2004/49/EC) stipulates that the SUB must be notified at least annually of any measures taken or planned in response to the safety recommendations made.</w:t>
      </w:r>
    </w:p>
    <w:p w:rsidR="006E7BE6" w:rsidRPr="00182EB7" w:rsidRDefault="006E7BE6" w:rsidP="00EE5EFD">
      <w:pPr>
        <w:pStyle w:val="BodyText"/>
      </w:pPr>
    </w:p>
    <w:p w:rsidR="006E7BE6" w:rsidRPr="00182EB7" w:rsidRDefault="005E7698" w:rsidP="005A5D82">
      <w:pPr>
        <w:pStyle w:val="Heading2"/>
      </w:pPr>
      <w:bookmarkStart w:id="41" w:name="_Toc501520869"/>
      <w:bookmarkStart w:id="42" w:name="_Toc504554042"/>
      <w:r w:rsidRPr="00182EB7">
        <w:t>Cooperation (authorities and other organisations)</w:t>
      </w:r>
      <w:bookmarkEnd w:id="41"/>
      <w:bookmarkEnd w:id="42"/>
    </w:p>
    <w:p w:rsidR="006E7BE6" w:rsidRPr="00182EB7" w:rsidRDefault="005E7698" w:rsidP="00113175">
      <w:pPr>
        <w:pStyle w:val="Heading3"/>
      </w:pPr>
      <w:bookmarkStart w:id="43" w:name="_Toc501520870"/>
      <w:bookmarkStart w:id="44" w:name="_Toc504554043"/>
      <w:r w:rsidRPr="00182EB7">
        <w:t>bmvit</w:t>
      </w:r>
      <w:bookmarkEnd w:id="43"/>
      <w:bookmarkEnd w:id="44"/>
    </w:p>
    <w:p w:rsidR="006E7BE6" w:rsidRPr="00182EB7" w:rsidRDefault="005E7698" w:rsidP="00EE5EFD">
      <w:pPr>
        <w:pStyle w:val="BodyText"/>
      </w:pPr>
      <w:r w:rsidRPr="00182EB7">
        <w:t>Periodically and in relevant cases, c</w:t>
      </w:r>
      <w:r w:rsidRPr="00182EB7">
        <w:t>omprehensive exchange of information and opinions takes place with the competent specialist departments of BMVIT.</w:t>
      </w:r>
    </w:p>
    <w:p w:rsidR="005A5D82" w:rsidRPr="00182EB7" w:rsidRDefault="005A5D82" w:rsidP="005A5D82">
      <w:pPr>
        <w:rPr>
          <w:sz w:val="4"/>
          <w:szCs w:val="4"/>
        </w:rPr>
      </w:pPr>
    </w:p>
    <w:p w:rsidR="005A5D82" w:rsidRPr="00182EB7" w:rsidRDefault="005E7698" w:rsidP="00883FBD">
      <w:pPr>
        <w:pStyle w:val="Heading3"/>
        <w:keepNext/>
        <w:keepLines/>
      </w:pPr>
      <w:bookmarkStart w:id="45" w:name="_Toc501520871"/>
      <w:bookmarkStart w:id="46" w:name="_Toc504554044"/>
      <w:r w:rsidRPr="00182EB7">
        <w:t>Judicial authority (prosecutor’s office)</w:t>
      </w:r>
      <w:bookmarkEnd w:id="45"/>
      <w:bookmarkEnd w:id="46"/>
    </w:p>
    <w:p w:rsidR="005A5D82" w:rsidRPr="00182EB7" w:rsidRDefault="005E7698" w:rsidP="00883FBD">
      <w:pPr>
        <w:pStyle w:val="BodyText"/>
        <w:keepNext/>
        <w:keepLines/>
      </w:pPr>
      <w:r w:rsidRPr="00182EB7">
        <w:t>The cooperation with judicial authorities (prosecutor’s office) takes place on the basis of agreemen</w:t>
      </w:r>
      <w:r w:rsidRPr="00182EB7">
        <w:t>ts that were put into effect by the resolution of the Federal Ministry of Justice on 7 August 2012. When investigating the facts of the case, it must be made sure that both the responsible prosecutor and the investigator assigned by the SUB can fulfil thei</w:t>
      </w:r>
      <w:r w:rsidRPr="00182EB7">
        <w:t xml:space="preserve">r legally stipulated tasks without limitations on the basis of the principle of mutual cooperation and consideration. The safeguarding and safekeeping of evidence as well as possible use of evidence for ongoing investigations must take place in accordance </w:t>
      </w:r>
      <w:r w:rsidRPr="00182EB7">
        <w:t>with the agreement achieved via mutual consultations.</w:t>
      </w:r>
    </w:p>
    <w:p w:rsidR="005A5D82" w:rsidRPr="00182EB7" w:rsidRDefault="005E7698" w:rsidP="00113175">
      <w:pPr>
        <w:pStyle w:val="Heading3"/>
      </w:pPr>
      <w:bookmarkStart w:id="47" w:name="_Toc501520872"/>
      <w:bookmarkStart w:id="48" w:name="_Toc504554045"/>
      <w:r w:rsidRPr="00182EB7">
        <w:t>Security and executive authorities</w:t>
      </w:r>
      <w:bookmarkEnd w:id="47"/>
      <w:bookmarkEnd w:id="48"/>
    </w:p>
    <w:p w:rsidR="005A5D82" w:rsidRPr="00182EB7" w:rsidRDefault="005E7698" w:rsidP="00EE5EFD">
      <w:pPr>
        <w:pStyle w:val="BodyText"/>
      </w:pPr>
      <w:r w:rsidRPr="00182EB7">
        <w:t>If necessary, the investigator assigned by the SUB is supported by security and executive authorities when investigating the facts of the case — especially at the site</w:t>
      </w:r>
      <w:r w:rsidRPr="00182EB7">
        <w:t xml:space="preserve"> of the accident. For major damage events, the cooperation is regulated by the “Guideline for identifying disaster victims after major damage events (DVI Disaster Victim Identification)” issued by the Federal Ministry for the Interior and the published DVI</w:t>
      </w:r>
      <w:r w:rsidRPr="00182EB7">
        <w:t xml:space="preserve"> manual.</w:t>
      </w:r>
    </w:p>
    <w:p w:rsidR="005A5D82" w:rsidRPr="00182EB7" w:rsidRDefault="005E7698" w:rsidP="00EE5EFD">
      <w:pPr>
        <w:pStyle w:val="BodyText"/>
      </w:pPr>
      <w:r w:rsidRPr="00182EB7">
        <w:t>SUB employees must be periodically trained by specialists of the Ministry for the Interior with a focus on securing evidence and interview techniques. Furthermore, meetings should take place —also periodically— with regional criminal investigation</w:t>
      </w:r>
      <w:r w:rsidRPr="00182EB7">
        <w:t xml:space="preserve"> offices for comprehensive exchange of information and opinion.</w:t>
      </w:r>
    </w:p>
    <w:p w:rsidR="005A5D82" w:rsidRPr="00182EB7" w:rsidRDefault="005E7698" w:rsidP="00113175">
      <w:pPr>
        <w:pStyle w:val="Heading3"/>
      </w:pPr>
      <w:bookmarkStart w:id="49" w:name="_Toc501520873"/>
      <w:bookmarkStart w:id="50" w:name="_Toc504554046"/>
      <w:r w:rsidRPr="00182EB7">
        <w:t>Undertakings</w:t>
      </w:r>
      <w:bookmarkEnd w:id="49"/>
      <w:bookmarkEnd w:id="50"/>
    </w:p>
    <w:p w:rsidR="005A5D82" w:rsidRPr="00182EB7" w:rsidRDefault="005E7698" w:rsidP="00EE5EFD">
      <w:pPr>
        <w:pStyle w:val="BodyText"/>
      </w:pPr>
      <w:r w:rsidRPr="00182EB7">
        <w:t>For the purposes of investigating the circumstances, the investigator assigned by the SUB must be supported by the undertakings involved in the incident, particularly by providing</w:t>
      </w:r>
      <w:r w:rsidRPr="00182EB7">
        <w:t xml:space="preserve"> data necessary for the investigation and relevant documents.</w:t>
      </w:r>
    </w:p>
    <w:p w:rsidR="005A5D82" w:rsidRPr="00182EB7" w:rsidRDefault="005E7698" w:rsidP="00113175">
      <w:pPr>
        <w:pStyle w:val="Heading3"/>
      </w:pPr>
      <w:bookmarkStart w:id="51" w:name="_Toc501520874"/>
      <w:bookmarkStart w:id="52" w:name="_Toc504554047"/>
      <w:r w:rsidRPr="00182EB7">
        <w:t>Experts</w:t>
      </w:r>
      <w:bookmarkEnd w:id="51"/>
      <w:bookmarkEnd w:id="52"/>
    </w:p>
    <w:p w:rsidR="005A5D82" w:rsidRPr="00182EB7" w:rsidRDefault="005E7698" w:rsidP="00EE5EFD">
      <w:pPr>
        <w:pStyle w:val="BodyText"/>
      </w:pPr>
      <w:r w:rsidRPr="00182EB7">
        <w:t>Certain parts of investigations cannot be completed using SUB’s own resources. These specifically include the investigations of components or materials that require specialised instrumen</w:t>
      </w:r>
      <w:r w:rsidRPr="00182EB7">
        <w:t>ts or devices, or standardised measurement and investigation procedures: e.g. metallographic investigation of components with a scanning electron microscope.</w:t>
      </w:r>
    </w:p>
    <w:p w:rsidR="005A5D82" w:rsidRPr="00182EB7" w:rsidRDefault="005E7698" w:rsidP="00EE5EFD">
      <w:pPr>
        <w:pStyle w:val="BodyText"/>
      </w:pPr>
      <w:r w:rsidRPr="00182EB7">
        <w:t>SUB works with a large number of experts (expert bureaus, technical schools, universities), so tha</w:t>
      </w:r>
      <w:r w:rsidRPr="00182EB7">
        <w:t>t specialist assessments can be ordered if needed by the investigators.</w:t>
      </w:r>
    </w:p>
    <w:p w:rsidR="005A5D82" w:rsidRPr="00182EB7" w:rsidRDefault="005A5D82" w:rsidP="00EE5EFD">
      <w:pPr>
        <w:pStyle w:val="BodyText"/>
      </w:pPr>
    </w:p>
    <w:p w:rsidR="005A5D82" w:rsidRPr="00182EB7" w:rsidRDefault="005E7698" w:rsidP="005A5D82">
      <w:pPr>
        <w:pStyle w:val="Heading2"/>
      </w:pPr>
      <w:bookmarkStart w:id="53" w:name="_Toc501520875"/>
      <w:bookmarkStart w:id="54" w:name="_Toc504554048"/>
      <w:r w:rsidRPr="00182EB7">
        <w:t>International relations</w:t>
      </w:r>
      <w:bookmarkEnd w:id="53"/>
      <w:bookmarkEnd w:id="54"/>
    </w:p>
    <w:p w:rsidR="005A5D82" w:rsidRPr="00182EB7" w:rsidRDefault="005E7698" w:rsidP="00113175">
      <w:pPr>
        <w:pStyle w:val="Heading3"/>
      </w:pPr>
      <w:bookmarkStart w:id="55" w:name="_Toc501520876"/>
      <w:bookmarkStart w:id="56" w:name="_Toc504554049"/>
      <w:r w:rsidRPr="00182EB7">
        <w:t>NIB-Network</w:t>
      </w:r>
      <w:bookmarkEnd w:id="55"/>
      <w:bookmarkEnd w:id="56"/>
    </w:p>
    <w:p w:rsidR="005A5D82" w:rsidRPr="00182EB7" w:rsidRDefault="005E7698" w:rsidP="00EE5EFD">
      <w:pPr>
        <w:pStyle w:val="BodyText"/>
      </w:pPr>
      <w:r w:rsidRPr="00182EB7">
        <w:t xml:space="preserve">The Rail Sector represents Austria in the network of the European safety and investigation bodies (NIB network) of the ERA. </w:t>
      </w:r>
    </w:p>
    <w:p w:rsidR="005A5D82" w:rsidRPr="00182EB7" w:rsidRDefault="005E7698" w:rsidP="00EE5EFD">
      <w:pPr>
        <w:pStyle w:val="BodyText"/>
      </w:pPr>
      <w:r w:rsidRPr="00182EB7">
        <w:t xml:space="preserve">The tasks of the NIB </w:t>
      </w:r>
      <w:r w:rsidRPr="00182EB7">
        <w:t>network include, aside from comprehensive exchange of information and opinion, specifically the development of methods for unified Europe-wide investigation of incidents that take into account the technical and scientific progress. Specific tasks are handl</w:t>
      </w:r>
      <w:r w:rsidRPr="00182EB7">
        <w:t>ed in specially established task forces. As a rule, three meetings of the NIB network take place per year.</w:t>
      </w:r>
    </w:p>
    <w:p w:rsidR="005A5D82" w:rsidRPr="00182EB7" w:rsidRDefault="005E7698" w:rsidP="00113175">
      <w:pPr>
        <w:pStyle w:val="Heading3"/>
      </w:pPr>
      <w:bookmarkStart w:id="57" w:name="_Toc501520877"/>
      <w:bookmarkStart w:id="58" w:name="_Toc504554050"/>
      <w:r w:rsidRPr="00182EB7">
        <w:t>Task forces of the NIB network</w:t>
      </w:r>
      <w:bookmarkEnd w:id="57"/>
      <w:bookmarkEnd w:id="58"/>
    </w:p>
    <w:p w:rsidR="005A5D82" w:rsidRPr="00182EB7" w:rsidRDefault="005E7698" w:rsidP="00EE5EFD">
      <w:pPr>
        <w:pStyle w:val="BodyText"/>
      </w:pPr>
      <w:r w:rsidRPr="00182EB7">
        <w:t>The Rail Sector also represents Austria in the following task forces established by the NIB network of the ERA:</w:t>
      </w:r>
    </w:p>
    <w:p w:rsidR="005A5D82" w:rsidRPr="00182EB7" w:rsidRDefault="005A5D82">
      <w:pPr>
        <w:widowControl/>
        <w:spacing w:after="160" w:line="259" w:lineRule="auto"/>
        <w:rPr>
          <w:rFonts w:eastAsia="Arial"/>
          <w:sz w:val="20"/>
          <w:szCs w:val="20"/>
        </w:rPr>
      </w:pPr>
    </w:p>
    <w:p w:rsidR="005A5D82" w:rsidRPr="00182EB7" w:rsidRDefault="005E7698" w:rsidP="00182EB7">
      <w:pPr>
        <w:pStyle w:val="Heading4"/>
        <w:keepNext/>
        <w:keepLines/>
        <w:pageBreakBefore/>
      </w:pPr>
      <w:bookmarkStart w:id="59" w:name="_Toc501520878"/>
      <w:bookmarkStart w:id="60" w:name="_Toc504554051"/>
      <w:r w:rsidRPr="00182EB7">
        <w:t xml:space="preserve">TF </w:t>
      </w:r>
      <w:r w:rsidRPr="00182EB7">
        <w:t>ERAIL</w:t>
      </w:r>
      <w:bookmarkEnd w:id="59"/>
      <w:bookmarkEnd w:id="60"/>
    </w:p>
    <w:p w:rsidR="005A5D82" w:rsidRPr="00182EB7" w:rsidRDefault="005E7698" w:rsidP="00883FBD">
      <w:pPr>
        <w:pStyle w:val="BodyText"/>
        <w:keepNext/>
        <w:keepLines/>
      </w:pPr>
      <w:r w:rsidRPr="00182EB7">
        <w:t>Further development of the European ERAIL database for incidents in the railway traffic area was provisionally suspended on the level of ERA. Currently, no meetings of TF ERAIL have been planned.</w:t>
      </w:r>
    </w:p>
    <w:p w:rsidR="005A5D82" w:rsidRPr="00182EB7" w:rsidRDefault="005E7698" w:rsidP="00113175">
      <w:pPr>
        <w:pStyle w:val="Heading4"/>
      </w:pPr>
      <w:bookmarkStart w:id="61" w:name="_Toc501520879"/>
      <w:bookmarkStart w:id="62" w:name="_Toc504554052"/>
      <w:r w:rsidRPr="00182EB7">
        <w:t>TF HUMAN FACTOR</w:t>
      </w:r>
      <w:bookmarkEnd w:id="61"/>
      <w:bookmarkEnd w:id="62"/>
    </w:p>
    <w:p w:rsidR="005A5D82" w:rsidRPr="00182EB7" w:rsidRDefault="005E7698" w:rsidP="00EE5EFD">
      <w:pPr>
        <w:pStyle w:val="BodyText"/>
      </w:pPr>
      <w:r w:rsidRPr="00182EB7">
        <w:t>The human factor is of very high impor</w:t>
      </w:r>
      <w:r w:rsidRPr="00182EB7">
        <w:t xml:space="preserve">tance when investigating incidents. TF HUMAN FACTOR develops unified European-wide principles for assessing the human factor in incidents. Two meetings take place per calendar year. The completion of the activities was initially planned for 2016; however, </w:t>
      </w:r>
      <w:r w:rsidRPr="00182EB7">
        <w:t>due to the large scope of the matters concerned, it was postponed until 2017. At European level, a pool of experts with specialists in the Human Factor area was established, and it can be accessed by all European safety and accident investigation bodies.</w:t>
      </w:r>
    </w:p>
    <w:p w:rsidR="005A5D82" w:rsidRPr="00182EB7" w:rsidRDefault="005E7698" w:rsidP="00113175">
      <w:pPr>
        <w:pStyle w:val="Heading4"/>
      </w:pPr>
      <w:bookmarkStart w:id="63" w:name="_Toc501520880"/>
      <w:bookmarkStart w:id="64" w:name="_Toc504554053"/>
      <w:r w:rsidRPr="00182EB7">
        <w:t>T</w:t>
      </w:r>
      <w:r w:rsidRPr="00182EB7">
        <w:t>F PEER REVIEW</w:t>
      </w:r>
      <w:bookmarkEnd w:id="63"/>
      <w:bookmarkEnd w:id="64"/>
    </w:p>
    <w:p w:rsidR="005A5D82" w:rsidRPr="00182EB7" w:rsidRDefault="005E7698" w:rsidP="00EE5EFD">
      <w:pPr>
        <w:pStyle w:val="BodyText"/>
      </w:pPr>
      <w:r w:rsidRPr="00182EB7">
        <w:t>In accordance with the provisions of Article 22 Paragraph 7 of Regulation (EU) 2016/796 (revised version of Directive 2004/49/EC), European safety and accident investigation bodies have the obligation to engage in an active exchange of opinio</w:t>
      </w:r>
      <w:r w:rsidRPr="00182EB7">
        <w:t>ns and experience. European safety and accident investigation bodies also have to develop a programme for mutual review (peer review). This programme is intended to monitor the efficiency and independence of European safety and accident investigation bodie</w:t>
      </w:r>
      <w:r w:rsidRPr="00182EB7">
        <w:t>s.</w:t>
      </w:r>
    </w:p>
    <w:p w:rsidR="005A5D82" w:rsidRPr="00182EB7" w:rsidRDefault="005E7698" w:rsidP="00EE5EFD">
      <w:pPr>
        <w:pStyle w:val="BodyText"/>
      </w:pPr>
      <w:r w:rsidRPr="00182EB7">
        <w:t>The TF PEER REVIEW was created for the purpose of developing this programme. Two meetings per calendar year are planned. The work of the TF is planned to be concluded in 2018; the first mutual reviews based on this programme should begin in 2018.</w:t>
      </w:r>
    </w:p>
    <w:p w:rsidR="005A5D82" w:rsidRPr="00182EB7" w:rsidRDefault="005E7698" w:rsidP="00113175">
      <w:pPr>
        <w:pStyle w:val="Heading3"/>
      </w:pPr>
      <w:bookmarkStart w:id="65" w:name="_Toc501520881"/>
      <w:bookmarkStart w:id="66" w:name="_Toc504554054"/>
      <w:r w:rsidRPr="00182EB7">
        <w:t>Cross-</w:t>
      </w:r>
      <w:r w:rsidRPr="00182EB7">
        <w:t>border exchange of information</w:t>
      </w:r>
      <w:bookmarkEnd w:id="65"/>
      <w:bookmarkEnd w:id="66"/>
    </w:p>
    <w:p w:rsidR="005A5D82" w:rsidRPr="00182EB7" w:rsidRDefault="005E7698" w:rsidP="00EE5EFD">
      <w:pPr>
        <w:pStyle w:val="BodyText"/>
      </w:pPr>
      <w:r w:rsidRPr="00182EB7">
        <w:t xml:space="preserve">There is constant exchange of information and opinion among the European safety and accident investigation bodies. Furthermore, in the Rail Sector, there are regular meetings of the European safety and accident investigation </w:t>
      </w:r>
      <w:r w:rsidRPr="00182EB7">
        <w:t>bodies (e.g. with Germany, Switzerland, Czech Republic, Hungary, Luxembourg and Estonia).</w:t>
      </w:r>
    </w:p>
    <w:p w:rsidR="005A5D82" w:rsidRPr="00182EB7" w:rsidRDefault="005E7698" w:rsidP="00113175">
      <w:pPr>
        <w:pStyle w:val="Heading3"/>
      </w:pPr>
      <w:bookmarkStart w:id="67" w:name="_Toc501520882"/>
      <w:bookmarkStart w:id="68" w:name="_Toc504554055"/>
      <w:r w:rsidRPr="00182EB7">
        <w:t>Cross-border safety investigation</w:t>
      </w:r>
      <w:bookmarkEnd w:id="67"/>
      <w:bookmarkEnd w:id="68"/>
    </w:p>
    <w:p w:rsidR="005A5D82" w:rsidRPr="00182EB7" w:rsidRDefault="005E7698" w:rsidP="00EE5EFD">
      <w:pPr>
        <w:pStyle w:val="BodyText"/>
      </w:pPr>
      <w:r w:rsidRPr="00182EB7">
        <w:t>Cross-border safety investigations in the Rail Sector take place in cooperation with the safety and accident investigation bodies of</w:t>
      </w:r>
      <w:r w:rsidRPr="00182EB7">
        <w:t xml:space="preserve"> the states concerned. The respective safety and accident investigation body of the other state may be invited as an on-site observer for the investigation, or conduct an investigation for the incident in question in their own country, to provide the obtai</w:t>
      </w:r>
      <w:r w:rsidRPr="00182EB7">
        <w:t>ned information for study.</w:t>
      </w:r>
    </w:p>
    <w:p w:rsidR="005D2D68" w:rsidRPr="00182EB7" w:rsidRDefault="005E7698" w:rsidP="005D2D68">
      <w:pPr>
        <w:pStyle w:val="Heading2"/>
      </w:pPr>
      <w:bookmarkStart w:id="69" w:name="_Toc501520883"/>
      <w:bookmarkStart w:id="70" w:name="_Toc504554056"/>
      <w:r w:rsidRPr="00182EB7">
        <w:t>Statistics</w:t>
      </w:r>
      <w:bookmarkEnd w:id="69"/>
      <w:bookmarkEnd w:id="70"/>
    </w:p>
    <w:p w:rsidR="005D2D68" w:rsidRPr="00182EB7" w:rsidRDefault="005E7698" w:rsidP="00113175">
      <w:pPr>
        <w:pStyle w:val="Heading3"/>
      </w:pPr>
      <w:bookmarkStart w:id="71" w:name="_Toc501520884"/>
      <w:bookmarkStart w:id="72" w:name="_Toc504554057"/>
      <w:r w:rsidRPr="00182EB7">
        <w:t>National database</w:t>
      </w:r>
      <w:bookmarkEnd w:id="71"/>
      <w:bookmarkEnd w:id="72"/>
    </w:p>
    <w:p w:rsidR="005D2D68" w:rsidRPr="00182EB7" w:rsidRDefault="005E7698" w:rsidP="00EE5EFD">
      <w:pPr>
        <w:pStyle w:val="BodyText"/>
      </w:pPr>
      <w:r w:rsidRPr="00182EB7">
        <w:t>The Rail Sector has a database recording all the reported incidents. The datasets contained in the database make it possible to conduct relevant assessments based on various criteria at any time.</w:t>
      </w:r>
    </w:p>
    <w:p w:rsidR="005D2D68" w:rsidRPr="00182EB7" w:rsidRDefault="005E7698" w:rsidP="00EE5EFD">
      <w:pPr>
        <w:pStyle w:val="BodyText"/>
      </w:pPr>
      <w:r w:rsidRPr="00182EB7">
        <w:t>Ever</w:t>
      </w:r>
      <w:r w:rsidRPr="00182EB7">
        <w:t>y reported incident is assigned a single category (main incident) in order to avoid duplicate registration. Consequential events or causes related to a main incident can be entered in the entry fields 'Consequences' and 'Causes', and can later be queried.</w:t>
      </w:r>
    </w:p>
    <w:p w:rsidR="005D2D68" w:rsidRPr="00182EB7" w:rsidRDefault="005E7698" w:rsidP="00EE5EFD">
      <w:pPr>
        <w:pStyle w:val="BodyText"/>
      </w:pPr>
      <w:r w:rsidRPr="00182EB7">
        <w:t>An exact definition of what data should be included in the query is required for each evaluation. So for example a query for 'Signals passed at danger' incidents would only show incidents, which were entered as main incidents in the 'Incident' field.  It i</w:t>
      </w:r>
      <w:r w:rsidRPr="00182EB7">
        <w:t>s however possible that the passing of a signal at danger is only recorded as a cause for the given incident.</w:t>
      </w:r>
    </w:p>
    <w:p w:rsidR="002B08C8" w:rsidRPr="00182EB7" w:rsidRDefault="002B08C8" w:rsidP="00182EB7">
      <w:pPr>
        <w:pageBreakBefore/>
      </w:pPr>
    </w:p>
    <w:tbl>
      <w:tblPr>
        <w:tblW w:w="0" w:type="auto"/>
        <w:tblInd w:w="487" w:type="dxa"/>
        <w:tblLayout w:type="fixed"/>
        <w:tblCellMar>
          <w:left w:w="0" w:type="dxa"/>
          <w:right w:w="0" w:type="dxa"/>
        </w:tblCellMar>
        <w:tblLook w:val="01E0" w:firstRow="1" w:lastRow="1" w:firstColumn="1" w:lastColumn="1" w:noHBand="0" w:noVBand="0"/>
      </w:tblPr>
      <w:tblGrid>
        <w:gridCol w:w="2654"/>
        <w:gridCol w:w="2654"/>
        <w:gridCol w:w="2656"/>
      </w:tblGrid>
      <w:tr w:rsidR="00624D11" w:rsidTr="00776228">
        <w:trPr>
          <w:trHeight w:hRule="exact" w:val="1168"/>
        </w:trPr>
        <w:tc>
          <w:tcPr>
            <w:tcW w:w="2654" w:type="dxa"/>
            <w:tcBorders>
              <w:top w:val="single" w:sz="4" w:space="0" w:color="000000"/>
              <w:left w:val="single" w:sz="4" w:space="0" w:color="000000"/>
              <w:bottom w:val="single" w:sz="4" w:space="0" w:color="000000"/>
              <w:right w:val="single" w:sz="4" w:space="0" w:color="000000"/>
            </w:tcBorders>
            <w:shd w:val="clear" w:color="auto" w:fill="0096BB"/>
            <w:vAlign w:val="center"/>
          </w:tcPr>
          <w:p w:rsidR="008E1D3A" w:rsidRPr="00182EB7" w:rsidRDefault="005E7698" w:rsidP="00776228">
            <w:pPr>
              <w:pStyle w:val="Table9BoldWhite"/>
              <w:jc w:val="center"/>
            </w:pPr>
            <w:r w:rsidRPr="00182EB7">
              <w:t>Main incident</w:t>
            </w:r>
          </w:p>
        </w:tc>
        <w:tc>
          <w:tcPr>
            <w:tcW w:w="2654" w:type="dxa"/>
            <w:tcBorders>
              <w:top w:val="single" w:sz="4" w:space="0" w:color="000000"/>
              <w:left w:val="single" w:sz="4" w:space="0" w:color="000000"/>
              <w:bottom w:val="single" w:sz="4" w:space="0" w:color="000000"/>
              <w:right w:val="single" w:sz="4" w:space="0" w:color="000000"/>
            </w:tcBorders>
            <w:shd w:val="clear" w:color="auto" w:fill="0096BB"/>
            <w:vAlign w:val="center"/>
          </w:tcPr>
          <w:p w:rsidR="008E1D3A" w:rsidRPr="00182EB7" w:rsidRDefault="005E7698" w:rsidP="00776228">
            <w:pPr>
              <w:pStyle w:val="Table9BoldWhite"/>
              <w:jc w:val="center"/>
            </w:pPr>
            <w:r w:rsidRPr="00182EB7">
              <w:t>Consequential events</w:t>
            </w:r>
          </w:p>
        </w:tc>
        <w:tc>
          <w:tcPr>
            <w:tcW w:w="2656" w:type="dxa"/>
            <w:tcBorders>
              <w:top w:val="single" w:sz="4" w:space="0" w:color="000000"/>
              <w:left w:val="single" w:sz="4" w:space="0" w:color="000000"/>
              <w:bottom w:val="single" w:sz="4" w:space="0" w:color="000000"/>
              <w:right w:val="single" w:sz="4" w:space="0" w:color="000000"/>
            </w:tcBorders>
            <w:shd w:val="clear" w:color="auto" w:fill="0096BB"/>
            <w:vAlign w:val="center"/>
          </w:tcPr>
          <w:p w:rsidR="008E1D3A" w:rsidRPr="00182EB7" w:rsidRDefault="005E7698" w:rsidP="00776228">
            <w:pPr>
              <w:pStyle w:val="Table9BoldWhite"/>
              <w:jc w:val="center"/>
            </w:pPr>
            <w:r w:rsidRPr="00182EB7">
              <w:t>Cause</w:t>
            </w:r>
          </w:p>
        </w:tc>
      </w:tr>
      <w:tr w:rsidR="00624D11" w:rsidTr="008E1D3A">
        <w:trPr>
          <w:trHeight w:hRule="exact" w:val="428"/>
        </w:trPr>
        <w:tc>
          <w:tcPr>
            <w:tcW w:w="2654" w:type="dxa"/>
            <w:vMerge w:val="restart"/>
            <w:tcBorders>
              <w:top w:val="single" w:sz="4" w:space="0" w:color="000000"/>
              <w:left w:val="single" w:sz="4" w:space="0" w:color="000000"/>
              <w:right w:val="single" w:sz="4" w:space="0" w:color="000000"/>
            </w:tcBorders>
            <w:shd w:val="clear" w:color="auto" w:fill="D9D9D9"/>
            <w:vAlign w:val="center"/>
          </w:tcPr>
          <w:p w:rsidR="008E1D3A" w:rsidRPr="00182EB7" w:rsidRDefault="005E7698" w:rsidP="00776228">
            <w:pPr>
              <w:pStyle w:val="Table9"/>
              <w:rPr>
                <w:rFonts w:eastAsia="Arial" w:cs="Arial"/>
                <w:szCs w:val="18"/>
              </w:rPr>
            </w:pPr>
            <w:r w:rsidRPr="00182EB7">
              <w:t>Collision of a train with another train</w:t>
            </w:r>
          </w:p>
        </w:tc>
        <w:tc>
          <w:tcPr>
            <w:tcW w:w="2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1D3A" w:rsidRPr="00182EB7" w:rsidRDefault="005E7698" w:rsidP="00776228">
            <w:pPr>
              <w:pStyle w:val="Table9"/>
              <w:rPr>
                <w:rFonts w:eastAsia="Arial" w:cs="Arial"/>
                <w:szCs w:val="18"/>
              </w:rPr>
            </w:pPr>
            <w:r w:rsidRPr="00182EB7">
              <w:t>Train derailment</w:t>
            </w:r>
          </w:p>
        </w:tc>
        <w:tc>
          <w:tcPr>
            <w:tcW w:w="2656" w:type="dxa"/>
            <w:vMerge w:val="restart"/>
            <w:tcBorders>
              <w:top w:val="single" w:sz="4" w:space="0" w:color="000000"/>
              <w:left w:val="single" w:sz="4" w:space="0" w:color="000000"/>
              <w:right w:val="single" w:sz="4" w:space="0" w:color="000000"/>
            </w:tcBorders>
            <w:shd w:val="clear" w:color="auto" w:fill="D9D9D9"/>
            <w:vAlign w:val="center"/>
          </w:tcPr>
          <w:p w:rsidR="008E1D3A" w:rsidRPr="00182EB7" w:rsidRDefault="005E7698" w:rsidP="00776228">
            <w:pPr>
              <w:pStyle w:val="Table9"/>
              <w:rPr>
                <w:rFonts w:eastAsia="Arial" w:cs="Arial"/>
                <w:szCs w:val="18"/>
              </w:rPr>
            </w:pPr>
            <w:r w:rsidRPr="00182EB7">
              <w:t xml:space="preserve">Unauthorised movement in violation of the </w:t>
            </w:r>
            <w:r w:rsidRPr="00182EB7">
              <w:t>signal</w:t>
            </w:r>
          </w:p>
        </w:tc>
      </w:tr>
      <w:tr w:rsidR="00624D11" w:rsidTr="008E1D3A">
        <w:trPr>
          <w:trHeight w:hRule="exact" w:val="428"/>
        </w:trPr>
        <w:tc>
          <w:tcPr>
            <w:tcW w:w="2654" w:type="dxa"/>
            <w:vMerge/>
            <w:tcBorders>
              <w:left w:val="single" w:sz="4" w:space="0" w:color="000000"/>
              <w:right w:val="single" w:sz="4" w:space="0" w:color="000000"/>
            </w:tcBorders>
            <w:shd w:val="clear" w:color="auto" w:fill="D9D9D9"/>
            <w:vAlign w:val="center"/>
          </w:tcPr>
          <w:p w:rsidR="008E1D3A" w:rsidRPr="00182EB7" w:rsidRDefault="008E1D3A" w:rsidP="008E1D3A">
            <w:pPr>
              <w:jc w:val="center"/>
              <w:rPr>
                <w:sz w:val="18"/>
              </w:rPr>
            </w:pPr>
          </w:p>
        </w:tc>
        <w:tc>
          <w:tcPr>
            <w:tcW w:w="2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1D3A" w:rsidRPr="00182EB7" w:rsidRDefault="005E7698" w:rsidP="00776228">
            <w:pPr>
              <w:pStyle w:val="Table9"/>
              <w:rPr>
                <w:rFonts w:eastAsia="Arial" w:cs="Arial"/>
                <w:szCs w:val="18"/>
              </w:rPr>
            </w:pPr>
            <w:r w:rsidRPr="00182EB7">
              <w:t>Vehicle fire</w:t>
            </w:r>
          </w:p>
        </w:tc>
        <w:tc>
          <w:tcPr>
            <w:tcW w:w="2656" w:type="dxa"/>
            <w:vMerge/>
            <w:tcBorders>
              <w:left w:val="single" w:sz="4" w:space="0" w:color="000000"/>
              <w:right w:val="single" w:sz="4" w:space="0" w:color="000000"/>
            </w:tcBorders>
            <w:shd w:val="clear" w:color="auto" w:fill="D9D9D9"/>
            <w:vAlign w:val="center"/>
          </w:tcPr>
          <w:p w:rsidR="008E1D3A" w:rsidRPr="00182EB7" w:rsidRDefault="008E1D3A" w:rsidP="008E1D3A">
            <w:pPr>
              <w:jc w:val="center"/>
            </w:pPr>
          </w:p>
        </w:tc>
      </w:tr>
      <w:tr w:rsidR="00624D11" w:rsidTr="008E1D3A">
        <w:trPr>
          <w:trHeight w:hRule="exact" w:val="428"/>
        </w:trPr>
        <w:tc>
          <w:tcPr>
            <w:tcW w:w="2654" w:type="dxa"/>
            <w:vMerge/>
            <w:tcBorders>
              <w:left w:val="single" w:sz="4" w:space="0" w:color="000000"/>
              <w:bottom w:val="single" w:sz="4" w:space="0" w:color="000000"/>
              <w:right w:val="single" w:sz="4" w:space="0" w:color="000000"/>
            </w:tcBorders>
            <w:shd w:val="clear" w:color="auto" w:fill="D9D9D9"/>
            <w:vAlign w:val="center"/>
          </w:tcPr>
          <w:p w:rsidR="008E1D3A" w:rsidRPr="00182EB7" w:rsidRDefault="008E1D3A" w:rsidP="008E1D3A">
            <w:pPr>
              <w:jc w:val="center"/>
              <w:rPr>
                <w:sz w:val="18"/>
              </w:rPr>
            </w:pPr>
          </w:p>
        </w:tc>
        <w:tc>
          <w:tcPr>
            <w:tcW w:w="2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1D3A" w:rsidRPr="00182EB7" w:rsidRDefault="005E7698" w:rsidP="00776228">
            <w:pPr>
              <w:pStyle w:val="Table9"/>
              <w:rPr>
                <w:rFonts w:eastAsia="Arial" w:cs="Arial"/>
                <w:szCs w:val="18"/>
              </w:rPr>
            </w:pPr>
            <w:r w:rsidRPr="00182EB7">
              <w:t>Dangerous goods</w:t>
            </w:r>
          </w:p>
        </w:tc>
        <w:tc>
          <w:tcPr>
            <w:tcW w:w="2656" w:type="dxa"/>
            <w:vMerge/>
            <w:tcBorders>
              <w:left w:val="single" w:sz="4" w:space="0" w:color="000000"/>
              <w:bottom w:val="single" w:sz="4" w:space="0" w:color="000000"/>
              <w:right w:val="single" w:sz="4" w:space="0" w:color="000000"/>
            </w:tcBorders>
            <w:shd w:val="clear" w:color="auto" w:fill="D9D9D9"/>
            <w:vAlign w:val="center"/>
          </w:tcPr>
          <w:p w:rsidR="008E1D3A" w:rsidRPr="00182EB7" w:rsidRDefault="008E1D3A" w:rsidP="008E1D3A">
            <w:pPr>
              <w:jc w:val="center"/>
            </w:pPr>
          </w:p>
        </w:tc>
      </w:tr>
    </w:tbl>
    <w:p w:rsidR="005D2D68" w:rsidRPr="00182EB7" w:rsidRDefault="005D2D68" w:rsidP="00EE5EFD">
      <w:pPr>
        <w:pStyle w:val="BodyText"/>
      </w:pPr>
    </w:p>
    <w:p w:rsidR="005D2D68" w:rsidRPr="00182EB7" w:rsidRDefault="005E7698" w:rsidP="00EE5EFD">
      <w:pPr>
        <w:pStyle w:val="BodyText"/>
      </w:pPr>
      <w:r w:rsidRPr="00182EB7">
        <w:t xml:space="preserve">The work on and the development of the planned new database had to be put on hold until certain issues related to technical implementation are resolved (incorporation into the hardware and software landscape at </w:t>
      </w:r>
      <w:r w:rsidRPr="00182EB7">
        <w:t>the bmvit). It is planned to clear these issues in the course of the year 2017.</w:t>
      </w:r>
    </w:p>
    <w:p w:rsidR="005D2D68" w:rsidRPr="00182EB7" w:rsidRDefault="005E7698" w:rsidP="00EE5EFD">
      <w:pPr>
        <w:pStyle w:val="BodyText"/>
      </w:pPr>
      <w:r w:rsidRPr="00182EB7">
        <w:t xml:space="preserve">From 2017, there will be a fundamental change in the classification of incoming reports of incidents. This means that every incoming report of an incident – independent of the </w:t>
      </w:r>
      <w:r w:rsidRPr="00182EB7">
        <w:t xml:space="preserve">evaluation given by the reporting party in the report – will contain a disturbance and will be classified as such. It has to be checked independent of the classification as disturbance whether it is necessary to also classify the event as an accident. The </w:t>
      </w:r>
      <w:r w:rsidRPr="00182EB7">
        <w:t>reporting party will also be statistically recorded for each incoming report.</w:t>
      </w:r>
    </w:p>
    <w:p w:rsidR="005D2D68" w:rsidRPr="00182EB7" w:rsidRDefault="005E7698" w:rsidP="00113175">
      <w:pPr>
        <w:pStyle w:val="Heading3"/>
      </w:pPr>
      <w:bookmarkStart w:id="73" w:name="_Toc501520885"/>
      <w:bookmarkStart w:id="74" w:name="_Toc504554058"/>
      <w:r w:rsidRPr="00182EB7">
        <w:t>ERAIL database</w:t>
      </w:r>
      <w:bookmarkEnd w:id="73"/>
      <w:bookmarkEnd w:id="74"/>
    </w:p>
    <w:p w:rsidR="005D2D68" w:rsidRPr="00182EB7" w:rsidRDefault="005E7698" w:rsidP="00EE5EFD">
      <w:pPr>
        <w:pStyle w:val="BodyText"/>
      </w:pPr>
      <w:r w:rsidRPr="00182EB7">
        <w:t xml:space="preserve">The operation of this database began in mid-2012, it is used for obligatory Europe-wide recording of all Rail Sector incidents investigated by European safety and </w:t>
      </w:r>
      <w:r w:rsidRPr="00182EB7">
        <w:t>accident investigation authorities. The concept of the ERAIL database is based on the ECCAIRS database, which for several years was responsible for recording incidents in the Civil Aviation Sector.</w:t>
      </w:r>
    </w:p>
    <w:p w:rsidR="005D2D68" w:rsidRPr="00182EB7" w:rsidRDefault="005E7698" w:rsidP="00EE5EFD">
      <w:pPr>
        <w:pStyle w:val="BodyText"/>
      </w:pPr>
      <w:r w:rsidRPr="00182EB7">
        <w:t>In the ERAIL database, criteria for queries can be set ind</w:t>
      </w:r>
      <w:r w:rsidRPr="00182EB7">
        <w:t>ividually, and statistical assessments can be conducted.</w:t>
      </w:r>
    </w:p>
    <w:p w:rsidR="005D2D68" w:rsidRPr="00182EB7" w:rsidRDefault="005E7698" w:rsidP="00EE5EFD">
      <w:pPr>
        <w:pStyle w:val="BodyText"/>
      </w:pPr>
      <w:r w:rsidRPr="00182EB7">
        <w:t>Further development of the ERAIL database was provisionally suspended on the level of ERA. The currently planned further steps include, among other things, a comprehensive restructuring of the databa</w:t>
      </w:r>
      <w:r w:rsidRPr="00182EB7">
        <w:t>se.</w:t>
      </w:r>
    </w:p>
    <w:p w:rsidR="005D2D68" w:rsidRPr="00182EB7" w:rsidRDefault="005E7698" w:rsidP="00113175">
      <w:pPr>
        <w:pStyle w:val="Heading3"/>
      </w:pPr>
      <w:bookmarkStart w:id="75" w:name="_Toc501520886"/>
      <w:bookmarkStart w:id="76" w:name="_Toc504554059"/>
      <w:r w:rsidRPr="00182EB7">
        <w:t>Definition of 'Accident / serious accident / significant accident'</w:t>
      </w:r>
      <w:bookmarkEnd w:id="75"/>
      <w:bookmarkEnd w:id="76"/>
    </w:p>
    <w:p w:rsidR="005D2D68" w:rsidRPr="00182EB7" w:rsidRDefault="005E7698" w:rsidP="00EE5EFD">
      <w:pPr>
        <w:pStyle w:val="BodyText"/>
      </w:pPr>
      <w:r w:rsidRPr="00182EB7">
        <w:t>In accordance with Directive 2004/49/EC in conjunction with the provisions of UUG 2005, every undesirable or unintentional sudden event with consequences has to be considered an acciden</w:t>
      </w:r>
      <w:r w:rsidRPr="00182EB7">
        <w:t>t. Accidents are in particular divided into collisions, derailments and accidents in railway crossings. Serious accidents are defined as train collisions or train derailments with at least one fatality or at least five seriously injured persons, or with co</w:t>
      </w:r>
      <w:r w:rsidRPr="00182EB7">
        <w:t xml:space="preserve">nsiderable damage to the trains, the infrastructure or the environment, as well as other comparable accidents with an obvious impact on the railway safety regulation or the safety management. Considerable damage means that the immediate costs estimated by </w:t>
      </w:r>
      <w:r w:rsidRPr="00182EB7">
        <w:t>the safety or accident investigation authority at least amount to a total of EUR 2 million.</w:t>
      </w:r>
    </w:p>
    <w:p w:rsidR="005D2D68" w:rsidRPr="00182EB7" w:rsidRDefault="005E7698" w:rsidP="00EE5EFD">
      <w:pPr>
        <w:pStyle w:val="BodyText"/>
      </w:pPr>
      <w:r w:rsidRPr="00182EB7">
        <w:t xml:space="preserve">For serious accidents, there is always an obligation to conduct a safety investigation, in accordance with the provisions of Article 19 Paragraph 1 of the Railway </w:t>
      </w:r>
      <w:r w:rsidRPr="00182EB7">
        <w:t>Safety Directive (2004/49/EC).</w:t>
      </w:r>
    </w:p>
    <w:p w:rsidR="008E1D3A" w:rsidRPr="00182EB7" w:rsidRDefault="005E7698" w:rsidP="00EE5EFD">
      <w:pPr>
        <w:pStyle w:val="BodyText"/>
      </w:pPr>
      <w:r w:rsidRPr="00182EB7">
        <w:t>In Directive 2009/149/EC “Common Safety Indicators and common methods to calculate accident costs” the term “significant accident” is used. Significant accidents include any accidents that involve at least one moving rail veh</w:t>
      </w:r>
      <w:r w:rsidRPr="00182EB7">
        <w:t>icle, at least one fatality or one seriously injured person, or considerable material damage to vehicles, rails, other equipment or the environment, or material damage occurring due to significant disturbances in operation. Accidents in workshops, warehous</w:t>
      </w:r>
      <w:r w:rsidRPr="00182EB7">
        <w:t>es or depots are excluded here. Material damage to vehicles, rails, other equipment or the environment is viewed as such if it equals or exceeds EUR 150 000.</w:t>
      </w:r>
    </w:p>
    <w:p w:rsidR="008E1D3A" w:rsidRPr="00182EB7" w:rsidRDefault="008E1D3A" w:rsidP="00883FBD">
      <w:pPr>
        <w:keepNext/>
        <w:rPr>
          <w:rFonts w:eastAsia="Arial"/>
          <w:sz w:val="4"/>
          <w:szCs w:val="4"/>
        </w:rPr>
      </w:pPr>
    </w:p>
    <w:p w:rsidR="005D2D68" w:rsidRPr="00182EB7" w:rsidRDefault="005E7698" w:rsidP="00182EB7">
      <w:pPr>
        <w:pStyle w:val="Heading4"/>
        <w:keepNext/>
        <w:pageBreakBefore/>
      </w:pPr>
      <w:bookmarkStart w:id="77" w:name="_Toc501520887"/>
      <w:bookmarkStart w:id="78" w:name="_Toc504554060"/>
      <w:r w:rsidRPr="00182EB7">
        <w:t>Definition of 'train collision'</w:t>
      </w:r>
      <w:bookmarkEnd w:id="77"/>
      <w:bookmarkEnd w:id="78"/>
    </w:p>
    <w:p w:rsidR="005D2D68" w:rsidRPr="00182EB7" w:rsidRDefault="005E7698" w:rsidP="00EE5EFD">
      <w:pPr>
        <w:pStyle w:val="BodyText"/>
      </w:pPr>
      <w:r w:rsidRPr="00182EB7">
        <w:t>The following definitions apply to collisions involving trains:</w:t>
      </w:r>
    </w:p>
    <w:p w:rsidR="005D2D68" w:rsidRPr="00182EB7" w:rsidRDefault="005E7698" w:rsidP="00EE5EFD">
      <w:pPr>
        <w:pStyle w:val="BodyText"/>
      </w:pPr>
      <w:r w:rsidRPr="00182EB7">
        <w:t xml:space="preserve">A </w:t>
      </w:r>
      <w:r w:rsidRPr="00182EB7">
        <w:rPr>
          <w:b/>
        </w:rPr>
        <w:t>collision involving a train and a rail vehicle</w:t>
      </w:r>
      <w:r w:rsidRPr="00182EB7">
        <w:t xml:space="preserve"> is the collision of the nose of a train with the nose or rear of another train, another rail vehicle or a shunting unit (shunt) or a lateral collision of a part of a train with a part of another train, anoth</w:t>
      </w:r>
      <w:r w:rsidRPr="00182EB7">
        <w:t>er rail vehicle or a shunting unit (shunt).</w:t>
      </w:r>
    </w:p>
    <w:p w:rsidR="005D2D68" w:rsidRPr="00182EB7" w:rsidRDefault="005E7698" w:rsidP="00EE5EFD">
      <w:pPr>
        <w:pStyle w:val="BodyText"/>
      </w:pPr>
      <w:r w:rsidRPr="00182EB7">
        <w:t xml:space="preserve">A </w:t>
      </w:r>
      <w:r w:rsidRPr="00182EB7">
        <w:rPr>
          <w:b/>
        </w:rPr>
        <w:t>collision of a train with an obstacle within the clearance gauge</w:t>
      </w:r>
      <w:r w:rsidRPr="00182EB7">
        <w:t xml:space="preserve"> is a collision of a part of a train with solid objects or objects temporarily positioned on the track or by its side (with the exception of objec</w:t>
      </w:r>
      <w:r w:rsidRPr="00182EB7">
        <w:t>ts at railway crossings, which were left behind by a crossing vehicle or a user), including collisions with catenaries.</w:t>
      </w:r>
    </w:p>
    <w:p w:rsidR="005D2D68" w:rsidRPr="00182EB7" w:rsidRDefault="005E7698" w:rsidP="00113175">
      <w:pPr>
        <w:pStyle w:val="Heading4"/>
      </w:pPr>
      <w:bookmarkStart w:id="79" w:name="_Toc501520888"/>
      <w:bookmarkStart w:id="80" w:name="_Toc504554061"/>
      <w:r w:rsidRPr="00182EB7">
        <w:t>Definition of 'derailment'</w:t>
      </w:r>
      <w:bookmarkEnd w:id="79"/>
      <w:bookmarkEnd w:id="80"/>
    </w:p>
    <w:p w:rsidR="005D2D68" w:rsidRPr="00182EB7" w:rsidRDefault="005E7698" w:rsidP="00EE5EFD">
      <w:pPr>
        <w:pStyle w:val="BodyText"/>
      </w:pPr>
      <w:r w:rsidRPr="00182EB7">
        <w:t xml:space="preserve">A </w:t>
      </w:r>
      <w:r w:rsidRPr="00182EB7">
        <w:rPr>
          <w:b/>
        </w:rPr>
        <w:t>derailment</w:t>
      </w:r>
      <w:r w:rsidRPr="00182EB7">
        <w:t xml:space="preserve"> is an event, during which at least one wheel of the train loses contact with the rails.</w:t>
      </w:r>
    </w:p>
    <w:p w:rsidR="005D2D68" w:rsidRPr="00182EB7" w:rsidRDefault="005E7698" w:rsidP="00113175">
      <w:pPr>
        <w:pStyle w:val="Heading4"/>
      </w:pPr>
      <w:bookmarkStart w:id="81" w:name="_Toc501520889"/>
      <w:bookmarkStart w:id="82" w:name="_Toc504554062"/>
      <w:r w:rsidRPr="00182EB7">
        <w:t>Definiti</w:t>
      </w:r>
      <w:r w:rsidRPr="00182EB7">
        <w:t>on of an 'accident at railway crossings/level crossings'</w:t>
      </w:r>
      <w:bookmarkEnd w:id="81"/>
      <w:bookmarkEnd w:id="82"/>
    </w:p>
    <w:p w:rsidR="005D2D68" w:rsidRPr="00182EB7" w:rsidRDefault="005E7698" w:rsidP="00EE5EFD">
      <w:pPr>
        <w:pStyle w:val="BodyText"/>
      </w:pPr>
      <w:r w:rsidRPr="00182EB7">
        <w:t>An 'accident at railway crossings/level crossings' is an event in the defined crossing area between the rails and the road involving a rail vehicle, one or several vehicles crossing the tracks, other</w:t>
      </w:r>
      <w:r w:rsidRPr="00182EB7">
        <w:t xml:space="preserve"> crossing users such as pedestrians or other objects temporarily positioned on the track or by its side and those left behind by a crossing vehicle or a user.</w:t>
      </w:r>
    </w:p>
    <w:p w:rsidR="008E1D3A" w:rsidRPr="00182EB7" w:rsidRDefault="005E7698" w:rsidP="008E1D3A">
      <w:pPr>
        <w:pStyle w:val="Heading2"/>
      </w:pPr>
      <w:bookmarkStart w:id="83" w:name="_Toc501520890"/>
      <w:bookmarkStart w:id="84" w:name="_Toc504554063"/>
      <w:r w:rsidRPr="00182EB7">
        <w:t>Quality management (QM) system</w:t>
      </w:r>
      <w:bookmarkEnd w:id="83"/>
      <w:bookmarkEnd w:id="84"/>
    </w:p>
    <w:p w:rsidR="008E1D3A" w:rsidRPr="00182EB7" w:rsidRDefault="005E7698" w:rsidP="00EE5EFD">
      <w:pPr>
        <w:pStyle w:val="BodyText"/>
      </w:pPr>
      <w:r w:rsidRPr="00182EB7">
        <w:t>With the introduction of a certified QM system at the SUB, it is e</w:t>
      </w:r>
      <w:r w:rsidRPr="00182EB7">
        <w:t>nsured that the standardisation of processes enables the activities of all employees to be conducted to the same standards, without redundancies or unnecessary additional effort and costs.</w:t>
      </w:r>
    </w:p>
    <w:p w:rsidR="008E1D3A" w:rsidRPr="00182EB7" w:rsidRDefault="005E7698" w:rsidP="00EE5EFD">
      <w:pPr>
        <w:pStyle w:val="BodyText"/>
      </w:pPr>
      <w:r w:rsidRPr="00182EB7">
        <w:t>The defined quality indicators make it possible to determine the de</w:t>
      </w:r>
      <w:r w:rsidRPr="00182EB7">
        <w:t>ficiencies affecting the entire system and to define the corresponding improvements.</w:t>
      </w:r>
    </w:p>
    <w:p w:rsidR="008E1D3A" w:rsidRPr="00182EB7" w:rsidRDefault="005E7698" w:rsidP="00EE5EFD">
      <w:pPr>
        <w:pStyle w:val="BodyText"/>
      </w:pPr>
      <w:r w:rsidRPr="00182EB7">
        <w:t>An important part of the QM system in the Rail Sector is, among other things, the registration of the costs of a safety investigation. The “cost and resource planning” too</w:t>
      </w:r>
      <w:r w:rsidRPr="00182EB7">
        <w:t>l allows determining the actual costs of a safety investigation according to a standardised procedure, at the same time offering the option of conducting “target vs. actual” comparisons.</w:t>
      </w:r>
    </w:p>
    <w:p w:rsidR="008E1D3A" w:rsidRPr="00182EB7" w:rsidRDefault="005E7698" w:rsidP="00EE5EFD">
      <w:pPr>
        <w:pStyle w:val="BodyText"/>
      </w:pPr>
      <w:r w:rsidRPr="00182EB7">
        <w:rPr>
          <w:noProof/>
          <w:lang w:val="en-US" w:eastAsia="zh-CN" w:bidi="ar-SA"/>
        </w:rPr>
        <w:drawing>
          <wp:inline distT="0" distB="0" distL="0" distR="0">
            <wp:extent cx="1080508" cy="423862"/>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0" cstate="print"/>
                    <a:stretch>
                      <a:fillRect/>
                    </a:stretch>
                  </pic:blipFill>
                  <pic:spPr>
                    <a:xfrm>
                      <a:off x="0" y="0"/>
                      <a:ext cx="1080508" cy="423862"/>
                    </a:xfrm>
                    <a:prstGeom prst="rect">
                      <a:avLst/>
                    </a:prstGeom>
                  </pic:spPr>
                </pic:pic>
              </a:graphicData>
            </a:graphic>
          </wp:inline>
        </w:drawing>
      </w:r>
    </w:p>
    <w:p w:rsidR="008E1D3A" w:rsidRPr="00182EB7" w:rsidRDefault="005E7698" w:rsidP="008E1D3A">
      <w:pPr>
        <w:pStyle w:val="Heading2"/>
      </w:pPr>
      <w:bookmarkStart w:id="85" w:name="_Toc501520891"/>
      <w:bookmarkStart w:id="86" w:name="_Toc504554064"/>
      <w:r w:rsidRPr="00182EB7">
        <w:t>Online presence of the SUB:</w:t>
      </w:r>
      <w:bookmarkEnd w:id="85"/>
      <w:bookmarkEnd w:id="86"/>
    </w:p>
    <w:p w:rsidR="008E1D3A" w:rsidRPr="00182EB7" w:rsidRDefault="005E7698" w:rsidP="00EE5EFD">
      <w:pPr>
        <w:pStyle w:val="BodyText"/>
      </w:pPr>
      <w:r w:rsidRPr="00182EB7">
        <w:t>In order to ensure the unified online p</w:t>
      </w:r>
      <w:r w:rsidRPr="00182EB7">
        <w:t>resence of the bmvit, it was decided that the information on SUB previously published on the website of the Federal Institute for Transport should be integrated into the website of the bmvit.</w:t>
      </w:r>
    </w:p>
    <w:p w:rsidR="008E1D3A" w:rsidRPr="00182EB7" w:rsidRDefault="005E7698" w:rsidP="00EE5EFD">
      <w:pPr>
        <w:pStyle w:val="BodyText"/>
      </w:pPr>
      <w:r w:rsidRPr="00182EB7">
        <w:t xml:space="preserve">The data published by the SUB is available on the bmvit website </w:t>
      </w:r>
      <w:r w:rsidRPr="00182EB7">
        <w:t>under the following address:</w:t>
      </w:r>
    </w:p>
    <w:p w:rsidR="008E1D3A" w:rsidRPr="00182EB7" w:rsidRDefault="005E7698" w:rsidP="00EE5EFD">
      <w:pPr>
        <w:pStyle w:val="BodyText"/>
      </w:pPr>
      <w:hyperlink r:id="rId21" w:history="1">
        <w:r w:rsidR="00B52030" w:rsidRPr="00182EB7">
          <w:rPr>
            <w:rStyle w:val="Hyperlink"/>
          </w:rPr>
          <w:t>https://www.bmvit.gv.at/verkehr/sub/index.html</w:t>
        </w:r>
      </w:hyperlink>
    </w:p>
    <w:p w:rsidR="008E1D3A" w:rsidRPr="00182EB7" w:rsidRDefault="005E7698" w:rsidP="00182EB7">
      <w:pPr>
        <w:pStyle w:val="Heading2"/>
        <w:keepNext/>
        <w:pageBreakBefore/>
      </w:pPr>
      <w:bookmarkStart w:id="87" w:name="_Toc501520892"/>
      <w:bookmarkStart w:id="88" w:name="_Toc504554065"/>
      <w:r w:rsidRPr="00182EB7">
        <w:t>Activities in 2016</w:t>
      </w:r>
      <w:bookmarkEnd w:id="87"/>
      <w:bookmarkEnd w:id="88"/>
    </w:p>
    <w:p w:rsidR="008E1D3A" w:rsidRPr="00182EB7" w:rsidRDefault="005E7698" w:rsidP="00883FBD">
      <w:pPr>
        <w:pStyle w:val="Heading3"/>
        <w:keepNext/>
      </w:pPr>
      <w:bookmarkStart w:id="89" w:name="_Toc501520893"/>
      <w:bookmarkStart w:id="90" w:name="_Toc504554066"/>
      <w:r w:rsidRPr="00182EB7">
        <w:t>Received reports</w:t>
      </w:r>
      <w:bookmarkEnd w:id="89"/>
      <w:bookmarkEnd w:id="90"/>
    </w:p>
    <w:tbl>
      <w:tblPr>
        <w:tblW w:w="0" w:type="auto"/>
        <w:tblInd w:w="134" w:type="dxa"/>
        <w:tblLayout w:type="fixed"/>
        <w:tblCellMar>
          <w:left w:w="57" w:type="dxa"/>
          <w:right w:w="57" w:type="dxa"/>
        </w:tblCellMar>
        <w:tblLook w:val="01E0" w:firstRow="1" w:lastRow="1" w:firstColumn="1" w:lastColumn="1" w:noHBand="0" w:noVBand="0"/>
      </w:tblPr>
      <w:tblGrid>
        <w:gridCol w:w="6346"/>
        <w:gridCol w:w="1700"/>
        <w:gridCol w:w="1664"/>
      </w:tblGrid>
      <w:tr w:rsidR="00624D11" w:rsidTr="00182EB7">
        <w:trPr>
          <w:trHeight w:val="340"/>
        </w:trPr>
        <w:tc>
          <w:tcPr>
            <w:tcW w:w="6346" w:type="dxa"/>
            <w:tcBorders>
              <w:top w:val="nil"/>
              <w:left w:val="nil"/>
              <w:bottom w:val="single" w:sz="6" w:space="0" w:color="000000"/>
              <w:right w:val="single" w:sz="6" w:space="0" w:color="000000"/>
            </w:tcBorders>
            <w:vAlign w:val="center"/>
          </w:tcPr>
          <w:p w:rsidR="00BB7082" w:rsidRPr="00182EB7" w:rsidRDefault="00BB7082" w:rsidP="00883FBD">
            <w:pPr>
              <w:keepNext/>
            </w:pPr>
          </w:p>
        </w:tc>
        <w:tc>
          <w:tcPr>
            <w:tcW w:w="1700"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BB7082" w:rsidRPr="00182EB7" w:rsidRDefault="005E7698" w:rsidP="00883FBD">
            <w:pPr>
              <w:pStyle w:val="Table9BoldWhite"/>
              <w:keepNext/>
              <w:jc w:val="center"/>
              <w:rPr>
                <w:rFonts w:eastAsia="Arial" w:cs="Arial"/>
                <w:szCs w:val="18"/>
              </w:rPr>
            </w:pPr>
            <w:r w:rsidRPr="00182EB7">
              <w:t>2015</w:t>
            </w:r>
          </w:p>
        </w:tc>
        <w:tc>
          <w:tcPr>
            <w:tcW w:w="1664"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BB7082" w:rsidRPr="00182EB7" w:rsidRDefault="005E7698" w:rsidP="00883FBD">
            <w:pPr>
              <w:pStyle w:val="Table9BoldWhite"/>
              <w:keepNext/>
              <w:jc w:val="center"/>
              <w:rPr>
                <w:rFonts w:eastAsia="Arial" w:cs="Arial"/>
                <w:szCs w:val="18"/>
              </w:rPr>
            </w:pPr>
            <w:r w:rsidRPr="00182EB7">
              <w:t>2016</w:t>
            </w:r>
          </w:p>
        </w:tc>
      </w:tr>
      <w:tr w:rsidR="00624D11" w:rsidTr="00182EB7">
        <w:trPr>
          <w:trHeight w:val="340"/>
        </w:trPr>
        <w:tc>
          <w:tcPr>
            <w:tcW w:w="634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BB7082" w:rsidRPr="00182EB7" w:rsidRDefault="005E7698" w:rsidP="00883FBD">
            <w:pPr>
              <w:pStyle w:val="Table9BoldWhite"/>
              <w:keepNext/>
              <w:rPr>
                <w:rFonts w:eastAsia="Arial" w:cs="Arial"/>
                <w:szCs w:val="18"/>
              </w:rPr>
            </w:pPr>
            <w:r w:rsidRPr="00182EB7">
              <w:t>Total number of incidents</w:t>
            </w:r>
          </w:p>
        </w:tc>
        <w:tc>
          <w:tcPr>
            <w:tcW w:w="1700" w:type="dxa"/>
            <w:tcBorders>
              <w:top w:val="single" w:sz="6" w:space="0" w:color="000000"/>
              <w:left w:val="single" w:sz="6" w:space="0" w:color="000000"/>
              <w:bottom w:val="single" w:sz="6" w:space="0" w:color="000000"/>
              <w:right w:val="single" w:sz="6" w:space="0" w:color="000000"/>
            </w:tcBorders>
            <w:vAlign w:val="center"/>
          </w:tcPr>
          <w:p w:rsidR="00BB7082" w:rsidRPr="00182EB7" w:rsidRDefault="005E7698" w:rsidP="00883FBD">
            <w:pPr>
              <w:pStyle w:val="Table9"/>
              <w:keepNext/>
              <w:rPr>
                <w:rFonts w:eastAsia="Arial" w:cs="Arial"/>
                <w:szCs w:val="18"/>
              </w:rPr>
            </w:pPr>
            <w:r w:rsidRPr="00182EB7">
              <w:t>1957</w:t>
            </w:r>
          </w:p>
        </w:tc>
        <w:tc>
          <w:tcPr>
            <w:tcW w:w="1664" w:type="dxa"/>
            <w:tcBorders>
              <w:top w:val="single" w:sz="6" w:space="0" w:color="000000"/>
              <w:left w:val="single" w:sz="6" w:space="0" w:color="000000"/>
              <w:bottom w:val="single" w:sz="6" w:space="0" w:color="000000"/>
              <w:right w:val="single" w:sz="6" w:space="0" w:color="000000"/>
            </w:tcBorders>
            <w:vAlign w:val="center"/>
          </w:tcPr>
          <w:p w:rsidR="00BB7082" w:rsidRPr="00182EB7" w:rsidRDefault="005E7698" w:rsidP="00883FBD">
            <w:pPr>
              <w:pStyle w:val="Table9"/>
              <w:keepNext/>
              <w:rPr>
                <w:rFonts w:eastAsia="Arial" w:cs="Arial"/>
                <w:szCs w:val="18"/>
              </w:rPr>
            </w:pPr>
            <w:r w:rsidRPr="00182EB7">
              <w:t>2057</w:t>
            </w:r>
          </w:p>
        </w:tc>
      </w:tr>
      <w:tr w:rsidR="00624D11" w:rsidTr="00182EB7">
        <w:trPr>
          <w:trHeight w:val="340"/>
        </w:trPr>
        <w:tc>
          <w:tcPr>
            <w:tcW w:w="634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BB7082" w:rsidRPr="00182EB7" w:rsidRDefault="005E7698" w:rsidP="00776228">
            <w:pPr>
              <w:pStyle w:val="Table9BulletBoldWH"/>
              <w:rPr>
                <w:rFonts w:eastAsia="Arial" w:cs="Arial"/>
                <w:szCs w:val="18"/>
              </w:rPr>
            </w:pPr>
            <w:r w:rsidRPr="00182EB7">
              <w:t>Of which accidents</w:t>
            </w:r>
          </w:p>
        </w:tc>
        <w:tc>
          <w:tcPr>
            <w:tcW w:w="1700" w:type="dxa"/>
            <w:tcBorders>
              <w:top w:val="single" w:sz="6" w:space="0" w:color="000000"/>
              <w:left w:val="single" w:sz="6" w:space="0" w:color="000000"/>
              <w:bottom w:val="single" w:sz="6" w:space="0" w:color="000000"/>
              <w:right w:val="single" w:sz="6" w:space="0" w:color="000000"/>
            </w:tcBorders>
            <w:vAlign w:val="center"/>
          </w:tcPr>
          <w:p w:rsidR="00BB7082" w:rsidRPr="00182EB7" w:rsidRDefault="005E7698" w:rsidP="00776228">
            <w:pPr>
              <w:pStyle w:val="Table9"/>
              <w:rPr>
                <w:rFonts w:eastAsia="Arial" w:cs="Arial"/>
                <w:szCs w:val="18"/>
              </w:rPr>
            </w:pPr>
            <w:r w:rsidRPr="00182EB7">
              <w:t>1179</w:t>
            </w:r>
          </w:p>
        </w:tc>
        <w:tc>
          <w:tcPr>
            <w:tcW w:w="1664" w:type="dxa"/>
            <w:tcBorders>
              <w:top w:val="single" w:sz="6" w:space="0" w:color="000000"/>
              <w:left w:val="single" w:sz="6" w:space="0" w:color="000000"/>
              <w:bottom w:val="single" w:sz="6" w:space="0" w:color="000000"/>
              <w:right w:val="single" w:sz="6" w:space="0" w:color="000000"/>
            </w:tcBorders>
            <w:vAlign w:val="center"/>
          </w:tcPr>
          <w:p w:rsidR="00BB7082" w:rsidRPr="00182EB7" w:rsidRDefault="005E7698" w:rsidP="00776228">
            <w:pPr>
              <w:pStyle w:val="Table9"/>
              <w:rPr>
                <w:rFonts w:eastAsia="Arial" w:cs="Arial"/>
                <w:szCs w:val="18"/>
              </w:rPr>
            </w:pPr>
            <w:r w:rsidRPr="00182EB7">
              <w:t>1191</w:t>
            </w:r>
          </w:p>
        </w:tc>
      </w:tr>
      <w:tr w:rsidR="00624D11" w:rsidTr="00182EB7">
        <w:trPr>
          <w:trHeight w:val="340"/>
        </w:trPr>
        <w:tc>
          <w:tcPr>
            <w:tcW w:w="634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BB7082" w:rsidRPr="00182EB7" w:rsidRDefault="005E7698" w:rsidP="00776228">
            <w:pPr>
              <w:pStyle w:val="Table9BulletBoldWH"/>
              <w:rPr>
                <w:rFonts w:eastAsia="Arial" w:cs="Arial"/>
                <w:szCs w:val="18"/>
              </w:rPr>
            </w:pPr>
            <w:r w:rsidRPr="00182EB7">
              <w:t>Of</w:t>
            </w:r>
            <w:r w:rsidRPr="00182EB7">
              <w:t xml:space="preserve"> which disturbances</w:t>
            </w:r>
          </w:p>
        </w:tc>
        <w:tc>
          <w:tcPr>
            <w:tcW w:w="1700" w:type="dxa"/>
            <w:tcBorders>
              <w:top w:val="single" w:sz="6" w:space="0" w:color="000000"/>
              <w:left w:val="single" w:sz="6" w:space="0" w:color="000000"/>
              <w:bottom w:val="single" w:sz="6" w:space="0" w:color="000000"/>
              <w:right w:val="single" w:sz="6" w:space="0" w:color="000000"/>
            </w:tcBorders>
            <w:vAlign w:val="center"/>
          </w:tcPr>
          <w:p w:rsidR="00BB7082" w:rsidRPr="00182EB7" w:rsidRDefault="005E7698" w:rsidP="00776228">
            <w:pPr>
              <w:pStyle w:val="Table9"/>
              <w:rPr>
                <w:rFonts w:eastAsia="Arial" w:cs="Arial"/>
                <w:szCs w:val="18"/>
              </w:rPr>
            </w:pPr>
            <w:r w:rsidRPr="00182EB7">
              <w:t>749</w:t>
            </w:r>
          </w:p>
        </w:tc>
        <w:tc>
          <w:tcPr>
            <w:tcW w:w="1664" w:type="dxa"/>
            <w:tcBorders>
              <w:top w:val="single" w:sz="6" w:space="0" w:color="000000"/>
              <w:left w:val="single" w:sz="6" w:space="0" w:color="000000"/>
              <w:bottom w:val="single" w:sz="6" w:space="0" w:color="000000"/>
              <w:right w:val="single" w:sz="6" w:space="0" w:color="000000"/>
            </w:tcBorders>
            <w:vAlign w:val="center"/>
          </w:tcPr>
          <w:p w:rsidR="00BB7082" w:rsidRPr="00182EB7" w:rsidRDefault="005E7698" w:rsidP="00776228">
            <w:pPr>
              <w:pStyle w:val="Table9"/>
              <w:rPr>
                <w:rFonts w:eastAsia="Arial" w:cs="Arial"/>
                <w:szCs w:val="18"/>
              </w:rPr>
            </w:pPr>
            <w:r w:rsidRPr="00182EB7">
              <w:t>866</w:t>
            </w:r>
          </w:p>
        </w:tc>
      </w:tr>
      <w:tr w:rsidR="00624D11" w:rsidTr="00182EB7">
        <w:trPr>
          <w:trHeight w:val="340"/>
        </w:trPr>
        <w:tc>
          <w:tcPr>
            <w:tcW w:w="634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BB7082" w:rsidRPr="00182EB7" w:rsidRDefault="005E7698" w:rsidP="00776228">
            <w:pPr>
              <w:pStyle w:val="Table9BulletBoldWH"/>
              <w:rPr>
                <w:rFonts w:eastAsia="Arial" w:cs="Arial"/>
                <w:szCs w:val="18"/>
              </w:rPr>
            </w:pPr>
            <w:r w:rsidRPr="00182EB7">
              <w:t>Of which incidents not regarded as such under the MeldeVO-Eisb 2006*)</w:t>
            </w:r>
          </w:p>
        </w:tc>
        <w:tc>
          <w:tcPr>
            <w:tcW w:w="1700" w:type="dxa"/>
            <w:tcBorders>
              <w:top w:val="single" w:sz="6" w:space="0" w:color="000000"/>
              <w:left w:val="single" w:sz="6" w:space="0" w:color="000000"/>
              <w:bottom w:val="single" w:sz="6" w:space="0" w:color="000000"/>
              <w:right w:val="single" w:sz="6" w:space="0" w:color="000000"/>
            </w:tcBorders>
            <w:vAlign w:val="center"/>
          </w:tcPr>
          <w:p w:rsidR="00BB7082" w:rsidRPr="00182EB7" w:rsidRDefault="005E7698" w:rsidP="00776228">
            <w:pPr>
              <w:pStyle w:val="Table9"/>
              <w:rPr>
                <w:rFonts w:eastAsia="Arial" w:cs="Arial"/>
                <w:szCs w:val="18"/>
              </w:rPr>
            </w:pPr>
            <w:r w:rsidRPr="00182EB7">
              <w:t>29</w:t>
            </w:r>
          </w:p>
        </w:tc>
        <w:tc>
          <w:tcPr>
            <w:tcW w:w="1664" w:type="dxa"/>
            <w:tcBorders>
              <w:top w:val="single" w:sz="6" w:space="0" w:color="000000"/>
              <w:left w:val="single" w:sz="6" w:space="0" w:color="000000"/>
              <w:bottom w:val="single" w:sz="6" w:space="0" w:color="000000"/>
              <w:right w:val="single" w:sz="6" w:space="0" w:color="000000"/>
            </w:tcBorders>
            <w:vAlign w:val="center"/>
          </w:tcPr>
          <w:p w:rsidR="00BB7082" w:rsidRPr="00182EB7" w:rsidRDefault="005E7698" w:rsidP="00776228">
            <w:pPr>
              <w:pStyle w:val="Table9"/>
              <w:rPr>
                <w:rFonts w:eastAsia="Arial" w:cs="Arial"/>
                <w:szCs w:val="18"/>
              </w:rPr>
            </w:pPr>
            <w:r w:rsidRPr="00182EB7">
              <w:t>-</w:t>
            </w:r>
          </w:p>
        </w:tc>
      </w:tr>
    </w:tbl>
    <w:p w:rsidR="008E1D3A" w:rsidRPr="00182EB7" w:rsidRDefault="008E1D3A" w:rsidP="008528A4">
      <w:pPr>
        <w:rPr>
          <w:sz w:val="20"/>
        </w:rPr>
      </w:pPr>
    </w:p>
    <w:p w:rsidR="00BB7082" w:rsidRPr="00182EB7" w:rsidRDefault="005E7698" w:rsidP="00EE5EFD">
      <w:pPr>
        <w:pStyle w:val="Arial8"/>
      </w:pPr>
      <w:r w:rsidRPr="00182EB7">
        <w:t>*) Events not subject to a reporting obligation according to MeldeVO-Eisb 2006 and are not recording statistically, yet were reported.</w:t>
      </w:r>
    </w:p>
    <w:p w:rsidR="00BB7082" w:rsidRPr="00182EB7" w:rsidRDefault="005E7698" w:rsidP="00113175">
      <w:pPr>
        <w:pStyle w:val="Heading3"/>
      </w:pPr>
      <w:bookmarkStart w:id="91" w:name="_Toc501520894"/>
      <w:bookmarkStart w:id="92" w:name="_Toc504554067"/>
      <w:r w:rsidRPr="00182EB7">
        <w:t>Total investiga</w:t>
      </w:r>
      <w:r w:rsidRPr="00182EB7">
        <w:t>tions</w:t>
      </w:r>
      <w:bookmarkEnd w:id="91"/>
      <w:bookmarkEnd w:id="92"/>
    </w:p>
    <w:tbl>
      <w:tblPr>
        <w:tblW w:w="0" w:type="auto"/>
        <w:tblInd w:w="134" w:type="dxa"/>
        <w:tblLayout w:type="fixed"/>
        <w:tblCellMar>
          <w:left w:w="57" w:type="dxa"/>
          <w:right w:w="57" w:type="dxa"/>
        </w:tblCellMar>
        <w:tblLook w:val="01E0" w:firstRow="1" w:lastRow="1" w:firstColumn="1" w:lastColumn="1" w:noHBand="0" w:noVBand="0"/>
      </w:tblPr>
      <w:tblGrid>
        <w:gridCol w:w="6346"/>
        <w:gridCol w:w="1700"/>
        <w:gridCol w:w="1664"/>
      </w:tblGrid>
      <w:tr w:rsidR="00624D11" w:rsidTr="00776228">
        <w:trPr>
          <w:trHeight w:hRule="exact" w:val="356"/>
        </w:trPr>
        <w:tc>
          <w:tcPr>
            <w:tcW w:w="6346" w:type="dxa"/>
            <w:tcBorders>
              <w:top w:val="nil"/>
              <w:left w:val="nil"/>
              <w:bottom w:val="single" w:sz="6" w:space="0" w:color="000000"/>
              <w:right w:val="single" w:sz="6" w:space="0" w:color="000000"/>
            </w:tcBorders>
            <w:vAlign w:val="center"/>
          </w:tcPr>
          <w:p w:rsidR="008528A4" w:rsidRPr="00182EB7" w:rsidRDefault="008528A4" w:rsidP="00776228"/>
        </w:tc>
        <w:tc>
          <w:tcPr>
            <w:tcW w:w="1700" w:type="dxa"/>
            <w:tcBorders>
              <w:top w:val="single" w:sz="6" w:space="0" w:color="000000"/>
              <w:left w:val="single" w:sz="6" w:space="0" w:color="000000"/>
              <w:bottom w:val="single" w:sz="6" w:space="0" w:color="000000"/>
              <w:right w:val="nil"/>
            </w:tcBorders>
            <w:shd w:val="clear" w:color="auto" w:fill="0096BB"/>
            <w:vAlign w:val="center"/>
          </w:tcPr>
          <w:p w:rsidR="008528A4" w:rsidRPr="00182EB7" w:rsidRDefault="005E7698" w:rsidP="00776228">
            <w:pPr>
              <w:pStyle w:val="Table9BoldWhite"/>
              <w:jc w:val="center"/>
              <w:rPr>
                <w:rFonts w:eastAsia="Arial" w:cs="Arial"/>
                <w:szCs w:val="18"/>
              </w:rPr>
            </w:pPr>
            <w:r w:rsidRPr="00182EB7">
              <w:t>2015</w:t>
            </w:r>
          </w:p>
        </w:tc>
        <w:tc>
          <w:tcPr>
            <w:tcW w:w="1664" w:type="dxa"/>
            <w:tcBorders>
              <w:top w:val="single" w:sz="6" w:space="0" w:color="000000"/>
              <w:left w:val="nil"/>
              <w:bottom w:val="single" w:sz="6" w:space="0" w:color="000000"/>
              <w:right w:val="single" w:sz="6" w:space="0" w:color="000000"/>
            </w:tcBorders>
            <w:shd w:val="clear" w:color="auto" w:fill="0096BB"/>
            <w:vAlign w:val="center"/>
          </w:tcPr>
          <w:p w:rsidR="008528A4" w:rsidRPr="00182EB7" w:rsidRDefault="005E7698" w:rsidP="00776228">
            <w:pPr>
              <w:pStyle w:val="Table9BoldWhite"/>
              <w:jc w:val="center"/>
              <w:rPr>
                <w:rFonts w:eastAsia="Arial" w:cs="Arial"/>
                <w:szCs w:val="18"/>
              </w:rPr>
            </w:pPr>
            <w:r w:rsidRPr="00182EB7">
              <w:t>2016</w:t>
            </w:r>
          </w:p>
        </w:tc>
      </w:tr>
      <w:tr w:rsidR="00624D11" w:rsidTr="00776228">
        <w:trPr>
          <w:trHeight w:hRule="exact" w:val="355"/>
        </w:trPr>
        <w:tc>
          <w:tcPr>
            <w:tcW w:w="634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8528A4" w:rsidRPr="00182EB7" w:rsidRDefault="005E7698" w:rsidP="00776228">
            <w:pPr>
              <w:pStyle w:val="Table9BoldWhite"/>
            </w:pPr>
            <w:r w:rsidRPr="00182EB7">
              <w:t>On-site investigations</w:t>
            </w:r>
          </w:p>
        </w:tc>
        <w:tc>
          <w:tcPr>
            <w:tcW w:w="1700" w:type="dxa"/>
            <w:tcBorders>
              <w:top w:val="single" w:sz="6" w:space="0" w:color="000000"/>
              <w:left w:val="single" w:sz="6" w:space="0" w:color="000000"/>
              <w:bottom w:val="single" w:sz="6" w:space="0" w:color="000000"/>
              <w:right w:val="single" w:sz="6" w:space="0" w:color="000000"/>
            </w:tcBorders>
            <w:vAlign w:val="center"/>
          </w:tcPr>
          <w:p w:rsidR="008528A4" w:rsidRPr="00182EB7" w:rsidRDefault="005E7698" w:rsidP="00776228">
            <w:pPr>
              <w:pStyle w:val="Table9"/>
              <w:rPr>
                <w:rFonts w:eastAsia="Arial" w:cs="Arial"/>
                <w:szCs w:val="18"/>
              </w:rPr>
            </w:pPr>
            <w:r w:rsidRPr="00182EB7">
              <w:t>4</w:t>
            </w:r>
          </w:p>
        </w:tc>
        <w:tc>
          <w:tcPr>
            <w:tcW w:w="1664"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528A4" w:rsidRPr="00182EB7" w:rsidRDefault="008528A4" w:rsidP="00776228">
            <w:pPr>
              <w:pStyle w:val="Table9"/>
            </w:pPr>
          </w:p>
        </w:tc>
      </w:tr>
      <w:tr w:rsidR="00624D11" w:rsidTr="00776228">
        <w:trPr>
          <w:trHeight w:hRule="exact" w:val="355"/>
        </w:trPr>
        <w:tc>
          <w:tcPr>
            <w:tcW w:w="634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8528A4" w:rsidRPr="00182EB7" w:rsidRDefault="005E7698" w:rsidP="00776228">
            <w:pPr>
              <w:pStyle w:val="Table9BoldWhite"/>
            </w:pPr>
            <w:r w:rsidRPr="00182EB7">
              <w:t>Off-site investigations / Ongoing investigations</w:t>
            </w:r>
          </w:p>
        </w:tc>
        <w:tc>
          <w:tcPr>
            <w:tcW w:w="1700" w:type="dxa"/>
            <w:tcBorders>
              <w:top w:val="single" w:sz="6" w:space="0" w:color="000000"/>
              <w:left w:val="single" w:sz="6" w:space="0" w:color="000000"/>
              <w:bottom w:val="single" w:sz="6" w:space="0" w:color="000000"/>
              <w:right w:val="single" w:sz="6" w:space="0" w:color="000000"/>
            </w:tcBorders>
            <w:vAlign w:val="center"/>
          </w:tcPr>
          <w:p w:rsidR="008528A4" w:rsidRPr="00182EB7" w:rsidRDefault="005E7698" w:rsidP="00776228">
            <w:pPr>
              <w:pStyle w:val="Table9"/>
              <w:rPr>
                <w:rFonts w:eastAsia="Arial" w:cs="Arial"/>
                <w:szCs w:val="18"/>
              </w:rPr>
            </w:pPr>
            <w:r w:rsidRPr="00182EB7">
              <w:t>11</w:t>
            </w:r>
          </w:p>
        </w:tc>
        <w:tc>
          <w:tcPr>
            <w:tcW w:w="1664"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528A4" w:rsidRPr="00182EB7" w:rsidRDefault="008528A4" w:rsidP="00776228">
            <w:pPr>
              <w:pStyle w:val="Table9"/>
            </w:pPr>
          </w:p>
        </w:tc>
      </w:tr>
      <w:tr w:rsidR="00624D11" w:rsidTr="00776228">
        <w:trPr>
          <w:trHeight w:hRule="exact" w:val="355"/>
        </w:trPr>
        <w:tc>
          <w:tcPr>
            <w:tcW w:w="634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8528A4" w:rsidRPr="00182EB7" w:rsidRDefault="005E7698" w:rsidP="00776228">
            <w:pPr>
              <w:pStyle w:val="Table9BoldWhite"/>
            </w:pPr>
            <w:r w:rsidRPr="00182EB7">
              <w:t>Preliminary procedure</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528A4" w:rsidRPr="00182EB7" w:rsidRDefault="008528A4" w:rsidP="00776228">
            <w:pPr>
              <w:pStyle w:val="Table9"/>
            </w:pPr>
          </w:p>
        </w:tc>
        <w:tc>
          <w:tcPr>
            <w:tcW w:w="1664" w:type="dxa"/>
            <w:tcBorders>
              <w:top w:val="single" w:sz="6" w:space="0" w:color="000000"/>
              <w:left w:val="single" w:sz="6" w:space="0" w:color="000000"/>
              <w:bottom w:val="single" w:sz="6" w:space="0" w:color="000000"/>
              <w:right w:val="single" w:sz="6" w:space="0" w:color="000000"/>
            </w:tcBorders>
            <w:vAlign w:val="center"/>
          </w:tcPr>
          <w:p w:rsidR="008528A4" w:rsidRPr="00182EB7" w:rsidRDefault="005E7698" w:rsidP="00776228">
            <w:pPr>
              <w:pStyle w:val="Table9"/>
              <w:rPr>
                <w:rFonts w:eastAsia="Arial" w:cs="Arial"/>
                <w:szCs w:val="18"/>
              </w:rPr>
            </w:pPr>
            <w:r w:rsidRPr="00182EB7">
              <w:t>32</w:t>
            </w:r>
          </w:p>
        </w:tc>
      </w:tr>
      <w:tr w:rsidR="00624D11" w:rsidTr="00776228">
        <w:trPr>
          <w:trHeight w:hRule="exact" w:val="354"/>
        </w:trPr>
        <w:tc>
          <w:tcPr>
            <w:tcW w:w="634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8528A4" w:rsidRPr="00182EB7" w:rsidRDefault="005E7698" w:rsidP="00776228">
            <w:pPr>
              <w:pStyle w:val="Table9BulletBoldWH"/>
              <w:rPr>
                <w:rFonts w:eastAsia="Arial" w:cs="Arial"/>
                <w:szCs w:val="18"/>
              </w:rPr>
            </w:pPr>
            <w:r w:rsidRPr="00182EB7">
              <w:t xml:space="preserve">Of which initiated safety investigations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528A4" w:rsidRPr="00182EB7" w:rsidRDefault="008528A4" w:rsidP="00776228">
            <w:pPr>
              <w:pStyle w:val="Table9"/>
            </w:pPr>
          </w:p>
        </w:tc>
        <w:tc>
          <w:tcPr>
            <w:tcW w:w="1664" w:type="dxa"/>
            <w:tcBorders>
              <w:top w:val="single" w:sz="6" w:space="0" w:color="000000"/>
              <w:left w:val="single" w:sz="6" w:space="0" w:color="000000"/>
              <w:bottom w:val="single" w:sz="6" w:space="0" w:color="000000"/>
              <w:right w:val="single" w:sz="6" w:space="0" w:color="000000"/>
            </w:tcBorders>
            <w:vAlign w:val="center"/>
          </w:tcPr>
          <w:p w:rsidR="008528A4" w:rsidRPr="00182EB7" w:rsidRDefault="005E7698" w:rsidP="00776228">
            <w:pPr>
              <w:pStyle w:val="Table9"/>
              <w:rPr>
                <w:rFonts w:eastAsia="Arial" w:cs="Arial"/>
                <w:szCs w:val="18"/>
              </w:rPr>
            </w:pPr>
            <w:r w:rsidRPr="00182EB7">
              <w:t>7</w:t>
            </w:r>
          </w:p>
        </w:tc>
      </w:tr>
    </w:tbl>
    <w:p w:rsidR="008528A4" w:rsidRPr="00182EB7" w:rsidRDefault="008528A4" w:rsidP="008528A4"/>
    <w:p w:rsidR="00282B0A" w:rsidRPr="00182EB7" w:rsidRDefault="005E7698" w:rsidP="00EE5EFD">
      <w:pPr>
        <w:pStyle w:val="Arial8"/>
      </w:pPr>
      <w:r w:rsidRPr="00182EB7">
        <w:t xml:space="preserve">*) As of 1 January 2016, 'preliminary procedures' were introduced in the Rail </w:t>
      </w:r>
      <w:r w:rsidRPr="00182EB7">
        <w:t>Sector as a new step in the procedure based on the current QM system (see Point 5.4).</w:t>
      </w:r>
    </w:p>
    <w:p w:rsidR="008528A4" w:rsidRPr="00182EB7" w:rsidRDefault="005E7698" w:rsidP="00113175">
      <w:pPr>
        <w:pStyle w:val="Heading3"/>
      </w:pPr>
      <w:bookmarkStart w:id="93" w:name="_Toc501520895"/>
      <w:bookmarkStart w:id="94" w:name="_Toc504554068"/>
      <w:r w:rsidRPr="00182EB7">
        <w:t>Preliminary procedures (details)</w:t>
      </w:r>
      <w:bookmarkEnd w:id="93"/>
      <w:bookmarkEnd w:id="94"/>
    </w:p>
    <w:tbl>
      <w:tblPr>
        <w:tblW w:w="0" w:type="auto"/>
        <w:tblInd w:w="119" w:type="dxa"/>
        <w:tblLayout w:type="fixed"/>
        <w:tblCellMar>
          <w:left w:w="57" w:type="dxa"/>
          <w:right w:w="57" w:type="dxa"/>
        </w:tblCellMar>
        <w:tblLook w:val="01E0" w:firstRow="1" w:lastRow="1" w:firstColumn="1" w:lastColumn="1" w:noHBand="0" w:noVBand="0"/>
      </w:tblPr>
      <w:tblGrid>
        <w:gridCol w:w="1306"/>
        <w:gridCol w:w="8394"/>
      </w:tblGrid>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Date</w:t>
            </w:r>
          </w:p>
        </w:tc>
        <w:tc>
          <w:tcPr>
            <w:tcW w:w="8394"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4C6939">
            <w:pPr>
              <w:pStyle w:val="Table9BoldWhite"/>
              <w:jc w:val="center"/>
              <w:rPr>
                <w:rFonts w:eastAsia="Arial" w:cs="Arial"/>
                <w:szCs w:val="18"/>
              </w:rPr>
            </w:pPr>
            <w:r w:rsidRPr="00182EB7">
              <w:t>Incident</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12 January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Derailment of Z 54081 at Wels main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15 January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Injury of one person at Wels main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 xml:space="preserve">28 </w:t>
            </w:r>
            <w:r w:rsidRPr="00182EB7">
              <w:t>January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Injury of one person at Bad Schallerbach-Wallern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29 February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Derailment of a shunting train at St. Veit an der Glan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28 March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Derailment of Z 29266 at Wiener Neustadt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30 March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Collision of Z 7208 with a</w:t>
            </w:r>
            <w:r w:rsidRPr="00182EB7">
              <w:t xml:space="preserve"> cyclist on a crossing between the Purgstall and Scheibbs stations</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16 April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Collision of Z 91208 with a shunting train at Wien central shunting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25 April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 xml:space="preserve">Collision of Z 88736 with a car on a crossing between the Wolfsberg and </w:t>
            </w:r>
            <w:r w:rsidRPr="00182EB7">
              <w:t>Frantschach-St. Gertraud stations</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26 April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Signal passed at danger unauthorised by Z 5751 at Wolfurt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25 May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Derailment of Z 3264 at the Vöcklabruck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31 May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Loss of a part of the train RJ 160 at St. Pölten main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11 J</w:t>
            </w:r>
            <w:r w:rsidRPr="00182EB7">
              <w:t>une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Derailment of Z 1063 at the Fulpmes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17 June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Caternary disturbance between Unter Purkersdorf station and Hadersdorf junction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28 June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Danger to persons at the crossing near Leobendorf-Burg Kreuzenstein stop</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30 June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 xml:space="preserve">Fire of </w:t>
            </w:r>
            <w:r w:rsidRPr="00182EB7">
              <w:t>Z 1867 between Abfaltersbach and Thal stations</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2 July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Derailment of Z 49580 at the Wartberg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5 July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Collision of Z 3200 with a truck on a crossing between Sattledt station and Unterhart stop</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282B0A" w:rsidRPr="00182EB7" w:rsidRDefault="005E7698" w:rsidP="00776228">
            <w:pPr>
              <w:pStyle w:val="Table9BoldWhite"/>
              <w:jc w:val="center"/>
              <w:rPr>
                <w:rFonts w:eastAsia="Arial" w:cs="Arial"/>
                <w:szCs w:val="18"/>
              </w:rPr>
            </w:pPr>
            <w:r w:rsidRPr="00182EB7">
              <w:t>26 July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282B0A" w:rsidRPr="00182EB7" w:rsidRDefault="005E7698" w:rsidP="00776228">
            <w:pPr>
              <w:pStyle w:val="Table9"/>
              <w:jc w:val="left"/>
            </w:pPr>
            <w:r w:rsidRPr="00182EB7">
              <w:t>Collision of Z 91344 with a truc</w:t>
            </w:r>
            <w:r w:rsidRPr="00182EB7">
              <w:t>k on a crossing between the Zellerndorf and Haugsdorf stations</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28 July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Collision of Z 28 with a car on a crossing at Mittersill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7 August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Collision of Z 4713 with a cyclist on a crossing near Jennersdorf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27 August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Derailment of Z 90051 at Graz main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12 September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Derailment of Z 91001 between the Peggau-Deutschfeistritz and Frohnleiten stations</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23 September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Collision of ICE 90 with vehicle parts in the Stiefschweiffeld tunnel</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19 October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Colli</w:t>
            </w:r>
            <w:r w:rsidRPr="00182EB7">
              <w:t>sion of a freely rolling wagon with Z 7012 at Wieselburg an der Erlauf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21 October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Collision of Z 3171 with a moped at a crossing between the Ottensheim and Rottenegg stations</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28 October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Derailment of Z 3206 at the Steinhaus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 xml:space="preserve">17 </w:t>
            </w:r>
            <w:r w:rsidRPr="00182EB7">
              <w:t>November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Collision of Z 7033 with a car in a crossing between the Purgstall and Wieselburg an der Erlauf stations</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29 November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Collision of Z 25055 with a freely rolling wagon at Wien Hütteldorf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2 December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Collision of two trains of</w:t>
            </w:r>
            <w:r w:rsidRPr="00182EB7">
              <w:t xml:space="preserve"> the U4 underground line at the Braunschweiggasse stop</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20 December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Collision of Z 159 with a car at the crossing between the Aschau and Erlach stations</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22 December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Derailment of Z 48141 at the Gramatneusiedl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76228" w:rsidRPr="00182EB7" w:rsidRDefault="005E7698" w:rsidP="00776228">
            <w:pPr>
              <w:pStyle w:val="Table9BoldWhite"/>
              <w:jc w:val="center"/>
              <w:rPr>
                <w:rFonts w:eastAsia="Arial" w:cs="Arial"/>
                <w:szCs w:val="18"/>
              </w:rPr>
            </w:pPr>
            <w:r w:rsidRPr="00182EB7">
              <w:t>26 December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776228" w:rsidRPr="00182EB7" w:rsidRDefault="005E7698" w:rsidP="00776228">
            <w:pPr>
              <w:pStyle w:val="Table9"/>
              <w:jc w:val="left"/>
              <w:rPr>
                <w:rFonts w:eastAsia="Arial" w:cs="Arial"/>
                <w:szCs w:val="18"/>
              </w:rPr>
            </w:pPr>
            <w:r w:rsidRPr="00182EB7">
              <w:t>Derailment</w:t>
            </w:r>
            <w:r w:rsidRPr="00182EB7">
              <w:t xml:space="preserve"> of Z 48600 at the Spittal am Millstättersee station</w:t>
            </w:r>
          </w:p>
        </w:tc>
      </w:tr>
    </w:tbl>
    <w:p w:rsidR="004C6939" w:rsidRPr="00182EB7" w:rsidRDefault="004C6939" w:rsidP="004C6939"/>
    <w:p w:rsidR="004C6939" w:rsidRPr="00182EB7" w:rsidRDefault="005E7698" w:rsidP="00113175">
      <w:pPr>
        <w:pStyle w:val="Heading3"/>
      </w:pPr>
      <w:bookmarkStart w:id="95" w:name="_Toc501520896"/>
      <w:bookmarkStart w:id="96" w:name="_Toc504554069"/>
      <w:r w:rsidRPr="00182EB7">
        <w:t>Safety investigations initiated during a preliminary procedure (details)</w:t>
      </w:r>
      <w:bookmarkEnd w:id="95"/>
      <w:bookmarkEnd w:id="96"/>
    </w:p>
    <w:tbl>
      <w:tblPr>
        <w:tblW w:w="0" w:type="auto"/>
        <w:tblInd w:w="119" w:type="dxa"/>
        <w:tblLayout w:type="fixed"/>
        <w:tblCellMar>
          <w:left w:w="57" w:type="dxa"/>
          <w:right w:w="57" w:type="dxa"/>
        </w:tblCellMar>
        <w:tblLook w:val="01E0" w:firstRow="1" w:lastRow="1" w:firstColumn="1" w:lastColumn="1" w:noHBand="0" w:noVBand="0"/>
      </w:tblPr>
      <w:tblGrid>
        <w:gridCol w:w="1306"/>
        <w:gridCol w:w="8394"/>
      </w:tblGrid>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jc w:val="center"/>
              <w:rPr>
                <w:rFonts w:eastAsia="Arial" w:cs="Arial"/>
                <w:szCs w:val="18"/>
              </w:rPr>
            </w:pPr>
            <w:r w:rsidRPr="00182EB7">
              <w:t>Date</w:t>
            </w:r>
          </w:p>
        </w:tc>
        <w:tc>
          <w:tcPr>
            <w:tcW w:w="8394"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jc w:val="center"/>
              <w:rPr>
                <w:rFonts w:eastAsia="Arial" w:cs="Arial"/>
                <w:szCs w:val="18"/>
              </w:rPr>
            </w:pPr>
            <w:r w:rsidRPr="00182EB7">
              <w:t>Incident</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jc w:val="center"/>
              <w:rPr>
                <w:rFonts w:eastAsia="Arial" w:cs="Arial"/>
                <w:szCs w:val="18"/>
              </w:rPr>
            </w:pPr>
            <w:r w:rsidRPr="00182EB7">
              <w:t>29 March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jc w:val="left"/>
              <w:rPr>
                <w:rFonts w:eastAsia="Arial" w:cs="Arial"/>
                <w:szCs w:val="18"/>
              </w:rPr>
            </w:pPr>
            <w:r w:rsidRPr="00182EB7">
              <w:t>Derailment of Z 29266 at Wiener Neustadt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jc w:val="center"/>
              <w:rPr>
                <w:rFonts w:eastAsia="Arial" w:cs="Arial"/>
                <w:szCs w:val="18"/>
              </w:rPr>
            </w:pPr>
            <w:r w:rsidRPr="00182EB7">
              <w:t>31 May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jc w:val="left"/>
              <w:rPr>
                <w:rFonts w:eastAsia="Arial" w:cs="Arial"/>
                <w:szCs w:val="18"/>
              </w:rPr>
            </w:pPr>
            <w:r w:rsidRPr="00182EB7">
              <w:t>Loss of a part of the train RJ 160 at</w:t>
            </w:r>
            <w:r w:rsidRPr="00182EB7">
              <w:t xml:space="preserve"> St. Pölten main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jc w:val="center"/>
              <w:rPr>
                <w:rFonts w:eastAsia="Arial" w:cs="Arial"/>
                <w:szCs w:val="18"/>
              </w:rPr>
            </w:pPr>
            <w:r w:rsidRPr="00182EB7">
              <w:t>5 July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jc w:val="left"/>
              <w:rPr>
                <w:rFonts w:eastAsia="Arial" w:cs="Arial"/>
                <w:szCs w:val="18"/>
              </w:rPr>
            </w:pPr>
            <w:r w:rsidRPr="00182EB7">
              <w:t>Collision of Z 3200 with a truck on a crossing between Sattledt station and Unterhart stop</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jc w:val="center"/>
              <w:rPr>
                <w:rFonts w:eastAsia="Arial" w:cs="Arial"/>
                <w:szCs w:val="18"/>
              </w:rPr>
            </w:pPr>
            <w:r w:rsidRPr="00182EB7">
              <w:t>23 September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jc w:val="left"/>
              <w:rPr>
                <w:rFonts w:eastAsia="Arial" w:cs="Arial"/>
                <w:szCs w:val="18"/>
              </w:rPr>
            </w:pPr>
            <w:r w:rsidRPr="00182EB7">
              <w:t>Collision of ICE 90 with vehicle parts in the Stiefschweiffeld tunnel</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jc w:val="center"/>
              <w:rPr>
                <w:rFonts w:eastAsia="Arial" w:cs="Arial"/>
                <w:szCs w:val="18"/>
              </w:rPr>
            </w:pPr>
            <w:r w:rsidRPr="00182EB7">
              <w:t>19 October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jc w:val="left"/>
              <w:rPr>
                <w:rFonts w:eastAsia="Arial" w:cs="Arial"/>
                <w:szCs w:val="18"/>
              </w:rPr>
            </w:pPr>
            <w:r w:rsidRPr="00182EB7">
              <w:t>Collision of a freely</w:t>
            </w:r>
            <w:r w:rsidRPr="00182EB7">
              <w:t xml:space="preserve"> rolling wagon with Z 7012 at Wieselburg an der Erlauf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jc w:val="center"/>
              <w:rPr>
                <w:rFonts w:eastAsia="Arial" w:cs="Arial"/>
                <w:szCs w:val="18"/>
              </w:rPr>
            </w:pPr>
            <w:r w:rsidRPr="00182EB7">
              <w:t>29 November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jc w:val="left"/>
              <w:rPr>
                <w:rFonts w:eastAsia="Arial" w:cs="Arial"/>
                <w:szCs w:val="18"/>
              </w:rPr>
            </w:pPr>
            <w:r w:rsidRPr="00182EB7">
              <w:t>Collision of Z 25055 with a freely rolling wagon at Wien Hütteldorf station</w:t>
            </w:r>
          </w:p>
        </w:tc>
      </w:tr>
      <w:tr w:rsidR="00624D11" w:rsidTr="00182EB7">
        <w:trPr>
          <w:trHeight w:val="340"/>
        </w:trPr>
        <w:tc>
          <w:tcPr>
            <w:tcW w:w="130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jc w:val="center"/>
              <w:rPr>
                <w:rFonts w:eastAsia="Arial" w:cs="Arial"/>
                <w:szCs w:val="18"/>
              </w:rPr>
            </w:pPr>
            <w:r w:rsidRPr="00182EB7">
              <w:t>26 December 2016</w:t>
            </w:r>
          </w:p>
        </w:tc>
        <w:tc>
          <w:tcPr>
            <w:tcW w:w="8394"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jc w:val="left"/>
              <w:rPr>
                <w:rFonts w:eastAsia="Arial" w:cs="Arial"/>
                <w:szCs w:val="18"/>
              </w:rPr>
            </w:pPr>
            <w:r w:rsidRPr="00182EB7">
              <w:t>Derailment of Z 48600 at the Spittal am Millstättersee station</w:t>
            </w:r>
          </w:p>
        </w:tc>
      </w:tr>
    </w:tbl>
    <w:p w:rsidR="004C6939" w:rsidRPr="00182EB7" w:rsidRDefault="004C6939" w:rsidP="004C6939"/>
    <w:p w:rsidR="004C6939" w:rsidRPr="00182EB7" w:rsidRDefault="005E7698" w:rsidP="00113175">
      <w:pPr>
        <w:pStyle w:val="Heading3"/>
      </w:pPr>
      <w:bookmarkStart w:id="97" w:name="_Toc501520897"/>
      <w:bookmarkStart w:id="98" w:name="_Toc504554070"/>
      <w:r w:rsidRPr="00182EB7">
        <w:t>Safety recommend</w:t>
      </w:r>
      <w:r w:rsidRPr="00182EB7">
        <w:t>ations (announced in 2016)</w:t>
      </w:r>
      <w:bookmarkEnd w:id="97"/>
      <w:bookmarkEnd w:id="98"/>
    </w:p>
    <w:p w:rsidR="00776228" w:rsidRPr="00182EB7" w:rsidRDefault="005E7698" w:rsidP="00EE5EFD">
      <w:pPr>
        <w:pStyle w:val="BodyText"/>
      </w:pPr>
      <w:r w:rsidRPr="00182EB7">
        <w:t>See Annex 1.</w:t>
      </w:r>
    </w:p>
    <w:p w:rsidR="004C6939" w:rsidRPr="00182EB7" w:rsidRDefault="005E7698" w:rsidP="00883FBD">
      <w:pPr>
        <w:pStyle w:val="Heading2"/>
        <w:keepNext/>
      </w:pPr>
      <w:bookmarkStart w:id="99" w:name="_Toc501520898"/>
      <w:bookmarkStart w:id="100" w:name="_Toc504554071"/>
      <w:r w:rsidRPr="00182EB7">
        <w:t>Incident statistics 2016</w:t>
      </w:r>
      <w:bookmarkEnd w:id="99"/>
      <w:bookmarkEnd w:id="100"/>
    </w:p>
    <w:p w:rsidR="004C6939" w:rsidRPr="00182EB7" w:rsidRDefault="005E7698" w:rsidP="00883FBD">
      <w:pPr>
        <w:pStyle w:val="Heading3"/>
        <w:keepNext/>
      </w:pPr>
      <w:bookmarkStart w:id="101" w:name="_Toc501520899"/>
      <w:bookmarkStart w:id="102" w:name="_Toc504554072"/>
      <w:r w:rsidRPr="00182EB7">
        <w:t>Reported incidents</w:t>
      </w:r>
      <w:bookmarkEnd w:id="101"/>
      <w:bookmarkEnd w:id="102"/>
    </w:p>
    <w:tbl>
      <w:tblPr>
        <w:tblW w:w="0" w:type="auto"/>
        <w:tblInd w:w="106" w:type="dxa"/>
        <w:tblLayout w:type="fixed"/>
        <w:tblCellMar>
          <w:top w:w="57" w:type="dxa"/>
          <w:left w:w="57" w:type="dxa"/>
          <w:bottom w:w="57" w:type="dxa"/>
          <w:right w:w="57" w:type="dxa"/>
        </w:tblCellMar>
        <w:tblLook w:val="01E0" w:firstRow="1" w:lastRow="1" w:firstColumn="1" w:lastColumn="1" w:noHBand="0" w:noVBand="0"/>
      </w:tblPr>
      <w:tblGrid>
        <w:gridCol w:w="5812"/>
        <w:gridCol w:w="796"/>
        <w:gridCol w:w="784"/>
        <w:gridCol w:w="798"/>
        <w:gridCol w:w="742"/>
        <w:gridCol w:w="709"/>
      </w:tblGrid>
      <w:tr w:rsidR="00624D11" w:rsidTr="004C6939">
        <w:trPr>
          <w:trHeight w:hRule="exact" w:val="375"/>
        </w:trPr>
        <w:tc>
          <w:tcPr>
            <w:tcW w:w="5812" w:type="dxa"/>
            <w:vMerge w:val="restart"/>
            <w:tcBorders>
              <w:top w:val="nil"/>
              <w:left w:val="nil"/>
              <w:right w:val="single" w:sz="6" w:space="0" w:color="000000"/>
            </w:tcBorders>
          </w:tcPr>
          <w:p w:rsidR="004C6939" w:rsidRPr="00182EB7" w:rsidRDefault="004C6939" w:rsidP="00883FBD">
            <w:pPr>
              <w:keepNext/>
            </w:pPr>
          </w:p>
        </w:tc>
        <w:tc>
          <w:tcPr>
            <w:tcW w:w="3829"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883FBD">
            <w:pPr>
              <w:pStyle w:val="Table9BoldWhite"/>
              <w:keepNext/>
              <w:jc w:val="center"/>
              <w:rPr>
                <w:rFonts w:eastAsia="Arial" w:cs="Arial"/>
                <w:szCs w:val="18"/>
              </w:rPr>
            </w:pPr>
            <w:r w:rsidRPr="00182EB7">
              <w:t>Number</w:t>
            </w:r>
          </w:p>
        </w:tc>
      </w:tr>
      <w:tr w:rsidR="00624D11" w:rsidTr="007D5690">
        <w:trPr>
          <w:trHeight w:hRule="exact" w:val="1409"/>
        </w:trPr>
        <w:tc>
          <w:tcPr>
            <w:tcW w:w="5812" w:type="dxa"/>
            <w:vMerge/>
            <w:tcBorders>
              <w:left w:val="nil"/>
              <w:bottom w:val="single" w:sz="6" w:space="0" w:color="000000"/>
              <w:right w:val="single" w:sz="6" w:space="0" w:color="000000"/>
            </w:tcBorders>
          </w:tcPr>
          <w:p w:rsidR="004C6939" w:rsidRPr="00182EB7" w:rsidRDefault="004C6939" w:rsidP="00883FBD">
            <w:pPr>
              <w:keepNext/>
            </w:pPr>
          </w:p>
        </w:tc>
        <w:tc>
          <w:tcPr>
            <w:tcW w:w="796"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4C6939" w:rsidRPr="00182EB7" w:rsidRDefault="005E7698" w:rsidP="00883FBD">
            <w:pPr>
              <w:pStyle w:val="Table9BoldWhite"/>
              <w:keepNext/>
              <w:jc w:val="center"/>
              <w:rPr>
                <w:szCs w:val="18"/>
              </w:rPr>
            </w:pPr>
            <w:r w:rsidRPr="00182EB7">
              <w:t>All railway types</w:t>
            </w:r>
          </w:p>
        </w:tc>
        <w:tc>
          <w:tcPr>
            <w:tcW w:w="784"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4C6939" w:rsidRPr="00182EB7" w:rsidRDefault="005E7698" w:rsidP="00883FBD">
            <w:pPr>
              <w:pStyle w:val="Table9BoldWhite"/>
              <w:keepNext/>
              <w:jc w:val="center"/>
              <w:rPr>
                <w:szCs w:val="18"/>
              </w:rPr>
            </w:pPr>
            <w:r w:rsidRPr="00182EB7">
              <w:t>Connected railways</w:t>
            </w:r>
          </w:p>
        </w:tc>
        <w:tc>
          <w:tcPr>
            <w:tcW w:w="798"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4C6939" w:rsidRPr="00182EB7" w:rsidRDefault="005E7698" w:rsidP="00883FBD">
            <w:pPr>
              <w:pStyle w:val="Table9BoldWhite"/>
              <w:keepNext/>
              <w:jc w:val="center"/>
              <w:rPr>
                <w:szCs w:val="18"/>
              </w:rPr>
            </w:pPr>
            <w:r w:rsidRPr="00182EB7">
              <w:t>Non-connected railways</w:t>
            </w:r>
          </w:p>
        </w:tc>
        <w:tc>
          <w:tcPr>
            <w:tcW w:w="742"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4C6939" w:rsidRPr="00182EB7" w:rsidRDefault="005E7698" w:rsidP="00883FBD">
            <w:pPr>
              <w:pStyle w:val="Table9BoldWhite"/>
              <w:keepNext/>
              <w:jc w:val="center"/>
              <w:rPr>
                <w:szCs w:val="18"/>
              </w:rPr>
            </w:pPr>
            <w:r w:rsidRPr="00182EB7">
              <w:t>Connecting railways</w:t>
            </w:r>
          </w:p>
        </w:tc>
        <w:tc>
          <w:tcPr>
            <w:tcW w:w="709"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4C6939" w:rsidRPr="00182EB7" w:rsidRDefault="005E7698" w:rsidP="00883FBD">
            <w:pPr>
              <w:pStyle w:val="Table9BoldWhite"/>
              <w:keepNext/>
              <w:jc w:val="center"/>
              <w:rPr>
                <w:szCs w:val="18"/>
              </w:rPr>
            </w:pPr>
            <w:r w:rsidRPr="00182EB7">
              <w:t>Underground railways</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883FBD">
            <w:pPr>
              <w:pStyle w:val="Table9BoldWhite"/>
              <w:keepNext/>
              <w:rPr>
                <w:rFonts w:eastAsia="Arial" w:cs="Arial"/>
                <w:szCs w:val="18"/>
              </w:rPr>
            </w:pPr>
            <w:r w:rsidRPr="00182EB7">
              <w:t>Total reports</w:t>
            </w:r>
          </w:p>
        </w:tc>
        <w:tc>
          <w:tcPr>
            <w:tcW w:w="796"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2057</w:t>
            </w:r>
          </w:p>
        </w:tc>
        <w:tc>
          <w:tcPr>
            <w:tcW w:w="784"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1856</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20</w:t>
            </w:r>
          </w:p>
        </w:tc>
        <w:tc>
          <w:tcPr>
            <w:tcW w:w="742"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rPr>
                <w:spacing w:val="-1"/>
                <w:w w:val="95"/>
              </w:rPr>
              <w:t>81</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100</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883FBD">
            <w:pPr>
              <w:pStyle w:val="Table9BulletBoldWH"/>
              <w:keepNext/>
              <w:rPr>
                <w:rFonts w:eastAsia="Arial" w:cs="Arial"/>
                <w:szCs w:val="18"/>
              </w:rPr>
            </w:pPr>
            <w:r w:rsidRPr="00182EB7">
              <w:t>Of which accidents</w:t>
            </w:r>
          </w:p>
        </w:tc>
        <w:tc>
          <w:tcPr>
            <w:tcW w:w="796"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1191</w:t>
            </w:r>
          </w:p>
        </w:tc>
        <w:tc>
          <w:tcPr>
            <w:tcW w:w="784"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1050</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17</w:t>
            </w:r>
          </w:p>
        </w:tc>
        <w:tc>
          <w:tcPr>
            <w:tcW w:w="742"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rPr>
                <w:spacing w:val="-1"/>
                <w:w w:val="95"/>
              </w:rPr>
              <w:t>75</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49</w:t>
            </w:r>
          </w:p>
        </w:tc>
      </w:tr>
      <w:tr w:rsidR="00624D11" w:rsidTr="004C6939">
        <w:trPr>
          <w:trHeight w:hRule="exact" w:val="374"/>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883FBD">
            <w:pPr>
              <w:pStyle w:val="Table9BulletBoldWH"/>
              <w:keepNext/>
              <w:rPr>
                <w:rFonts w:eastAsia="Arial" w:cs="Arial"/>
                <w:szCs w:val="18"/>
              </w:rPr>
            </w:pPr>
            <w:r w:rsidRPr="00182EB7">
              <w:t>Of which disturbances</w:t>
            </w:r>
          </w:p>
        </w:tc>
        <w:tc>
          <w:tcPr>
            <w:tcW w:w="796"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866</w:t>
            </w:r>
          </w:p>
        </w:tc>
        <w:tc>
          <w:tcPr>
            <w:tcW w:w="784"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806</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3</w:t>
            </w:r>
          </w:p>
        </w:tc>
        <w:tc>
          <w:tcPr>
            <w:tcW w:w="742"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6</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883FBD">
            <w:pPr>
              <w:pStyle w:val="Table9"/>
              <w:keepNext/>
              <w:rPr>
                <w:rFonts w:eastAsia="Arial" w:cs="Arial"/>
                <w:szCs w:val="18"/>
              </w:rPr>
            </w:pPr>
            <w:r w:rsidRPr="00182EB7">
              <w:t>51</w:t>
            </w:r>
          </w:p>
        </w:tc>
      </w:tr>
    </w:tbl>
    <w:p w:rsidR="004C6939" w:rsidRPr="00182EB7" w:rsidRDefault="004C6939" w:rsidP="00883FBD">
      <w:pPr>
        <w:keepNext/>
      </w:pPr>
    </w:p>
    <w:p w:rsidR="004C6939" w:rsidRPr="00182EB7" w:rsidRDefault="005E7698" w:rsidP="00883FBD">
      <w:pPr>
        <w:pStyle w:val="Heading3"/>
        <w:keepNext/>
      </w:pPr>
      <w:bookmarkStart w:id="103" w:name="_Toc504554073"/>
      <w:bookmarkStart w:id="104" w:name="_Toc501520900"/>
      <w:r w:rsidRPr="00182EB7">
        <w:t>Reported accidents by the type of accident</w:t>
      </w:r>
      <w:bookmarkEnd w:id="103"/>
      <w:r w:rsidRPr="00182EB7">
        <w:t xml:space="preserve"> </w:t>
      </w:r>
      <w:bookmarkEnd w:id="104"/>
    </w:p>
    <w:tbl>
      <w:tblPr>
        <w:tblW w:w="0" w:type="auto"/>
        <w:tblInd w:w="106" w:type="dxa"/>
        <w:tblLayout w:type="fixed"/>
        <w:tblCellMar>
          <w:top w:w="57" w:type="dxa"/>
          <w:left w:w="57" w:type="dxa"/>
          <w:bottom w:w="57" w:type="dxa"/>
          <w:right w:w="57" w:type="dxa"/>
        </w:tblCellMar>
        <w:tblLook w:val="01E0" w:firstRow="1" w:lastRow="1" w:firstColumn="1" w:lastColumn="1" w:noHBand="0" w:noVBand="0"/>
      </w:tblPr>
      <w:tblGrid>
        <w:gridCol w:w="5812"/>
        <w:gridCol w:w="798"/>
        <w:gridCol w:w="785"/>
        <w:gridCol w:w="798"/>
        <w:gridCol w:w="740"/>
        <w:gridCol w:w="709"/>
      </w:tblGrid>
      <w:tr w:rsidR="00624D11" w:rsidTr="004C6939">
        <w:trPr>
          <w:trHeight w:hRule="exact" w:val="375"/>
        </w:trPr>
        <w:tc>
          <w:tcPr>
            <w:tcW w:w="5812" w:type="dxa"/>
            <w:vMerge w:val="restart"/>
            <w:tcBorders>
              <w:top w:val="nil"/>
              <w:left w:val="nil"/>
              <w:right w:val="single" w:sz="6" w:space="0" w:color="000000"/>
            </w:tcBorders>
          </w:tcPr>
          <w:p w:rsidR="004C6939" w:rsidRPr="00182EB7" w:rsidRDefault="004C6939" w:rsidP="00883FBD">
            <w:pPr>
              <w:keepNext/>
            </w:pPr>
          </w:p>
        </w:tc>
        <w:tc>
          <w:tcPr>
            <w:tcW w:w="3830"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883FBD">
            <w:pPr>
              <w:pStyle w:val="Table9BoldWhite"/>
              <w:keepNext/>
              <w:jc w:val="center"/>
              <w:rPr>
                <w:rFonts w:eastAsia="Arial" w:cs="Arial"/>
                <w:szCs w:val="18"/>
              </w:rPr>
            </w:pPr>
            <w:r w:rsidRPr="00182EB7">
              <w:t>Number</w:t>
            </w:r>
          </w:p>
        </w:tc>
      </w:tr>
      <w:tr w:rsidR="00624D11" w:rsidTr="007D5690">
        <w:trPr>
          <w:trHeight w:hRule="exact" w:val="1409"/>
        </w:trPr>
        <w:tc>
          <w:tcPr>
            <w:tcW w:w="5812" w:type="dxa"/>
            <w:vMerge/>
            <w:tcBorders>
              <w:left w:val="nil"/>
              <w:bottom w:val="single" w:sz="6" w:space="0" w:color="000000"/>
              <w:right w:val="single" w:sz="6" w:space="0" w:color="000000"/>
            </w:tcBorders>
          </w:tcPr>
          <w:p w:rsidR="004C6939" w:rsidRPr="00182EB7" w:rsidRDefault="004C6939" w:rsidP="00B23E5D"/>
        </w:tc>
        <w:tc>
          <w:tcPr>
            <w:tcW w:w="798"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4C6939" w:rsidRPr="00182EB7" w:rsidRDefault="005E7698" w:rsidP="007D5690">
            <w:pPr>
              <w:pStyle w:val="Table9BoldWhite"/>
              <w:jc w:val="center"/>
              <w:rPr>
                <w:rFonts w:eastAsia="Arial" w:cs="Arial"/>
                <w:szCs w:val="18"/>
              </w:rPr>
            </w:pPr>
            <w:r w:rsidRPr="00182EB7">
              <w:t>All</w:t>
            </w:r>
            <w:r w:rsidRPr="00182EB7">
              <w:rPr>
                <w:b w:val="0"/>
              </w:rPr>
              <w:t xml:space="preserve"> </w:t>
            </w:r>
            <w:r w:rsidRPr="00182EB7">
              <w:t>railway types</w:t>
            </w:r>
          </w:p>
        </w:tc>
        <w:tc>
          <w:tcPr>
            <w:tcW w:w="785"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4C6939" w:rsidRPr="00182EB7" w:rsidRDefault="005E7698" w:rsidP="007D5690">
            <w:pPr>
              <w:pStyle w:val="Table9BoldWhite"/>
              <w:jc w:val="center"/>
              <w:rPr>
                <w:szCs w:val="18"/>
              </w:rPr>
            </w:pPr>
            <w:r w:rsidRPr="00182EB7">
              <w:t>Connected railways</w:t>
            </w:r>
          </w:p>
        </w:tc>
        <w:tc>
          <w:tcPr>
            <w:tcW w:w="798"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4C6939" w:rsidRPr="00182EB7" w:rsidRDefault="005E7698" w:rsidP="007D5690">
            <w:pPr>
              <w:pStyle w:val="Table9BoldWhite"/>
              <w:jc w:val="center"/>
              <w:rPr>
                <w:szCs w:val="18"/>
              </w:rPr>
            </w:pPr>
            <w:r w:rsidRPr="00182EB7">
              <w:t>Non-connected railways</w:t>
            </w:r>
          </w:p>
        </w:tc>
        <w:tc>
          <w:tcPr>
            <w:tcW w:w="740"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4C6939" w:rsidRPr="00182EB7" w:rsidRDefault="005E7698" w:rsidP="007D5690">
            <w:pPr>
              <w:pStyle w:val="Table9BoldWhite"/>
              <w:jc w:val="center"/>
              <w:rPr>
                <w:szCs w:val="18"/>
              </w:rPr>
            </w:pPr>
            <w:r w:rsidRPr="00182EB7">
              <w:t>Connecting railways</w:t>
            </w:r>
          </w:p>
        </w:tc>
        <w:tc>
          <w:tcPr>
            <w:tcW w:w="709"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4C6939" w:rsidRPr="00182EB7" w:rsidRDefault="005E7698" w:rsidP="007D5690">
            <w:pPr>
              <w:pStyle w:val="Table9BoldWhite"/>
              <w:jc w:val="center"/>
              <w:rPr>
                <w:szCs w:val="18"/>
              </w:rPr>
            </w:pPr>
            <w:r w:rsidRPr="00182EB7">
              <w:t>Underground railways</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rPr>
                <w:rFonts w:eastAsia="Arial" w:cs="Arial"/>
                <w:szCs w:val="18"/>
              </w:rPr>
            </w:pPr>
            <w:r w:rsidRPr="00182EB7">
              <w:t>Train collisions</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468</w:t>
            </w:r>
          </w:p>
        </w:tc>
        <w:tc>
          <w:tcPr>
            <w:tcW w:w="785"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466</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40"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2</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rPr>
                <w:rFonts w:eastAsia="Arial" w:cs="Arial"/>
                <w:szCs w:val="18"/>
              </w:rPr>
            </w:pPr>
            <w:r w:rsidRPr="00182EB7">
              <w:t xml:space="preserve">Collision </w:t>
            </w:r>
            <w:r w:rsidRPr="00182EB7">
              <w:t>involving switching/auxiliary rolling stock</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102</w:t>
            </w:r>
          </w:p>
        </w:tc>
        <w:tc>
          <w:tcPr>
            <w:tcW w:w="785"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70</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40"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32</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rPr>
                <w:rFonts w:eastAsia="Arial" w:cs="Arial"/>
                <w:szCs w:val="18"/>
              </w:rPr>
            </w:pPr>
            <w:r w:rsidRPr="00182EB7">
              <w:t>Train derailment</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16</w:t>
            </w:r>
          </w:p>
        </w:tc>
        <w:tc>
          <w:tcPr>
            <w:tcW w:w="785"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15</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1</w:t>
            </w:r>
          </w:p>
        </w:tc>
        <w:tc>
          <w:tcPr>
            <w:tcW w:w="740"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rPr>
                <w:rFonts w:eastAsia="Arial" w:cs="Arial"/>
                <w:szCs w:val="18"/>
              </w:rPr>
            </w:pPr>
            <w:r w:rsidRPr="00182EB7">
              <w:t>Derailment involving switching/auxiliary rolling stock</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94</w:t>
            </w:r>
          </w:p>
        </w:tc>
        <w:tc>
          <w:tcPr>
            <w:tcW w:w="785"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64</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40"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28</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2</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rPr>
                <w:rFonts w:eastAsia="Arial" w:cs="Arial"/>
                <w:szCs w:val="18"/>
              </w:rPr>
            </w:pPr>
            <w:r w:rsidRPr="00182EB7">
              <w:t>Accidents on railway crossings</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125</w:t>
            </w:r>
          </w:p>
        </w:tc>
        <w:tc>
          <w:tcPr>
            <w:tcW w:w="785"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105</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14</w:t>
            </w:r>
          </w:p>
        </w:tc>
        <w:tc>
          <w:tcPr>
            <w:tcW w:w="740"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6</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rPr>
                <w:rFonts w:eastAsia="Arial" w:cs="Arial"/>
                <w:szCs w:val="18"/>
              </w:rPr>
            </w:pPr>
            <w:r w:rsidRPr="00182EB7">
              <w:t>Damage cases when carrying hazardous goods</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23</w:t>
            </w:r>
          </w:p>
        </w:tc>
        <w:tc>
          <w:tcPr>
            <w:tcW w:w="785"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22</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40"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1</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rPr>
                <w:rFonts w:eastAsia="Arial" w:cs="Arial"/>
                <w:szCs w:val="18"/>
              </w:rPr>
            </w:pPr>
            <w:r w:rsidRPr="00182EB7">
              <w:t>Injury/death of persons caused by rail vehicles</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90</w:t>
            </w:r>
          </w:p>
        </w:tc>
        <w:tc>
          <w:tcPr>
            <w:tcW w:w="785"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74</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2</w:t>
            </w:r>
          </w:p>
        </w:tc>
        <w:tc>
          <w:tcPr>
            <w:tcW w:w="740"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3</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11</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rPr>
                <w:rFonts w:eastAsia="Arial" w:cs="Arial"/>
                <w:szCs w:val="18"/>
              </w:rPr>
            </w:pPr>
            <w:r w:rsidRPr="00182EB7">
              <w:t>Injury/death of persons caused by other accidents</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30</w:t>
            </w:r>
          </w:p>
        </w:tc>
        <w:tc>
          <w:tcPr>
            <w:tcW w:w="785"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25</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40"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4</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1</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rPr>
                <w:rFonts w:eastAsia="Arial" w:cs="Arial"/>
                <w:szCs w:val="18"/>
              </w:rPr>
            </w:pPr>
            <w:r w:rsidRPr="00182EB7">
              <w:t>Fires/explosions of vehicles</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33</w:t>
            </w:r>
          </w:p>
        </w:tc>
        <w:tc>
          <w:tcPr>
            <w:tcW w:w="785"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28</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40"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5</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rPr>
                <w:rFonts w:eastAsia="Arial" w:cs="Arial"/>
                <w:szCs w:val="18"/>
              </w:rPr>
            </w:pPr>
            <w:r w:rsidRPr="00182EB7">
              <w:t xml:space="preserve">Fires/explosions of infrastructure </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76</w:t>
            </w:r>
          </w:p>
        </w:tc>
        <w:tc>
          <w:tcPr>
            <w:tcW w:w="785"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64</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40"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1</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11</w:t>
            </w:r>
          </w:p>
        </w:tc>
      </w:tr>
      <w:tr w:rsidR="00624D11" w:rsidTr="004C6939">
        <w:trPr>
          <w:trHeight w:hRule="exact" w:val="375"/>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rPr>
                <w:rFonts w:eastAsia="Arial" w:cs="Arial"/>
                <w:szCs w:val="18"/>
              </w:rPr>
            </w:pPr>
            <w:r w:rsidRPr="00182EB7">
              <w:t>Other accidents</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12</w:t>
            </w:r>
          </w:p>
        </w:tc>
        <w:tc>
          <w:tcPr>
            <w:tcW w:w="785"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9</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40"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3</w:t>
            </w:r>
          </w:p>
        </w:tc>
      </w:tr>
      <w:tr w:rsidR="00624D11" w:rsidTr="004C6939">
        <w:trPr>
          <w:trHeight w:hRule="exact" w:val="374"/>
        </w:trPr>
        <w:tc>
          <w:tcPr>
            <w:tcW w:w="581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4C6939" w:rsidRPr="00182EB7" w:rsidRDefault="005E7698" w:rsidP="004C6939">
            <w:pPr>
              <w:pStyle w:val="Table9BoldWhite"/>
              <w:rPr>
                <w:rFonts w:eastAsia="Arial" w:cs="Arial"/>
                <w:szCs w:val="18"/>
              </w:rPr>
            </w:pPr>
            <w:r w:rsidRPr="00182EB7">
              <w:t>Suicides / suicide attempts</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rPr>
                <w:w w:val="95"/>
              </w:rPr>
              <w:t>122</w:t>
            </w:r>
          </w:p>
        </w:tc>
        <w:tc>
          <w:tcPr>
            <w:tcW w:w="785"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108</w:t>
            </w:r>
          </w:p>
        </w:tc>
        <w:tc>
          <w:tcPr>
            <w:tcW w:w="798"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40"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4C6939" w:rsidRPr="00182EB7" w:rsidRDefault="005E7698" w:rsidP="004C6939">
            <w:pPr>
              <w:pStyle w:val="Table9"/>
              <w:rPr>
                <w:rFonts w:eastAsia="Arial" w:cs="Arial"/>
                <w:szCs w:val="18"/>
              </w:rPr>
            </w:pPr>
            <w:r w:rsidRPr="00182EB7">
              <w:t>14</w:t>
            </w:r>
          </w:p>
        </w:tc>
      </w:tr>
    </w:tbl>
    <w:p w:rsidR="007D5690" w:rsidRPr="00182EB7" w:rsidRDefault="007D5690" w:rsidP="004C6939"/>
    <w:p w:rsidR="007D5690" w:rsidRPr="00182EB7" w:rsidRDefault="007D5690" w:rsidP="007D5690"/>
    <w:p w:rsidR="004C6939" w:rsidRPr="00182EB7" w:rsidRDefault="004C6939" w:rsidP="004C6939">
      <w:pPr>
        <w:rPr>
          <w:sz w:val="4"/>
          <w:szCs w:val="4"/>
        </w:rPr>
      </w:pPr>
    </w:p>
    <w:p w:rsidR="007D5690" w:rsidRPr="00182EB7" w:rsidRDefault="005E7698" w:rsidP="00883FBD">
      <w:pPr>
        <w:pStyle w:val="Heading3"/>
        <w:keepNext/>
      </w:pPr>
      <w:bookmarkStart w:id="105" w:name="_Toc501520901"/>
      <w:bookmarkStart w:id="106" w:name="_Toc504554074"/>
      <w:r w:rsidRPr="00182EB7">
        <w:t>Reported serious accidents by the type of accident (Directive 2004/49/EC, UUG 2005)</w:t>
      </w:r>
      <w:bookmarkEnd w:id="105"/>
      <w:bookmarkEnd w:id="106"/>
    </w:p>
    <w:tbl>
      <w:tblPr>
        <w:tblW w:w="0" w:type="auto"/>
        <w:tblInd w:w="106" w:type="dxa"/>
        <w:tblLayout w:type="fixed"/>
        <w:tblCellMar>
          <w:left w:w="0" w:type="dxa"/>
          <w:right w:w="0" w:type="dxa"/>
        </w:tblCellMar>
        <w:tblLook w:val="01E0" w:firstRow="1" w:lastRow="1" w:firstColumn="1" w:lastColumn="1" w:noHBand="0" w:noVBand="0"/>
      </w:tblPr>
      <w:tblGrid>
        <w:gridCol w:w="5837"/>
        <w:gridCol w:w="785"/>
        <w:gridCol w:w="769"/>
        <w:gridCol w:w="798"/>
        <w:gridCol w:w="728"/>
        <w:gridCol w:w="729"/>
      </w:tblGrid>
      <w:tr w:rsidR="00624D11" w:rsidTr="00B23E5D">
        <w:trPr>
          <w:trHeight w:hRule="exact" w:val="375"/>
        </w:trPr>
        <w:tc>
          <w:tcPr>
            <w:tcW w:w="5837" w:type="dxa"/>
            <w:vMerge w:val="restart"/>
            <w:tcBorders>
              <w:top w:val="nil"/>
              <w:left w:val="nil"/>
              <w:right w:val="single" w:sz="6" w:space="0" w:color="000000"/>
            </w:tcBorders>
          </w:tcPr>
          <w:p w:rsidR="007D5690" w:rsidRPr="00182EB7" w:rsidRDefault="007D5690" w:rsidP="00883FBD">
            <w:pPr>
              <w:keepNext/>
            </w:pPr>
          </w:p>
        </w:tc>
        <w:tc>
          <w:tcPr>
            <w:tcW w:w="3809"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7D5690" w:rsidRPr="00182EB7" w:rsidRDefault="005E7698" w:rsidP="00883FBD">
            <w:pPr>
              <w:pStyle w:val="Table9BoldWhite"/>
              <w:keepNext/>
              <w:jc w:val="center"/>
              <w:rPr>
                <w:rFonts w:eastAsia="Arial" w:cs="Arial"/>
                <w:szCs w:val="18"/>
              </w:rPr>
            </w:pPr>
            <w:r w:rsidRPr="00182EB7">
              <w:t>Number</w:t>
            </w:r>
          </w:p>
        </w:tc>
      </w:tr>
      <w:tr w:rsidR="00624D11" w:rsidTr="00B23E5D">
        <w:trPr>
          <w:trHeight w:hRule="exact" w:val="1409"/>
        </w:trPr>
        <w:tc>
          <w:tcPr>
            <w:tcW w:w="5837" w:type="dxa"/>
            <w:vMerge/>
            <w:tcBorders>
              <w:left w:val="nil"/>
              <w:bottom w:val="single" w:sz="6" w:space="0" w:color="000000"/>
              <w:right w:val="single" w:sz="6" w:space="0" w:color="000000"/>
            </w:tcBorders>
          </w:tcPr>
          <w:p w:rsidR="007D5690" w:rsidRPr="00182EB7" w:rsidRDefault="007D5690" w:rsidP="00883FBD">
            <w:pPr>
              <w:keepNext/>
            </w:pPr>
          </w:p>
        </w:tc>
        <w:tc>
          <w:tcPr>
            <w:tcW w:w="785"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7D5690" w:rsidRPr="00182EB7" w:rsidRDefault="005E7698" w:rsidP="00883FBD">
            <w:pPr>
              <w:pStyle w:val="Table9BoldWhite"/>
              <w:keepNext/>
              <w:jc w:val="center"/>
              <w:rPr>
                <w:szCs w:val="18"/>
              </w:rPr>
            </w:pPr>
            <w:r w:rsidRPr="00182EB7">
              <w:t>All railway types</w:t>
            </w:r>
          </w:p>
        </w:tc>
        <w:tc>
          <w:tcPr>
            <w:tcW w:w="769"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7D5690" w:rsidRPr="00182EB7" w:rsidRDefault="005E7698" w:rsidP="00883FBD">
            <w:pPr>
              <w:pStyle w:val="Table9BoldWhite"/>
              <w:keepNext/>
              <w:jc w:val="center"/>
              <w:rPr>
                <w:szCs w:val="18"/>
              </w:rPr>
            </w:pPr>
            <w:r w:rsidRPr="00182EB7">
              <w:t>Connected railways</w:t>
            </w:r>
          </w:p>
        </w:tc>
        <w:tc>
          <w:tcPr>
            <w:tcW w:w="798"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7D5690" w:rsidRPr="00182EB7" w:rsidRDefault="005E7698" w:rsidP="00883FBD">
            <w:pPr>
              <w:pStyle w:val="Table9BoldWhite"/>
              <w:keepNext/>
              <w:jc w:val="center"/>
              <w:rPr>
                <w:szCs w:val="18"/>
              </w:rPr>
            </w:pPr>
            <w:r w:rsidRPr="00182EB7">
              <w:t>Non-connected railways</w:t>
            </w:r>
          </w:p>
        </w:tc>
        <w:tc>
          <w:tcPr>
            <w:tcW w:w="728"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7D5690" w:rsidRPr="00182EB7" w:rsidRDefault="005E7698" w:rsidP="00883FBD">
            <w:pPr>
              <w:pStyle w:val="Table9BoldWhite"/>
              <w:keepNext/>
              <w:jc w:val="center"/>
              <w:rPr>
                <w:szCs w:val="18"/>
              </w:rPr>
            </w:pPr>
            <w:r w:rsidRPr="00182EB7">
              <w:t>Connecting railways</w:t>
            </w:r>
          </w:p>
        </w:tc>
        <w:tc>
          <w:tcPr>
            <w:tcW w:w="728"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7D5690" w:rsidRPr="00182EB7" w:rsidRDefault="005E7698" w:rsidP="00883FBD">
            <w:pPr>
              <w:pStyle w:val="Table9BoldWhite"/>
              <w:keepNext/>
              <w:jc w:val="center"/>
              <w:rPr>
                <w:szCs w:val="18"/>
              </w:rPr>
            </w:pPr>
            <w:r w:rsidRPr="00182EB7">
              <w:t>Underground railways</w:t>
            </w:r>
          </w:p>
        </w:tc>
      </w:tr>
      <w:tr w:rsidR="00624D11" w:rsidTr="00B23E5D">
        <w:trPr>
          <w:trHeight w:hRule="exact" w:val="37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D5690" w:rsidRPr="00182EB7" w:rsidRDefault="005E7698" w:rsidP="00B23E5D">
            <w:pPr>
              <w:pStyle w:val="Table9BoldWhite"/>
              <w:rPr>
                <w:rFonts w:eastAsia="Arial" w:cs="Arial"/>
                <w:szCs w:val="18"/>
              </w:rPr>
            </w:pPr>
            <w:r w:rsidRPr="00182EB7">
              <w:t xml:space="preserve">Train </w:t>
            </w:r>
            <w:r w:rsidRPr="00182EB7">
              <w:t>collisions</w:t>
            </w:r>
          </w:p>
        </w:tc>
        <w:tc>
          <w:tcPr>
            <w:tcW w:w="785"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2</w:t>
            </w:r>
          </w:p>
        </w:tc>
        <w:tc>
          <w:tcPr>
            <w:tcW w:w="769"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2</w:t>
            </w:r>
          </w:p>
        </w:tc>
        <w:tc>
          <w:tcPr>
            <w:tcW w:w="79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r>
      <w:tr w:rsidR="00624D11" w:rsidTr="00B23E5D">
        <w:trPr>
          <w:trHeight w:hRule="exact" w:val="37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D5690" w:rsidRPr="00182EB7" w:rsidRDefault="005E7698" w:rsidP="00B23E5D">
            <w:pPr>
              <w:pStyle w:val="Table9BoldWhite"/>
              <w:rPr>
                <w:rFonts w:eastAsia="Arial" w:cs="Arial"/>
                <w:szCs w:val="18"/>
              </w:rPr>
            </w:pPr>
            <w:r w:rsidRPr="00182EB7">
              <w:t>Collision involving switching/auxiliary rolling stock</w:t>
            </w:r>
          </w:p>
        </w:tc>
        <w:tc>
          <w:tcPr>
            <w:tcW w:w="785"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69"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9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r>
      <w:tr w:rsidR="00624D11" w:rsidTr="00B23E5D">
        <w:trPr>
          <w:trHeight w:hRule="exact" w:val="37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D5690" w:rsidRPr="00182EB7" w:rsidRDefault="005E7698" w:rsidP="00B23E5D">
            <w:pPr>
              <w:pStyle w:val="Table9BoldWhite"/>
              <w:rPr>
                <w:rFonts w:eastAsia="Arial" w:cs="Arial"/>
                <w:szCs w:val="18"/>
              </w:rPr>
            </w:pPr>
            <w:r w:rsidRPr="00182EB7">
              <w:t>Train derailment</w:t>
            </w:r>
          </w:p>
        </w:tc>
        <w:tc>
          <w:tcPr>
            <w:tcW w:w="785"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2</w:t>
            </w:r>
          </w:p>
        </w:tc>
        <w:tc>
          <w:tcPr>
            <w:tcW w:w="769"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2</w:t>
            </w:r>
          </w:p>
        </w:tc>
        <w:tc>
          <w:tcPr>
            <w:tcW w:w="79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r>
      <w:tr w:rsidR="00624D11" w:rsidTr="00B23E5D">
        <w:trPr>
          <w:trHeight w:hRule="exact" w:val="37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D5690" w:rsidRPr="00182EB7" w:rsidRDefault="005E7698" w:rsidP="00B23E5D">
            <w:pPr>
              <w:pStyle w:val="Table9BoldWhite"/>
              <w:rPr>
                <w:rFonts w:eastAsia="Arial" w:cs="Arial"/>
                <w:szCs w:val="18"/>
              </w:rPr>
            </w:pPr>
            <w:r w:rsidRPr="00182EB7">
              <w:t>Derailment involving switching/auxiliary rolling stock</w:t>
            </w:r>
          </w:p>
        </w:tc>
        <w:tc>
          <w:tcPr>
            <w:tcW w:w="785"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1</w:t>
            </w:r>
          </w:p>
        </w:tc>
        <w:tc>
          <w:tcPr>
            <w:tcW w:w="769"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1</w:t>
            </w:r>
          </w:p>
        </w:tc>
        <w:tc>
          <w:tcPr>
            <w:tcW w:w="79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r>
      <w:tr w:rsidR="00624D11" w:rsidTr="00B23E5D">
        <w:trPr>
          <w:trHeight w:hRule="exact" w:val="37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D5690" w:rsidRPr="00182EB7" w:rsidRDefault="005E7698" w:rsidP="00B23E5D">
            <w:pPr>
              <w:pStyle w:val="Table9BoldWhite"/>
              <w:rPr>
                <w:rFonts w:eastAsia="Arial" w:cs="Arial"/>
                <w:szCs w:val="18"/>
              </w:rPr>
            </w:pPr>
            <w:r w:rsidRPr="00182EB7">
              <w:t>Accidents on railway crossings</w:t>
            </w:r>
          </w:p>
        </w:tc>
        <w:tc>
          <w:tcPr>
            <w:tcW w:w="785"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16</w:t>
            </w:r>
          </w:p>
        </w:tc>
        <w:tc>
          <w:tcPr>
            <w:tcW w:w="769"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14</w:t>
            </w:r>
          </w:p>
        </w:tc>
        <w:tc>
          <w:tcPr>
            <w:tcW w:w="79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2</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r>
      <w:tr w:rsidR="00624D11" w:rsidTr="00B23E5D">
        <w:trPr>
          <w:trHeight w:hRule="exact" w:val="37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D5690" w:rsidRPr="00182EB7" w:rsidRDefault="005E7698" w:rsidP="00B23E5D">
            <w:pPr>
              <w:pStyle w:val="Table9BoldWhite"/>
              <w:rPr>
                <w:rFonts w:eastAsia="Arial" w:cs="Arial"/>
                <w:szCs w:val="18"/>
              </w:rPr>
            </w:pPr>
            <w:r w:rsidRPr="00182EB7">
              <w:t xml:space="preserve">Injury/death of persons caused </w:t>
            </w:r>
            <w:r w:rsidRPr="00182EB7">
              <w:t>by rail vehicles</w:t>
            </w:r>
          </w:p>
        </w:tc>
        <w:tc>
          <w:tcPr>
            <w:tcW w:w="785"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17</w:t>
            </w:r>
          </w:p>
        </w:tc>
        <w:tc>
          <w:tcPr>
            <w:tcW w:w="769"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17</w:t>
            </w:r>
          </w:p>
        </w:tc>
        <w:tc>
          <w:tcPr>
            <w:tcW w:w="79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r>
      <w:tr w:rsidR="00624D11" w:rsidTr="00B23E5D">
        <w:trPr>
          <w:trHeight w:hRule="exact" w:val="374"/>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D5690" w:rsidRPr="00182EB7" w:rsidRDefault="005E7698" w:rsidP="00B23E5D">
            <w:pPr>
              <w:pStyle w:val="Table9BoldWhite"/>
              <w:rPr>
                <w:rFonts w:eastAsia="Arial" w:cs="Arial"/>
                <w:szCs w:val="18"/>
              </w:rPr>
            </w:pPr>
            <w:r w:rsidRPr="00182EB7">
              <w:t>Injury/death of persons caused by other accidents</w:t>
            </w:r>
          </w:p>
        </w:tc>
        <w:tc>
          <w:tcPr>
            <w:tcW w:w="785"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1</w:t>
            </w:r>
          </w:p>
        </w:tc>
        <w:tc>
          <w:tcPr>
            <w:tcW w:w="769"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1</w:t>
            </w:r>
          </w:p>
        </w:tc>
        <w:tc>
          <w:tcPr>
            <w:tcW w:w="79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7D5690" w:rsidRPr="00182EB7" w:rsidRDefault="005E7698" w:rsidP="00B23E5D">
            <w:pPr>
              <w:pStyle w:val="Table9"/>
              <w:rPr>
                <w:rFonts w:eastAsia="Arial" w:cs="Arial"/>
                <w:szCs w:val="18"/>
              </w:rPr>
            </w:pPr>
            <w:r w:rsidRPr="00182EB7">
              <w:t>-</w:t>
            </w:r>
          </w:p>
        </w:tc>
      </w:tr>
    </w:tbl>
    <w:p w:rsidR="007D5690" w:rsidRPr="00182EB7" w:rsidRDefault="007D5690" w:rsidP="004C6939"/>
    <w:p w:rsidR="009D0FA2" w:rsidRPr="00182EB7" w:rsidRDefault="005E7698" w:rsidP="00113175">
      <w:pPr>
        <w:pStyle w:val="Heading3"/>
      </w:pPr>
      <w:bookmarkStart w:id="107" w:name="_Toc501520902"/>
      <w:bookmarkStart w:id="108" w:name="_Toc504554075"/>
      <w:r w:rsidRPr="00182EB7">
        <w:t>Reported significant accidents by the type of accident (Directive 2009/149/EC, CSI)</w:t>
      </w:r>
      <w:bookmarkEnd w:id="107"/>
      <w:bookmarkEnd w:id="108"/>
    </w:p>
    <w:tbl>
      <w:tblPr>
        <w:tblW w:w="0" w:type="auto"/>
        <w:tblInd w:w="106" w:type="dxa"/>
        <w:tblLayout w:type="fixed"/>
        <w:tblCellMar>
          <w:left w:w="57" w:type="dxa"/>
          <w:right w:w="57" w:type="dxa"/>
        </w:tblCellMar>
        <w:tblLook w:val="01E0" w:firstRow="1" w:lastRow="1" w:firstColumn="1" w:lastColumn="1" w:noHBand="0" w:noVBand="0"/>
      </w:tblPr>
      <w:tblGrid>
        <w:gridCol w:w="5837"/>
        <w:gridCol w:w="785"/>
        <w:gridCol w:w="769"/>
        <w:gridCol w:w="812"/>
        <w:gridCol w:w="727"/>
        <w:gridCol w:w="710"/>
      </w:tblGrid>
      <w:tr w:rsidR="00624D11" w:rsidTr="009D0FA2">
        <w:trPr>
          <w:trHeight w:hRule="exact" w:val="355"/>
        </w:trPr>
        <w:tc>
          <w:tcPr>
            <w:tcW w:w="5837" w:type="dxa"/>
            <w:vMerge w:val="restart"/>
            <w:tcBorders>
              <w:top w:val="nil"/>
              <w:left w:val="nil"/>
              <w:right w:val="single" w:sz="6" w:space="0" w:color="000000"/>
            </w:tcBorders>
          </w:tcPr>
          <w:p w:rsidR="009D0FA2" w:rsidRPr="00182EB7" w:rsidRDefault="009D0FA2" w:rsidP="00AA0136"/>
        </w:tc>
        <w:tc>
          <w:tcPr>
            <w:tcW w:w="3803"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jc w:val="center"/>
              <w:rPr>
                <w:rFonts w:eastAsia="Arial" w:cs="Arial"/>
                <w:szCs w:val="18"/>
              </w:rPr>
            </w:pPr>
            <w:r w:rsidRPr="00182EB7">
              <w:t>Number</w:t>
            </w:r>
          </w:p>
        </w:tc>
      </w:tr>
      <w:tr w:rsidR="00624D11" w:rsidTr="009D0FA2">
        <w:trPr>
          <w:trHeight w:hRule="exact" w:val="1409"/>
        </w:trPr>
        <w:tc>
          <w:tcPr>
            <w:tcW w:w="5837" w:type="dxa"/>
            <w:vMerge/>
            <w:tcBorders>
              <w:left w:val="nil"/>
              <w:bottom w:val="single" w:sz="6" w:space="0" w:color="000000"/>
              <w:right w:val="single" w:sz="6" w:space="0" w:color="000000"/>
            </w:tcBorders>
          </w:tcPr>
          <w:p w:rsidR="009D0FA2" w:rsidRPr="00182EB7" w:rsidRDefault="009D0FA2" w:rsidP="00AA0136"/>
        </w:tc>
        <w:tc>
          <w:tcPr>
            <w:tcW w:w="785"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9D0FA2">
            <w:pPr>
              <w:pStyle w:val="Table9BoldWhite"/>
              <w:jc w:val="center"/>
              <w:rPr>
                <w:szCs w:val="18"/>
              </w:rPr>
            </w:pPr>
            <w:r w:rsidRPr="00182EB7">
              <w:t>All railway types</w:t>
            </w:r>
          </w:p>
        </w:tc>
        <w:tc>
          <w:tcPr>
            <w:tcW w:w="769"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9D0FA2">
            <w:pPr>
              <w:pStyle w:val="Table9BoldWhite"/>
              <w:jc w:val="center"/>
              <w:rPr>
                <w:szCs w:val="18"/>
              </w:rPr>
            </w:pPr>
            <w:r w:rsidRPr="00182EB7">
              <w:t>Connected railways</w:t>
            </w:r>
          </w:p>
        </w:tc>
        <w:tc>
          <w:tcPr>
            <w:tcW w:w="812"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9D0FA2">
            <w:pPr>
              <w:pStyle w:val="Table9BoldWhite"/>
              <w:jc w:val="center"/>
              <w:rPr>
                <w:szCs w:val="18"/>
              </w:rPr>
            </w:pPr>
            <w:r w:rsidRPr="00182EB7">
              <w:t>Non-connected railways</w:t>
            </w:r>
          </w:p>
        </w:tc>
        <w:tc>
          <w:tcPr>
            <w:tcW w:w="727"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9D0FA2">
            <w:pPr>
              <w:pStyle w:val="Table9BoldWhite"/>
              <w:jc w:val="center"/>
              <w:rPr>
                <w:szCs w:val="18"/>
              </w:rPr>
            </w:pPr>
            <w:r w:rsidRPr="00182EB7">
              <w:t>Connecting</w:t>
            </w:r>
            <w:r w:rsidRPr="00182EB7">
              <w:t xml:space="preserve"> railways</w:t>
            </w:r>
          </w:p>
        </w:tc>
        <w:tc>
          <w:tcPr>
            <w:tcW w:w="709"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9D0FA2">
            <w:pPr>
              <w:pStyle w:val="Table9BoldWhite"/>
              <w:jc w:val="center"/>
              <w:rPr>
                <w:szCs w:val="18"/>
              </w:rPr>
            </w:pPr>
            <w:r w:rsidRPr="00182EB7">
              <w:t>Underground railways</w:t>
            </w:r>
          </w:p>
        </w:tc>
      </w:tr>
      <w:tr w:rsidR="00624D11" w:rsidTr="009D0FA2">
        <w:trPr>
          <w:trHeight w:hRule="exact" w:val="35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rPr>
                <w:rFonts w:eastAsia="Arial" w:cs="Arial"/>
                <w:szCs w:val="18"/>
              </w:rPr>
            </w:pPr>
            <w:r w:rsidRPr="00182EB7">
              <w:t>Train collisions</w:t>
            </w:r>
          </w:p>
        </w:tc>
        <w:tc>
          <w:tcPr>
            <w:tcW w:w="785"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7</w:t>
            </w:r>
          </w:p>
        </w:tc>
        <w:tc>
          <w:tcPr>
            <w:tcW w:w="76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7</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9D0FA2">
        <w:trPr>
          <w:trHeight w:hRule="exact" w:val="35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rPr>
                <w:rFonts w:eastAsia="Arial" w:cs="Arial"/>
                <w:szCs w:val="18"/>
              </w:rPr>
            </w:pPr>
            <w:r w:rsidRPr="00182EB7">
              <w:t>Collision involving switching/auxiliary rolling stock</w:t>
            </w:r>
          </w:p>
        </w:tc>
        <w:tc>
          <w:tcPr>
            <w:tcW w:w="785"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w:t>
            </w:r>
          </w:p>
        </w:tc>
        <w:tc>
          <w:tcPr>
            <w:tcW w:w="76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9D0FA2">
        <w:trPr>
          <w:trHeight w:hRule="exact" w:val="35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rPr>
                <w:rFonts w:eastAsia="Arial" w:cs="Arial"/>
                <w:szCs w:val="18"/>
              </w:rPr>
            </w:pPr>
            <w:r w:rsidRPr="00182EB7">
              <w:t>Train derailment</w:t>
            </w:r>
          </w:p>
        </w:tc>
        <w:tc>
          <w:tcPr>
            <w:tcW w:w="785"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5</w:t>
            </w:r>
          </w:p>
        </w:tc>
        <w:tc>
          <w:tcPr>
            <w:tcW w:w="76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5</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9D0FA2">
        <w:trPr>
          <w:trHeight w:hRule="exact" w:val="35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rPr>
                <w:rFonts w:eastAsia="Arial" w:cs="Arial"/>
                <w:szCs w:val="18"/>
              </w:rPr>
            </w:pPr>
            <w:r w:rsidRPr="00182EB7">
              <w:t>Derailment involving switching/auxiliary rolling stock</w:t>
            </w:r>
          </w:p>
        </w:tc>
        <w:tc>
          <w:tcPr>
            <w:tcW w:w="785"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3</w:t>
            </w:r>
          </w:p>
        </w:tc>
        <w:tc>
          <w:tcPr>
            <w:tcW w:w="76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2</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9D0FA2">
        <w:trPr>
          <w:trHeight w:hRule="exact" w:val="35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rPr>
                <w:rFonts w:eastAsia="Arial" w:cs="Arial"/>
                <w:szCs w:val="18"/>
              </w:rPr>
            </w:pPr>
            <w:r w:rsidRPr="00182EB7">
              <w:t>Accidents on railway crossings</w:t>
            </w:r>
          </w:p>
        </w:tc>
        <w:tc>
          <w:tcPr>
            <w:tcW w:w="785"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34</w:t>
            </w:r>
          </w:p>
        </w:tc>
        <w:tc>
          <w:tcPr>
            <w:tcW w:w="76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31</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3</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9D0FA2">
        <w:trPr>
          <w:trHeight w:hRule="exact" w:val="35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rPr>
                <w:rFonts w:eastAsia="Arial" w:cs="Arial"/>
                <w:szCs w:val="18"/>
              </w:rPr>
            </w:pPr>
            <w:r w:rsidRPr="00182EB7">
              <w:t>Injury/death of persons caused by rail vehicles</w:t>
            </w:r>
          </w:p>
        </w:tc>
        <w:tc>
          <w:tcPr>
            <w:tcW w:w="785"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44</w:t>
            </w:r>
          </w:p>
        </w:tc>
        <w:tc>
          <w:tcPr>
            <w:tcW w:w="76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39</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5</w:t>
            </w:r>
          </w:p>
        </w:tc>
      </w:tr>
      <w:tr w:rsidR="00624D11" w:rsidTr="009D0FA2">
        <w:trPr>
          <w:trHeight w:hRule="exact" w:val="35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rPr>
                <w:rFonts w:eastAsia="Arial" w:cs="Arial"/>
                <w:szCs w:val="18"/>
              </w:rPr>
            </w:pPr>
            <w:r w:rsidRPr="00182EB7">
              <w:t>Injury/death of persons caused by other accidents</w:t>
            </w:r>
          </w:p>
        </w:tc>
        <w:tc>
          <w:tcPr>
            <w:tcW w:w="785"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8</w:t>
            </w:r>
          </w:p>
        </w:tc>
        <w:tc>
          <w:tcPr>
            <w:tcW w:w="76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6</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2</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9D0FA2">
        <w:trPr>
          <w:trHeight w:hRule="exact" w:val="355"/>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rPr>
                <w:rFonts w:eastAsia="Arial" w:cs="Arial"/>
                <w:szCs w:val="18"/>
              </w:rPr>
            </w:pPr>
            <w:r w:rsidRPr="00182EB7">
              <w:t>Fires/explosions of vehicles</w:t>
            </w:r>
          </w:p>
        </w:tc>
        <w:tc>
          <w:tcPr>
            <w:tcW w:w="785"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6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9D0FA2">
        <w:trPr>
          <w:trHeight w:hRule="exact" w:val="354"/>
        </w:trPr>
        <w:tc>
          <w:tcPr>
            <w:tcW w:w="583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rPr>
                <w:rFonts w:eastAsia="Arial" w:cs="Arial"/>
                <w:szCs w:val="18"/>
              </w:rPr>
            </w:pPr>
            <w:r w:rsidRPr="00182EB7">
              <w:t>Other accidents</w:t>
            </w:r>
          </w:p>
        </w:tc>
        <w:tc>
          <w:tcPr>
            <w:tcW w:w="785"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w:t>
            </w:r>
          </w:p>
        </w:tc>
        <w:tc>
          <w:tcPr>
            <w:tcW w:w="76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bl>
    <w:p w:rsidR="007D5690" w:rsidRPr="00182EB7" w:rsidRDefault="007D5690" w:rsidP="004C6939"/>
    <w:p w:rsidR="009D0FA2" w:rsidRPr="00182EB7" w:rsidRDefault="009D0FA2">
      <w:pPr>
        <w:widowControl/>
        <w:spacing w:after="160" w:line="259" w:lineRule="auto"/>
      </w:pPr>
    </w:p>
    <w:p w:rsidR="009D0FA2" w:rsidRPr="00182EB7" w:rsidRDefault="009D0FA2" w:rsidP="009D0FA2">
      <w:pPr>
        <w:rPr>
          <w:sz w:val="4"/>
          <w:szCs w:val="4"/>
        </w:rPr>
      </w:pPr>
    </w:p>
    <w:p w:rsidR="009D0FA2" w:rsidRPr="00182EB7" w:rsidRDefault="005E7698" w:rsidP="00883FBD">
      <w:pPr>
        <w:pStyle w:val="Heading3"/>
        <w:keepNext/>
      </w:pPr>
      <w:bookmarkStart w:id="109" w:name="_Toc504554076"/>
      <w:bookmarkStart w:id="110" w:name="_Toc501520903"/>
      <w:r w:rsidRPr="00182EB7">
        <w:t>Reported disturbances by the type of disturbance</w:t>
      </w:r>
      <w:bookmarkEnd w:id="109"/>
      <w:r w:rsidRPr="00182EB7">
        <w:t xml:space="preserve"> </w:t>
      </w:r>
      <w:bookmarkEnd w:id="110"/>
    </w:p>
    <w:tbl>
      <w:tblPr>
        <w:tblW w:w="0" w:type="auto"/>
        <w:tblInd w:w="106" w:type="dxa"/>
        <w:tblLayout w:type="fixed"/>
        <w:tblCellMar>
          <w:left w:w="57" w:type="dxa"/>
          <w:right w:w="57" w:type="dxa"/>
        </w:tblCellMar>
        <w:tblLook w:val="01E0" w:firstRow="1" w:lastRow="1" w:firstColumn="1" w:lastColumn="1" w:noHBand="0" w:noVBand="0"/>
      </w:tblPr>
      <w:tblGrid>
        <w:gridCol w:w="5893"/>
        <w:gridCol w:w="728"/>
        <w:gridCol w:w="784"/>
        <w:gridCol w:w="798"/>
        <w:gridCol w:w="727"/>
        <w:gridCol w:w="709"/>
      </w:tblGrid>
      <w:tr w:rsidR="00624D11" w:rsidTr="009D0FA2">
        <w:trPr>
          <w:trHeight w:hRule="exact" w:val="355"/>
        </w:trPr>
        <w:tc>
          <w:tcPr>
            <w:tcW w:w="5893" w:type="dxa"/>
            <w:vMerge w:val="restart"/>
            <w:tcBorders>
              <w:top w:val="nil"/>
              <w:left w:val="nil"/>
              <w:right w:val="single" w:sz="6" w:space="0" w:color="000000"/>
            </w:tcBorders>
            <w:vAlign w:val="center"/>
          </w:tcPr>
          <w:p w:rsidR="009D0FA2" w:rsidRPr="00182EB7" w:rsidRDefault="009D0FA2" w:rsidP="00883FBD">
            <w:pPr>
              <w:keepNext/>
            </w:pPr>
          </w:p>
        </w:tc>
        <w:tc>
          <w:tcPr>
            <w:tcW w:w="3746"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883FBD">
            <w:pPr>
              <w:pStyle w:val="Table9BoldWhite"/>
              <w:keepNext/>
              <w:jc w:val="center"/>
              <w:rPr>
                <w:rFonts w:eastAsia="Arial" w:cs="Arial"/>
                <w:szCs w:val="18"/>
              </w:rPr>
            </w:pPr>
            <w:r w:rsidRPr="00182EB7">
              <w:t>Number</w:t>
            </w:r>
          </w:p>
        </w:tc>
      </w:tr>
      <w:tr w:rsidR="00624D11" w:rsidTr="009D0FA2">
        <w:trPr>
          <w:trHeight w:hRule="exact" w:val="1409"/>
        </w:trPr>
        <w:tc>
          <w:tcPr>
            <w:tcW w:w="5893" w:type="dxa"/>
            <w:vMerge/>
            <w:tcBorders>
              <w:left w:val="nil"/>
              <w:bottom w:val="single" w:sz="6" w:space="0" w:color="000000"/>
              <w:right w:val="single" w:sz="6" w:space="0" w:color="000000"/>
            </w:tcBorders>
            <w:vAlign w:val="center"/>
          </w:tcPr>
          <w:p w:rsidR="009D0FA2" w:rsidRPr="00182EB7" w:rsidRDefault="009D0FA2" w:rsidP="00883FBD">
            <w:pPr>
              <w:keepNext/>
            </w:pPr>
          </w:p>
        </w:tc>
        <w:tc>
          <w:tcPr>
            <w:tcW w:w="728"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883FBD">
            <w:pPr>
              <w:pStyle w:val="Table9BoldWhite"/>
              <w:keepNext/>
              <w:jc w:val="center"/>
              <w:rPr>
                <w:szCs w:val="18"/>
              </w:rPr>
            </w:pPr>
            <w:r w:rsidRPr="00182EB7">
              <w:t>All railway types</w:t>
            </w:r>
          </w:p>
        </w:tc>
        <w:tc>
          <w:tcPr>
            <w:tcW w:w="784"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883FBD">
            <w:pPr>
              <w:pStyle w:val="Table9BoldWhite"/>
              <w:keepNext/>
              <w:jc w:val="center"/>
              <w:rPr>
                <w:szCs w:val="18"/>
              </w:rPr>
            </w:pPr>
            <w:r w:rsidRPr="00182EB7">
              <w:t>Connected railways</w:t>
            </w:r>
          </w:p>
        </w:tc>
        <w:tc>
          <w:tcPr>
            <w:tcW w:w="798"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883FBD">
            <w:pPr>
              <w:pStyle w:val="Table9BoldWhite"/>
              <w:keepNext/>
              <w:jc w:val="center"/>
              <w:rPr>
                <w:szCs w:val="18"/>
              </w:rPr>
            </w:pPr>
            <w:r w:rsidRPr="00182EB7">
              <w:t>Non-connected railways</w:t>
            </w:r>
          </w:p>
        </w:tc>
        <w:tc>
          <w:tcPr>
            <w:tcW w:w="727"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883FBD">
            <w:pPr>
              <w:pStyle w:val="Table9BoldWhite"/>
              <w:keepNext/>
              <w:jc w:val="center"/>
              <w:rPr>
                <w:szCs w:val="18"/>
              </w:rPr>
            </w:pPr>
            <w:r w:rsidRPr="00182EB7">
              <w:t>Connecting railways</w:t>
            </w:r>
          </w:p>
        </w:tc>
        <w:tc>
          <w:tcPr>
            <w:tcW w:w="709"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883FBD">
            <w:pPr>
              <w:pStyle w:val="Table9BoldWhite"/>
              <w:keepNext/>
              <w:jc w:val="center"/>
              <w:rPr>
                <w:szCs w:val="18"/>
              </w:rPr>
            </w:pPr>
            <w:r w:rsidRPr="00182EB7">
              <w:t>Underground railways</w:t>
            </w:r>
          </w:p>
        </w:tc>
      </w:tr>
      <w:tr w:rsidR="00624D11" w:rsidTr="00DF7D39">
        <w:trPr>
          <w:trHeight w:val="340"/>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DF7D39">
            <w:pPr>
              <w:pStyle w:val="Table9BoldWhite"/>
              <w:keepNext/>
              <w:rPr>
                <w:rFonts w:eastAsia="Arial" w:cs="Arial"/>
                <w:szCs w:val="18"/>
              </w:rPr>
            </w:pPr>
            <w:r w:rsidRPr="00182EB7">
              <w:t>Unauthorised movement in violation of the signal, trains</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60</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60</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w:t>
            </w:r>
          </w:p>
        </w:tc>
      </w:tr>
      <w:tr w:rsidR="00624D11" w:rsidTr="00DF7D39">
        <w:trPr>
          <w:trHeight w:val="340"/>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DF7D39">
            <w:pPr>
              <w:pStyle w:val="Table9BoldWhite"/>
              <w:keepNext/>
              <w:spacing w:after="40"/>
              <w:rPr>
                <w:rFonts w:eastAsia="Arial" w:cs="Arial"/>
                <w:szCs w:val="18"/>
              </w:rPr>
            </w:pPr>
            <w:r w:rsidRPr="00182EB7">
              <w:t xml:space="preserve">Unauthorised movement in violation of the signal, switching/auxiliary rolling </w:t>
            </w:r>
            <w:r w:rsidRPr="00182EB7">
              <w:t>stock</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55</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55</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w:t>
            </w:r>
          </w:p>
        </w:tc>
      </w:tr>
      <w:tr w:rsidR="00624D11" w:rsidTr="00DF7D39">
        <w:trPr>
          <w:trHeight w:val="340"/>
        </w:trPr>
        <w:tc>
          <w:tcPr>
            <w:tcW w:w="5893" w:type="dxa"/>
            <w:tcBorders>
              <w:top w:val="single" w:sz="6" w:space="0" w:color="000000"/>
              <w:left w:val="single" w:sz="6" w:space="0" w:color="000000"/>
              <w:bottom w:val="single" w:sz="4" w:space="0" w:color="000000" w:themeColor="text1"/>
              <w:right w:val="single" w:sz="6" w:space="0" w:color="000000"/>
            </w:tcBorders>
            <w:shd w:val="clear" w:color="auto" w:fill="0096BB"/>
            <w:vAlign w:val="center"/>
          </w:tcPr>
          <w:p w:rsidR="009D0FA2" w:rsidRPr="00182EB7" w:rsidRDefault="005E7698" w:rsidP="00DF7D39">
            <w:pPr>
              <w:pStyle w:val="Table9BoldWhite"/>
              <w:keepNext/>
              <w:spacing w:after="40"/>
              <w:rPr>
                <w:rFonts w:eastAsia="Arial" w:cs="Arial"/>
                <w:szCs w:val="18"/>
              </w:rPr>
            </w:pPr>
            <w:r w:rsidRPr="00182EB7">
              <w:t>Unauthorised admission of moving vehicles in occupied rail sections</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10</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10</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w:t>
            </w:r>
          </w:p>
        </w:tc>
      </w:tr>
      <w:tr w:rsidR="00624D11" w:rsidTr="00DF7D39">
        <w:trPr>
          <w:trHeight w:val="340"/>
        </w:trPr>
        <w:tc>
          <w:tcPr>
            <w:tcW w:w="5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6BB"/>
            <w:vAlign w:val="center"/>
          </w:tcPr>
          <w:p w:rsidR="009D0FA2" w:rsidRPr="00182EB7" w:rsidRDefault="005E7698" w:rsidP="00DF7D39">
            <w:pPr>
              <w:pStyle w:val="Table9BoldWhite"/>
              <w:keepNext/>
              <w:rPr>
                <w:rFonts w:eastAsia="Arial" w:cs="Arial"/>
                <w:szCs w:val="18"/>
              </w:rPr>
            </w:pPr>
            <w:r w:rsidRPr="00182EB7">
              <w:t>Faulty driving in/out, misrouting</w:t>
            </w:r>
          </w:p>
        </w:tc>
        <w:tc>
          <w:tcPr>
            <w:tcW w:w="728" w:type="dxa"/>
            <w:tcBorders>
              <w:top w:val="single" w:sz="6" w:space="0" w:color="000000"/>
              <w:left w:val="single" w:sz="4" w:space="0" w:color="000000" w:themeColor="text1"/>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3</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3</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883FBD">
            <w:pPr>
              <w:pStyle w:val="Table9"/>
              <w:keepNext/>
              <w:rPr>
                <w:rFonts w:eastAsia="Arial" w:cs="Arial"/>
                <w:szCs w:val="18"/>
              </w:rPr>
            </w:pPr>
            <w:r w:rsidRPr="00182EB7">
              <w:t>-</w:t>
            </w:r>
          </w:p>
        </w:tc>
      </w:tr>
      <w:tr w:rsidR="00624D11" w:rsidTr="00DF7D39">
        <w:trPr>
          <w:trHeight w:val="340"/>
        </w:trPr>
        <w:tc>
          <w:tcPr>
            <w:tcW w:w="5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6BB"/>
            <w:vAlign w:val="center"/>
          </w:tcPr>
          <w:p w:rsidR="009D0FA2" w:rsidRPr="00182EB7" w:rsidRDefault="005E7698" w:rsidP="00DF7D39">
            <w:pPr>
              <w:pStyle w:val="Table9BoldWhite"/>
              <w:rPr>
                <w:rFonts w:eastAsia="Arial" w:cs="Arial"/>
                <w:szCs w:val="18"/>
              </w:rPr>
            </w:pPr>
            <w:r w:rsidRPr="00182EB7">
              <w:t>Driving without order or driving permission</w:t>
            </w:r>
          </w:p>
        </w:tc>
        <w:tc>
          <w:tcPr>
            <w:tcW w:w="728" w:type="dxa"/>
            <w:tcBorders>
              <w:top w:val="single" w:sz="6" w:space="0" w:color="000000"/>
              <w:left w:val="single" w:sz="4" w:space="0" w:color="000000" w:themeColor="text1"/>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34</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rPr>
                <w:spacing w:val="-1"/>
                <w:w w:val="95"/>
              </w:rPr>
              <w:t>33</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DF7D39">
        <w:trPr>
          <w:trHeight w:val="340"/>
        </w:trPr>
        <w:tc>
          <w:tcPr>
            <w:tcW w:w="5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6BB"/>
            <w:vAlign w:val="center"/>
          </w:tcPr>
          <w:p w:rsidR="009D0FA2" w:rsidRPr="00182EB7" w:rsidRDefault="005E7698" w:rsidP="00DF7D39">
            <w:pPr>
              <w:pStyle w:val="Table9BoldWhite"/>
              <w:rPr>
                <w:rFonts w:eastAsia="Arial" w:cs="Arial"/>
                <w:szCs w:val="18"/>
              </w:rPr>
            </w:pPr>
            <w:r w:rsidRPr="00182EB7">
              <w:t>Rolling away of rail vehicles</w:t>
            </w:r>
          </w:p>
        </w:tc>
        <w:tc>
          <w:tcPr>
            <w:tcW w:w="728" w:type="dxa"/>
            <w:tcBorders>
              <w:top w:val="single" w:sz="6" w:space="0" w:color="000000"/>
              <w:left w:val="single" w:sz="4" w:space="0" w:color="000000" w:themeColor="text1"/>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11</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9</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2</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DF7D39">
        <w:trPr>
          <w:trHeight w:val="997"/>
        </w:trPr>
        <w:tc>
          <w:tcPr>
            <w:tcW w:w="5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6BB"/>
            <w:vAlign w:val="center"/>
          </w:tcPr>
          <w:p w:rsidR="009D0FA2" w:rsidRPr="00182EB7" w:rsidRDefault="005E7698" w:rsidP="00DF7D39">
            <w:pPr>
              <w:pStyle w:val="Table9BoldWhite"/>
              <w:rPr>
                <w:rFonts w:eastAsia="Arial" w:cs="Arial"/>
                <w:szCs w:val="18"/>
              </w:rPr>
            </w:pPr>
            <w:r w:rsidRPr="00182EB7">
              <w:t xml:space="preserve">Technical </w:t>
            </w:r>
            <w:r w:rsidRPr="00182EB7">
              <w:t>faults in installations and rail vehicles</w:t>
            </w:r>
          </w:p>
        </w:tc>
        <w:tc>
          <w:tcPr>
            <w:tcW w:w="728" w:type="dxa"/>
            <w:tcBorders>
              <w:top w:val="single" w:sz="6" w:space="0" w:color="000000"/>
              <w:left w:val="single" w:sz="4" w:space="0" w:color="000000" w:themeColor="text1"/>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220</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rPr>
                <w:spacing w:val="-1"/>
                <w:w w:val="95"/>
              </w:rPr>
              <w:t>208</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2</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9</w:t>
            </w:r>
          </w:p>
        </w:tc>
      </w:tr>
      <w:tr w:rsidR="00624D11" w:rsidTr="00DF7D39">
        <w:trPr>
          <w:trHeight w:val="340"/>
        </w:trPr>
        <w:tc>
          <w:tcPr>
            <w:tcW w:w="5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6BB"/>
            <w:vAlign w:val="center"/>
          </w:tcPr>
          <w:p w:rsidR="009D0FA2" w:rsidRPr="00182EB7" w:rsidRDefault="005E7698" w:rsidP="00DF7D39">
            <w:pPr>
              <w:pStyle w:val="Table9BoldWhite"/>
              <w:rPr>
                <w:rFonts w:eastAsia="Arial" w:cs="Arial"/>
                <w:szCs w:val="18"/>
              </w:rPr>
            </w:pPr>
            <w:r w:rsidRPr="00182EB7">
              <w:t>Train separations</w:t>
            </w:r>
          </w:p>
        </w:tc>
        <w:tc>
          <w:tcPr>
            <w:tcW w:w="728" w:type="dxa"/>
            <w:tcBorders>
              <w:top w:val="single" w:sz="6" w:space="0" w:color="000000"/>
              <w:left w:val="single" w:sz="4" w:space="0" w:color="000000" w:themeColor="text1"/>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65</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rPr>
                <w:spacing w:val="-1"/>
                <w:w w:val="95"/>
              </w:rPr>
              <w:t>63</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2</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DF7D39">
        <w:trPr>
          <w:trHeight w:val="340"/>
        </w:trPr>
        <w:tc>
          <w:tcPr>
            <w:tcW w:w="5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6BB"/>
            <w:vAlign w:val="center"/>
          </w:tcPr>
          <w:p w:rsidR="009D0FA2" w:rsidRPr="00182EB7" w:rsidRDefault="005E7698" w:rsidP="00DF7D39">
            <w:pPr>
              <w:pStyle w:val="Table9BoldWhite"/>
              <w:rPr>
                <w:rFonts w:eastAsia="Arial" w:cs="Arial"/>
                <w:szCs w:val="18"/>
              </w:rPr>
            </w:pPr>
            <w:r w:rsidRPr="00182EB7">
              <w:t>Faulty loading / load securing</w:t>
            </w:r>
          </w:p>
        </w:tc>
        <w:tc>
          <w:tcPr>
            <w:tcW w:w="728" w:type="dxa"/>
            <w:tcBorders>
              <w:top w:val="single" w:sz="6" w:space="0" w:color="000000"/>
              <w:left w:val="single" w:sz="4" w:space="0" w:color="000000" w:themeColor="text1"/>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106</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rPr>
                <w:spacing w:val="-1"/>
                <w:w w:val="95"/>
              </w:rPr>
              <w:t>106</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DF7D39">
        <w:trPr>
          <w:trHeight w:val="340"/>
        </w:trPr>
        <w:tc>
          <w:tcPr>
            <w:tcW w:w="5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6BB"/>
            <w:vAlign w:val="center"/>
          </w:tcPr>
          <w:p w:rsidR="009D0FA2" w:rsidRPr="00182EB7" w:rsidRDefault="005E7698" w:rsidP="00DF7D39">
            <w:pPr>
              <w:pStyle w:val="Table9BoldWhite"/>
              <w:rPr>
                <w:rFonts w:eastAsia="Arial" w:cs="Arial"/>
                <w:szCs w:val="18"/>
              </w:rPr>
            </w:pPr>
            <w:r w:rsidRPr="00182EB7">
              <w:t>Endangerment of safe operation by violating train traffic laws</w:t>
            </w:r>
          </w:p>
        </w:tc>
        <w:tc>
          <w:tcPr>
            <w:tcW w:w="728" w:type="dxa"/>
            <w:tcBorders>
              <w:top w:val="single" w:sz="6" w:space="0" w:color="000000"/>
              <w:left w:val="single" w:sz="4" w:space="0" w:color="000000" w:themeColor="text1"/>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116</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rPr>
                <w:spacing w:val="-1"/>
                <w:w w:val="95"/>
              </w:rPr>
              <w:t>114</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2</w:t>
            </w:r>
          </w:p>
        </w:tc>
      </w:tr>
      <w:tr w:rsidR="00624D11" w:rsidTr="00DF7D39">
        <w:trPr>
          <w:trHeight w:val="340"/>
        </w:trPr>
        <w:tc>
          <w:tcPr>
            <w:tcW w:w="5893" w:type="dxa"/>
            <w:tcBorders>
              <w:top w:val="single" w:sz="4" w:space="0" w:color="000000" w:themeColor="text1"/>
              <w:left w:val="single" w:sz="6" w:space="0" w:color="000000"/>
              <w:bottom w:val="single" w:sz="6" w:space="0" w:color="000000"/>
              <w:right w:val="single" w:sz="6" w:space="0" w:color="000000"/>
            </w:tcBorders>
            <w:shd w:val="clear" w:color="auto" w:fill="0096BB"/>
            <w:vAlign w:val="center"/>
          </w:tcPr>
          <w:p w:rsidR="009D0FA2" w:rsidRPr="00182EB7" w:rsidRDefault="005E7698" w:rsidP="00DF7D39">
            <w:pPr>
              <w:pStyle w:val="Table9BoldWhite"/>
              <w:rPr>
                <w:rFonts w:eastAsia="Arial" w:cs="Arial"/>
                <w:szCs w:val="18"/>
              </w:rPr>
            </w:pPr>
            <w:r w:rsidRPr="00182EB7">
              <w:t>Lack of safeguards at railway crossings</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41</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41</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DF7D39">
        <w:trPr>
          <w:trHeight w:val="340"/>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DF7D39">
            <w:pPr>
              <w:pStyle w:val="Table9BoldWhite"/>
              <w:rPr>
                <w:rFonts w:eastAsia="Arial" w:cs="Arial"/>
                <w:szCs w:val="18"/>
              </w:rPr>
            </w:pPr>
            <w:r w:rsidRPr="00182EB7">
              <w:t>Near-collisions at railway crossings</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10</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10</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DF7D39">
        <w:trPr>
          <w:trHeight w:val="340"/>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DF7D39">
            <w:pPr>
              <w:pStyle w:val="Table9BoldWhite"/>
              <w:rPr>
                <w:rFonts w:eastAsia="Arial" w:cs="Arial"/>
                <w:szCs w:val="18"/>
              </w:rPr>
            </w:pPr>
            <w:r w:rsidRPr="00182EB7">
              <w:t>Road vehicles driving into closing railway crossings</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2</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2</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DF7D39">
        <w:trPr>
          <w:trHeight w:val="340"/>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DF7D39">
            <w:pPr>
              <w:pStyle w:val="Table9BoldWhite"/>
              <w:rPr>
                <w:rFonts w:eastAsia="Arial" w:cs="Arial"/>
                <w:szCs w:val="18"/>
              </w:rPr>
            </w:pPr>
            <w:r w:rsidRPr="00182EB7">
              <w:t>Unauthorised entering of railway installations</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45</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6</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rPr>
                <w:spacing w:val="-1"/>
                <w:w w:val="95"/>
              </w:rPr>
              <w:t>39</w:t>
            </w:r>
          </w:p>
        </w:tc>
      </w:tr>
      <w:tr w:rsidR="00624D11" w:rsidTr="00DF7D39">
        <w:trPr>
          <w:trHeight w:val="340"/>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DF7D39">
            <w:pPr>
              <w:pStyle w:val="Table9BoldWhite"/>
              <w:rPr>
                <w:rFonts w:eastAsia="Arial" w:cs="Arial"/>
                <w:szCs w:val="18"/>
              </w:rPr>
            </w:pPr>
            <w:r w:rsidRPr="00182EB7">
              <w:t>Brake malfunctions, trains</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59</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rPr>
                <w:spacing w:val="-1"/>
                <w:w w:val="95"/>
              </w:rPr>
              <w:t>58</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w:t>
            </w:r>
          </w:p>
        </w:tc>
      </w:tr>
      <w:tr w:rsidR="00624D11" w:rsidTr="00DF7D39">
        <w:trPr>
          <w:trHeight w:val="340"/>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DF7D39">
            <w:pPr>
              <w:pStyle w:val="Table9BoldWhite"/>
              <w:rPr>
                <w:rFonts w:eastAsia="Arial" w:cs="Arial"/>
                <w:szCs w:val="18"/>
              </w:rPr>
            </w:pPr>
            <w:r w:rsidRPr="00182EB7">
              <w:t xml:space="preserve">Danger from trains to persons </w:t>
            </w:r>
            <w:r w:rsidRPr="00182EB7">
              <w:t>working on/around the tracks</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2</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2</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9D0FA2" w:rsidP="009D0FA2">
            <w:pPr>
              <w:pStyle w:val="Table9"/>
            </w:pP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9D0FA2" w:rsidP="009D0FA2">
            <w:pPr>
              <w:pStyle w:val="Table9"/>
            </w:pP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9D0FA2" w:rsidP="009D0FA2">
            <w:pPr>
              <w:pStyle w:val="Table9"/>
            </w:pPr>
          </w:p>
        </w:tc>
      </w:tr>
      <w:tr w:rsidR="00624D11" w:rsidTr="00DF7D39">
        <w:trPr>
          <w:trHeight w:val="340"/>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DF7D39">
            <w:pPr>
              <w:pStyle w:val="Table9BoldWhite"/>
              <w:rPr>
                <w:rFonts w:eastAsia="Arial" w:cs="Arial"/>
                <w:szCs w:val="18"/>
              </w:rPr>
            </w:pPr>
            <w:r w:rsidRPr="00182EB7">
              <w:t>Other malfunction</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27</w:t>
            </w:r>
          </w:p>
        </w:tc>
        <w:tc>
          <w:tcPr>
            <w:tcW w:w="78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rPr>
                <w:spacing w:val="-1"/>
                <w:w w:val="95"/>
              </w:rPr>
              <w:t>26</w:t>
            </w:r>
          </w:p>
        </w:tc>
        <w:tc>
          <w:tcPr>
            <w:tcW w:w="79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bl>
    <w:p w:rsidR="009D0FA2" w:rsidRPr="00182EB7" w:rsidRDefault="009D0FA2" w:rsidP="004C6939"/>
    <w:p w:rsidR="009D0FA2" w:rsidRPr="00182EB7" w:rsidRDefault="005E7698" w:rsidP="00113175">
      <w:pPr>
        <w:pStyle w:val="Heading3"/>
      </w:pPr>
      <w:bookmarkStart w:id="111" w:name="_Toc501520904"/>
      <w:bookmarkStart w:id="112" w:name="_Toc504554077"/>
      <w:r w:rsidRPr="00182EB7">
        <w:t>Persons involved in an accident (excluding suicides / suicide attempts)</w:t>
      </w:r>
      <w:bookmarkEnd w:id="111"/>
      <w:bookmarkEnd w:id="112"/>
    </w:p>
    <w:tbl>
      <w:tblPr>
        <w:tblW w:w="0" w:type="auto"/>
        <w:tblInd w:w="106" w:type="dxa"/>
        <w:tblLayout w:type="fixed"/>
        <w:tblCellMar>
          <w:top w:w="57" w:type="dxa"/>
          <w:left w:w="57" w:type="dxa"/>
          <w:bottom w:w="57" w:type="dxa"/>
          <w:right w:w="57" w:type="dxa"/>
        </w:tblCellMar>
        <w:tblLook w:val="01E0" w:firstRow="1" w:lastRow="1" w:firstColumn="1" w:lastColumn="1" w:noHBand="0" w:noVBand="0"/>
      </w:tblPr>
      <w:tblGrid>
        <w:gridCol w:w="5908"/>
        <w:gridCol w:w="727"/>
        <w:gridCol w:w="756"/>
        <w:gridCol w:w="812"/>
        <w:gridCol w:w="727"/>
        <w:gridCol w:w="710"/>
      </w:tblGrid>
      <w:tr w:rsidR="00624D11" w:rsidTr="009D0FA2">
        <w:trPr>
          <w:trHeight w:hRule="exact" w:val="355"/>
        </w:trPr>
        <w:tc>
          <w:tcPr>
            <w:tcW w:w="5908" w:type="dxa"/>
            <w:vMerge w:val="restart"/>
            <w:tcBorders>
              <w:top w:val="nil"/>
              <w:left w:val="nil"/>
              <w:right w:val="single" w:sz="6" w:space="0" w:color="000000"/>
            </w:tcBorders>
          </w:tcPr>
          <w:p w:rsidR="009D0FA2" w:rsidRPr="00182EB7" w:rsidRDefault="009D0FA2" w:rsidP="00AA0136"/>
        </w:tc>
        <w:tc>
          <w:tcPr>
            <w:tcW w:w="3732"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jc w:val="center"/>
              <w:rPr>
                <w:rFonts w:eastAsia="Arial" w:cs="Arial"/>
                <w:szCs w:val="18"/>
              </w:rPr>
            </w:pPr>
            <w:r w:rsidRPr="00182EB7">
              <w:t>Number</w:t>
            </w:r>
          </w:p>
        </w:tc>
      </w:tr>
      <w:tr w:rsidR="00624D11" w:rsidTr="009D0FA2">
        <w:trPr>
          <w:trHeight w:hRule="exact" w:val="1409"/>
        </w:trPr>
        <w:tc>
          <w:tcPr>
            <w:tcW w:w="5908" w:type="dxa"/>
            <w:vMerge/>
            <w:tcBorders>
              <w:left w:val="nil"/>
              <w:bottom w:val="single" w:sz="6" w:space="0" w:color="000000"/>
              <w:right w:val="single" w:sz="6" w:space="0" w:color="000000"/>
            </w:tcBorders>
          </w:tcPr>
          <w:p w:rsidR="009D0FA2" w:rsidRPr="00182EB7" w:rsidRDefault="009D0FA2" w:rsidP="00AA0136"/>
        </w:tc>
        <w:tc>
          <w:tcPr>
            <w:tcW w:w="727"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DF7D39">
            <w:pPr>
              <w:pStyle w:val="Table9BoldWhite"/>
              <w:jc w:val="center"/>
              <w:rPr>
                <w:szCs w:val="18"/>
              </w:rPr>
            </w:pPr>
            <w:r w:rsidRPr="00182EB7">
              <w:t>All railway types</w:t>
            </w:r>
          </w:p>
        </w:tc>
        <w:tc>
          <w:tcPr>
            <w:tcW w:w="756"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DF7D39">
            <w:pPr>
              <w:pStyle w:val="Table9BoldWhite"/>
              <w:jc w:val="center"/>
              <w:rPr>
                <w:szCs w:val="18"/>
              </w:rPr>
            </w:pPr>
            <w:r w:rsidRPr="00182EB7">
              <w:t>Connected railways</w:t>
            </w:r>
          </w:p>
        </w:tc>
        <w:tc>
          <w:tcPr>
            <w:tcW w:w="812"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DF7D39">
            <w:pPr>
              <w:pStyle w:val="Table9BoldWhite"/>
              <w:jc w:val="center"/>
              <w:rPr>
                <w:szCs w:val="18"/>
              </w:rPr>
            </w:pPr>
            <w:r w:rsidRPr="00182EB7">
              <w:t>Non-connected railways</w:t>
            </w:r>
          </w:p>
        </w:tc>
        <w:tc>
          <w:tcPr>
            <w:tcW w:w="727"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DF7D39">
            <w:pPr>
              <w:pStyle w:val="Table9BoldWhite"/>
              <w:jc w:val="center"/>
              <w:rPr>
                <w:szCs w:val="18"/>
              </w:rPr>
            </w:pPr>
            <w:r w:rsidRPr="00182EB7">
              <w:t>Connecting railways</w:t>
            </w:r>
          </w:p>
        </w:tc>
        <w:tc>
          <w:tcPr>
            <w:tcW w:w="709"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DF7D39">
            <w:pPr>
              <w:pStyle w:val="Table9BoldWhite"/>
              <w:jc w:val="center"/>
              <w:rPr>
                <w:szCs w:val="18"/>
              </w:rPr>
            </w:pPr>
            <w:r w:rsidRPr="00182EB7">
              <w:t>Underground railways</w:t>
            </w:r>
          </w:p>
        </w:tc>
      </w:tr>
      <w:tr w:rsidR="00624D11" w:rsidTr="009D0FA2">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rPr>
                <w:rFonts w:eastAsia="Arial" w:cs="Arial"/>
                <w:szCs w:val="18"/>
              </w:rPr>
            </w:pPr>
            <w:r w:rsidRPr="00182EB7">
              <w:t>Persons killed</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34</w:t>
            </w:r>
          </w:p>
        </w:tc>
        <w:tc>
          <w:tcPr>
            <w:tcW w:w="756"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rPr>
                <w:spacing w:val="-1"/>
                <w:w w:val="95"/>
              </w:rPr>
              <w:t>33</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w:t>
            </w:r>
          </w:p>
        </w:tc>
      </w:tr>
      <w:tr w:rsidR="00624D11" w:rsidTr="009D0FA2">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rPr>
                <w:rFonts w:eastAsia="Arial" w:cs="Arial"/>
                <w:szCs w:val="18"/>
              </w:rPr>
            </w:pPr>
            <w:r w:rsidRPr="00182EB7">
              <w:t>Persons with serious injuries</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69</w:t>
            </w:r>
          </w:p>
        </w:tc>
        <w:tc>
          <w:tcPr>
            <w:tcW w:w="756"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rPr>
                <w:spacing w:val="-1"/>
                <w:w w:val="95"/>
              </w:rPr>
              <w:t>59</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4</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5</w:t>
            </w:r>
          </w:p>
        </w:tc>
      </w:tr>
      <w:tr w:rsidR="00624D11" w:rsidTr="009D0FA2">
        <w:trPr>
          <w:trHeight w:hRule="exact" w:val="354"/>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9D0FA2">
            <w:pPr>
              <w:pStyle w:val="Table9BoldWhite"/>
              <w:rPr>
                <w:rFonts w:eastAsia="Arial" w:cs="Arial"/>
                <w:szCs w:val="18"/>
              </w:rPr>
            </w:pPr>
            <w:r w:rsidRPr="00182EB7">
              <w:t>Persons with minor injuries</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131</w:t>
            </w:r>
          </w:p>
        </w:tc>
        <w:tc>
          <w:tcPr>
            <w:tcW w:w="756"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rPr>
                <w:spacing w:val="-1"/>
                <w:w w:val="95"/>
              </w:rPr>
              <w:t>114</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3</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5</w:t>
            </w:r>
          </w:p>
        </w:tc>
        <w:tc>
          <w:tcPr>
            <w:tcW w:w="709"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9D0FA2">
            <w:pPr>
              <w:pStyle w:val="Table9"/>
              <w:rPr>
                <w:rFonts w:eastAsia="Arial" w:cs="Arial"/>
                <w:szCs w:val="18"/>
              </w:rPr>
            </w:pPr>
            <w:r w:rsidRPr="00182EB7">
              <w:t>9</w:t>
            </w:r>
          </w:p>
        </w:tc>
      </w:tr>
    </w:tbl>
    <w:p w:rsidR="009D0FA2" w:rsidRPr="00182EB7" w:rsidRDefault="009D0FA2" w:rsidP="004C6939"/>
    <w:p w:rsidR="009D0FA2" w:rsidRPr="00182EB7" w:rsidRDefault="009D0FA2">
      <w:pPr>
        <w:widowControl/>
        <w:spacing w:after="160" w:line="259" w:lineRule="auto"/>
      </w:pPr>
    </w:p>
    <w:p w:rsidR="009D0FA2" w:rsidRPr="00182EB7" w:rsidRDefault="009D0FA2" w:rsidP="004C6939">
      <w:pPr>
        <w:rPr>
          <w:sz w:val="4"/>
          <w:szCs w:val="4"/>
        </w:rPr>
      </w:pPr>
    </w:p>
    <w:p w:rsidR="009D0FA2" w:rsidRPr="00182EB7" w:rsidRDefault="005E7698" w:rsidP="00883FBD">
      <w:pPr>
        <w:pStyle w:val="Heading3"/>
        <w:keepNext/>
      </w:pPr>
      <w:bookmarkStart w:id="113" w:name="_Toc501520905"/>
      <w:bookmarkStart w:id="114" w:name="_Toc504554078"/>
      <w:r w:rsidRPr="00182EB7">
        <w:t>Persons killed by the type of accident (excluding suicide attempts)</w:t>
      </w:r>
      <w:bookmarkEnd w:id="113"/>
      <w:bookmarkEnd w:id="114"/>
    </w:p>
    <w:tbl>
      <w:tblPr>
        <w:tblW w:w="0" w:type="auto"/>
        <w:tblInd w:w="106" w:type="dxa"/>
        <w:tblLayout w:type="fixed"/>
        <w:tblCellMar>
          <w:top w:w="57" w:type="dxa"/>
          <w:left w:w="57" w:type="dxa"/>
          <w:bottom w:w="57" w:type="dxa"/>
          <w:right w:w="57" w:type="dxa"/>
        </w:tblCellMar>
        <w:tblLook w:val="01E0" w:firstRow="1" w:lastRow="1" w:firstColumn="1" w:lastColumn="1" w:noHBand="0" w:noVBand="0"/>
      </w:tblPr>
      <w:tblGrid>
        <w:gridCol w:w="5908"/>
        <w:gridCol w:w="727"/>
        <w:gridCol w:w="756"/>
        <w:gridCol w:w="812"/>
        <w:gridCol w:w="728"/>
        <w:gridCol w:w="715"/>
      </w:tblGrid>
      <w:tr w:rsidR="00624D11" w:rsidTr="006601C9">
        <w:trPr>
          <w:trHeight w:hRule="exact" w:val="355"/>
        </w:trPr>
        <w:tc>
          <w:tcPr>
            <w:tcW w:w="5908" w:type="dxa"/>
            <w:vMerge w:val="restart"/>
            <w:tcBorders>
              <w:top w:val="nil"/>
              <w:left w:val="nil"/>
              <w:right w:val="single" w:sz="6" w:space="0" w:color="000000"/>
            </w:tcBorders>
          </w:tcPr>
          <w:p w:rsidR="009D0FA2" w:rsidRPr="00182EB7" w:rsidRDefault="009D0FA2" w:rsidP="00883FBD">
            <w:pPr>
              <w:keepNext/>
            </w:pPr>
          </w:p>
        </w:tc>
        <w:tc>
          <w:tcPr>
            <w:tcW w:w="3738"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883FBD">
            <w:pPr>
              <w:pStyle w:val="Table9BoldWhite"/>
              <w:keepNext/>
              <w:jc w:val="center"/>
              <w:rPr>
                <w:rFonts w:eastAsia="Arial" w:cs="Arial"/>
                <w:szCs w:val="18"/>
              </w:rPr>
            </w:pPr>
            <w:r w:rsidRPr="00182EB7">
              <w:t>Number</w:t>
            </w:r>
          </w:p>
        </w:tc>
      </w:tr>
      <w:tr w:rsidR="00624D11" w:rsidTr="006601C9">
        <w:trPr>
          <w:trHeight w:hRule="exact" w:val="1409"/>
        </w:trPr>
        <w:tc>
          <w:tcPr>
            <w:tcW w:w="5908" w:type="dxa"/>
            <w:vMerge/>
            <w:tcBorders>
              <w:left w:val="nil"/>
              <w:bottom w:val="single" w:sz="6" w:space="0" w:color="000000"/>
              <w:right w:val="single" w:sz="6" w:space="0" w:color="000000"/>
            </w:tcBorders>
          </w:tcPr>
          <w:p w:rsidR="009D0FA2" w:rsidRPr="00182EB7" w:rsidRDefault="009D0FA2" w:rsidP="00AA0136"/>
        </w:tc>
        <w:tc>
          <w:tcPr>
            <w:tcW w:w="727"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6601C9">
            <w:pPr>
              <w:pStyle w:val="Table9BoldWhite"/>
              <w:jc w:val="center"/>
              <w:rPr>
                <w:szCs w:val="18"/>
              </w:rPr>
            </w:pPr>
            <w:r w:rsidRPr="00182EB7">
              <w:t>All railway types</w:t>
            </w:r>
          </w:p>
        </w:tc>
        <w:tc>
          <w:tcPr>
            <w:tcW w:w="756"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6601C9">
            <w:pPr>
              <w:pStyle w:val="Table9BoldWhite"/>
              <w:jc w:val="center"/>
              <w:rPr>
                <w:szCs w:val="18"/>
              </w:rPr>
            </w:pPr>
            <w:r w:rsidRPr="00182EB7">
              <w:t>Connected railways</w:t>
            </w:r>
          </w:p>
        </w:tc>
        <w:tc>
          <w:tcPr>
            <w:tcW w:w="812"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6601C9">
            <w:pPr>
              <w:pStyle w:val="Table9BoldWhite"/>
              <w:jc w:val="center"/>
              <w:rPr>
                <w:szCs w:val="18"/>
              </w:rPr>
            </w:pPr>
            <w:r w:rsidRPr="00182EB7">
              <w:t>Non-connected railways</w:t>
            </w:r>
          </w:p>
        </w:tc>
        <w:tc>
          <w:tcPr>
            <w:tcW w:w="728"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6601C9">
            <w:pPr>
              <w:pStyle w:val="Table9BoldWhite"/>
              <w:jc w:val="center"/>
              <w:rPr>
                <w:szCs w:val="18"/>
              </w:rPr>
            </w:pPr>
            <w:r w:rsidRPr="00182EB7">
              <w:t>Connecting railways</w:t>
            </w:r>
          </w:p>
        </w:tc>
        <w:tc>
          <w:tcPr>
            <w:tcW w:w="714"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9D0FA2" w:rsidRPr="00182EB7" w:rsidRDefault="005E7698" w:rsidP="006601C9">
            <w:pPr>
              <w:pStyle w:val="Table9BoldWhite"/>
              <w:jc w:val="center"/>
              <w:rPr>
                <w:szCs w:val="18"/>
              </w:rPr>
            </w:pPr>
            <w:r w:rsidRPr="00182EB7">
              <w:t>Underground railways</w:t>
            </w:r>
          </w:p>
        </w:tc>
      </w:tr>
      <w:tr w:rsidR="00624D11" w:rsidTr="006601C9">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6601C9">
            <w:pPr>
              <w:pStyle w:val="Table9BoldWhite"/>
              <w:rPr>
                <w:rFonts w:eastAsia="Arial" w:cs="Arial"/>
                <w:szCs w:val="18"/>
              </w:rPr>
            </w:pPr>
            <w:r w:rsidRPr="00182EB7">
              <w:t>Train collisions</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756"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71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r>
      <w:tr w:rsidR="00624D11" w:rsidTr="006601C9">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6601C9">
            <w:pPr>
              <w:pStyle w:val="Table9BoldWhite"/>
              <w:rPr>
                <w:rFonts w:eastAsia="Arial" w:cs="Arial"/>
                <w:szCs w:val="18"/>
              </w:rPr>
            </w:pPr>
            <w:r w:rsidRPr="00182EB7">
              <w:t>Train derailment</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756"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71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r>
      <w:tr w:rsidR="00624D11" w:rsidTr="006601C9">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6601C9">
            <w:pPr>
              <w:pStyle w:val="Table9BoldWhite"/>
              <w:rPr>
                <w:rFonts w:eastAsia="Arial" w:cs="Arial"/>
                <w:szCs w:val="18"/>
              </w:rPr>
            </w:pPr>
            <w:r w:rsidRPr="00182EB7">
              <w:t>Accidents on railway crossings</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rPr>
                <w:spacing w:val="-1"/>
                <w:w w:val="95"/>
              </w:rPr>
              <w:t>15</w:t>
            </w:r>
          </w:p>
        </w:tc>
        <w:tc>
          <w:tcPr>
            <w:tcW w:w="756"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14</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1</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71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r>
      <w:tr w:rsidR="00624D11" w:rsidTr="006601C9">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6601C9">
            <w:pPr>
              <w:pStyle w:val="Table9BoldWhite"/>
              <w:rPr>
                <w:rFonts w:eastAsia="Arial" w:cs="Arial"/>
                <w:szCs w:val="18"/>
              </w:rPr>
            </w:pPr>
            <w:r w:rsidRPr="00182EB7">
              <w:t>Injury/death of persons caused by rail vehicles</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18</w:t>
            </w:r>
          </w:p>
        </w:tc>
        <w:tc>
          <w:tcPr>
            <w:tcW w:w="756"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18</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71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r>
      <w:tr w:rsidR="00624D11" w:rsidTr="006601C9">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9D0FA2" w:rsidRPr="00182EB7" w:rsidRDefault="005E7698" w:rsidP="006601C9">
            <w:pPr>
              <w:pStyle w:val="Table9BoldWhite"/>
              <w:rPr>
                <w:rFonts w:eastAsia="Arial" w:cs="Arial"/>
                <w:szCs w:val="18"/>
              </w:rPr>
            </w:pPr>
            <w:r w:rsidRPr="00182EB7">
              <w:t>Injury/death of persons caused by other accidents</w:t>
            </w:r>
          </w:p>
        </w:tc>
        <w:tc>
          <w:tcPr>
            <w:tcW w:w="727"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1</w:t>
            </w:r>
          </w:p>
        </w:tc>
        <w:tc>
          <w:tcPr>
            <w:tcW w:w="756"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1</w:t>
            </w:r>
          </w:p>
        </w:tc>
        <w:tc>
          <w:tcPr>
            <w:tcW w:w="812"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c>
          <w:tcPr>
            <w:tcW w:w="714" w:type="dxa"/>
            <w:tcBorders>
              <w:top w:val="single" w:sz="6" w:space="0" w:color="000000"/>
              <w:left w:val="single" w:sz="6" w:space="0" w:color="000000"/>
              <w:bottom w:val="single" w:sz="6" w:space="0" w:color="000000"/>
              <w:right w:val="single" w:sz="6" w:space="0" w:color="000000"/>
            </w:tcBorders>
            <w:vAlign w:val="center"/>
          </w:tcPr>
          <w:p w:rsidR="009D0FA2" w:rsidRPr="00182EB7" w:rsidRDefault="005E7698" w:rsidP="006601C9">
            <w:pPr>
              <w:pStyle w:val="Table9"/>
              <w:rPr>
                <w:rFonts w:eastAsia="Arial" w:cs="Arial"/>
                <w:szCs w:val="18"/>
              </w:rPr>
            </w:pPr>
            <w:r w:rsidRPr="00182EB7">
              <w:t>-</w:t>
            </w:r>
          </w:p>
        </w:tc>
      </w:tr>
    </w:tbl>
    <w:p w:rsidR="009D0FA2" w:rsidRPr="00182EB7" w:rsidRDefault="009D0FA2" w:rsidP="004C6939"/>
    <w:p w:rsidR="006B2B8E" w:rsidRPr="00182EB7" w:rsidRDefault="005E7698" w:rsidP="00113175">
      <w:pPr>
        <w:pStyle w:val="Heading3"/>
      </w:pPr>
      <w:bookmarkStart w:id="115" w:name="_Toc501520906"/>
      <w:bookmarkStart w:id="116" w:name="_Toc504554079"/>
      <w:r w:rsidRPr="00182EB7">
        <w:t>Persons with serious injuries by the type of accident (excluding suicide attempts)</w:t>
      </w:r>
      <w:bookmarkEnd w:id="115"/>
      <w:bookmarkEnd w:id="116"/>
    </w:p>
    <w:tbl>
      <w:tblPr>
        <w:tblW w:w="0" w:type="auto"/>
        <w:tblInd w:w="106" w:type="dxa"/>
        <w:tblLayout w:type="fixed"/>
        <w:tblCellMar>
          <w:top w:w="57" w:type="dxa"/>
          <w:left w:w="57" w:type="dxa"/>
          <w:bottom w:w="57" w:type="dxa"/>
          <w:right w:w="57" w:type="dxa"/>
        </w:tblCellMar>
        <w:tblLook w:val="01E0" w:firstRow="1" w:lastRow="1" w:firstColumn="1" w:lastColumn="1" w:noHBand="0" w:noVBand="0"/>
      </w:tblPr>
      <w:tblGrid>
        <w:gridCol w:w="5893"/>
        <w:gridCol w:w="742"/>
        <w:gridCol w:w="756"/>
        <w:gridCol w:w="812"/>
        <w:gridCol w:w="727"/>
        <w:gridCol w:w="709"/>
      </w:tblGrid>
      <w:tr w:rsidR="00624D11" w:rsidTr="006B25EA">
        <w:trPr>
          <w:trHeight w:hRule="exact" w:val="355"/>
        </w:trPr>
        <w:tc>
          <w:tcPr>
            <w:tcW w:w="5893" w:type="dxa"/>
            <w:vMerge w:val="restart"/>
            <w:tcBorders>
              <w:top w:val="nil"/>
              <w:left w:val="nil"/>
              <w:right w:val="single" w:sz="6" w:space="0" w:color="000000"/>
            </w:tcBorders>
          </w:tcPr>
          <w:p w:rsidR="006B2B8E" w:rsidRPr="00182EB7" w:rsidRDefault="006B2B8E" w:rsidP="00AA0136"/>
        </w:tc>
        <w:tc>
          <w:tcPr>
            <w:tcW w:w="3746"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6B2B8E" w:rsidRPr="00182EB7" w:rsidRDefault="005E7698" w:rsidP="006B25EA">
            <w:pPr>
              <w:pStyle w:val="Table9BoldWhite"/>
              <w:jc w:val="center"/>
              <w:rPr>
                <w:rFonts w:eastAsia="Arial" w:cs="Arial"/>
                <w:szCs w:val="18"/>
              </w:rPr>
            </w:pPr>
            <w:r w:rsidRPr="00182EB7">
              <w:t>Number</w:t>
            </w:r>
          </w:p>
        </w:tc>
      </w:tr>
      <w:tr w:rsidR="00624D11" w:rsidTr="006B25EA">
        <w:trPr>
          <w:trHeight w:hRule="exact" w:val="1409"/>
        </w:trPr>
        <w:tc>
          <w:tcPr>
            <w:tcW w:w="5893" w:type="dxa"/>
            <w:vMerge/>
            <w:tcBorders>
              <w:left w:val="nil"/>
              <w:bottom w:val="single" w:sz="6" w:space="0" w:color="000000"/>
              <w:right w:val="single" w:sz="6" w:space="0" w:color="000000"/>
            </w:tcBorders>
          </w:tcPr>
          <w:p w:rsidR="006B2B8E" w:rsidRPr="00182EB7" w:rsidRDefault="006B2B8E" w:rsidP="00AA0136"/>
        </w:tc>
        <w:tc>
          <w:tcPr>
            <w:tcW w:w="742"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6B2B8E" w:rsidRPr="00182EB7" w:rsidRDefault="005E7698" w:rsidP="006B25EA">
            <w:pPr>
              <w:pStyle w:val="Table9BoldWhite"/>
              <w:jc w:val="center"/>
            </w:pPr>
            <w:r w:rsidRPr="00182EB7">
              <w:t>All railway types</w:t>
            </w:r>
          </w:p>
        </w:tc>
        <w:tc>
          <w:tcPr>
            <w:tcW w:w="756"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6B2B8E" w:rsidRPr="00182EB7" w:rsidRDefault="005E7698" w:rsidP="006B25EA">
            <w:pPr>
              <w:pStyle w:val="Table9BoldWhite"/>
              <w:jc w:val="center"/>
            </w:pPr>
            <w:r w:rsidRPr="00182EB7">
              <w:t>Connected railways</w:t>
            </w:r>
          </w:p>
        </w:tc>
        <w:tc>
          <w:tcPr>
            <w:tcW w:w="812"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6B2B8E" w:rsidRPr="00182EB7" w:rsidRDefault="005E7698" w:rsidP="006B25EA">
            <w:pPr>
              <w:pStyle w:val="Table9BoldWhite"/>
              <w:jc w:val="center"/>
            </w:pPr>
            <w:r w:rsidRPr="00182EB7">
              <w:t>Non-connected railways</w:t>
            </w:r>
          </w:p>
        </w:tc>
        <w:tc>
          <w:tcPr>
            <w:tcW w:w="727"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6B2B8E" w:rsidRPr="00182EB7" w:rsidRDefault="005E7698" w:rsidP="006B25EA">
            <w:pPr>
              <w:pStyle w:val="Table9BoldWhite"/>
              <w:jc w:val="center"/>
            </w:pPr>
            <w:r w:rsidRPr="00182EB7">
              <w:t>Connecting railways</w:t>
            </w:r>
          </w:p>
        </w:tc>
        <w:tc>
          <w:tcPr>
            <w:tcW w:w="709"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6B2B8E" w:rsidRPr="00182EB7" w:rsidRDefault="005E7698" w:rsidP="006B25EA">
            <w:pPr>
              <w:pStyle w:val="Table9BoldWhite"/>
              <w:jc w:val="center"/>
            </w:pPr>
            <w:r w:rsidRPr="00182EB7">
              <w:t>Underground railways</w:t>
            </w:r>
          </w:p>
        </w:tc>
      </w:tr>
      <w:tr w:rsidR="00624D11" w:rsidTr="00113175">
        <w:trPr>
          <w:trHeight w:hRule="exact" w:val="355"/>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6B2B8E" w:rsidRPr="00182EB7" w:rsidRDefault="005E7698" w:rsidP="00113175">
            <w:pPr>
              <w:pStyle w:val="Table9BoldWhite"/>
            </w:pPr>
            <w:r w:rsidRPr="00182EB7">
              <w:t>Train collisions</w:t>
            </w:r>
          </w:p>
        </w:tc>
        <w:tc>
          <w:tcPr>
            <w:tcW w:w="742"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5</w:t>
            </w:r>
          </w:p>
        </w:tc>
        <w:tc>
          <w:tcPr>
            <w:tcW w:w="756"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5</w:t>
            </w:r>
          </w:p>
        </w:tc>
        <w:tc>
          <w:tcPr>
            <w:tcW w:w="812"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w:t>
            </w:r>
          </w:p>
        </w:tc>
      </w:tr>
      <w:tr w:rsidR="00624D11" w:rsidTr="00113175">
        <w:trPr>
          <w:trHeight w:hRule="exact" w:val="355"/>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6B2B8E" w:rsidRPr="00182EB7" w:rsidRDefault="005E7698" w:rsidP="00113175">
            <w:pPr>
              <w:pStyle w:val="Table9BoldWhite"/>
            </w:pPr>
            <w:r w:rsidRPr="00182EB7">
              <w:t>Train derailment</w:t>
            </w:r>
          </w:p>
        </w:tc>
        <w:tc>
          <w:tcPr>
            <w:tcW w:w="742"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1</w:t>
            </w:r>
          </w:p>
        </w:tc>
        <w:tc>
          <w:tcPr>
            <w:tcW w:w="756"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1</w:t>
            </w:r>
          </w:p>
        </w:tc>
        <w:tc>
          <w:tcPr>
            <w:tcW w:w="812"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w:t>
            </w:r>
          </w:p>
        </w:tc>
      </w:tr>
      <w:tr w:rsidR="00624D11" w:rsidTr="00113175">
        <w:trPr>
          <w:trHeight w:hRule="exact" w:val="355"/>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6B2B8E" w:rsidRPr="00182EB7" w:rsidRDefault="005E7698" w:rsidP="00113175">
            <w:pPr>
              <w:pStyle w:val="Table9BoldWhite"/>
            </w:pPr>
            <w:r w:rsidRPr="00182EB7">
              <w:t>Accidents on railway crossings</w:t>
            </w:r>
          </w:p>
        </w:tc>
        <w:tc>
          <w:tcPr>
            <w:tcW w:w="742"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25</w:t>
            </w:r>
          </w:p>
        </w:tc>
        <w:tc>
          <w:tcPr>
            <w:tcW w:w="756"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24</w:t>
            </w:r>
          </w:p>
        </w:tc>
        <w:tc>
          <w:tcPr>
            <w:tcW w:w="812"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1</w:t>
            </w:r>
          </w:p>
        </w:tc>
        <w:tc>
          <w:tcPr>
            <w:tcW w:w="727"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w:t>
            </w:r>
          </w:p>
        </w:tc>
      </w:tr>
      <w:tr w:rsidR="00624D11" w:rsidTr="00113175">
        <w:trPr>
          <w:trHeight w:hRule="exact" w:val="355"/>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6B2B8E" w:rsidRPr="00182EB7" w:rsidRDefault="005E7698" w:rsidP="00113175">
            <w:pPr>
              <w:pStyle w:val="Table9BoldWhite"/>
            </w:pPr>
            <w:r w:rsidRPr="00182EB7">
              <w:t>Injury/death of persons caused by rail vehicles</w:t>
            </w:r>
          </w:p>
        </w:tc>
        <w:tc>
          <w:tcPr>
            <w:tcW w:w="742"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31</w:t>
            </w:r>
          </w:p>
        </w:tc>
        <w:tc>
          <w:tcPr>
            <w:tcW w:w="756"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24</w:t>
            </w:r>
          </w:p>
        </w:tc>
        <w:tc>
          <w:tcPr>
            <w:tcW w:w="812"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2</w:t>
            </w:r>
          </w:p>
        </w:tc>
        <w:tc>
          <w:tcPr>
            <w:tcW w:w="709"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5</w:t>
            </w:r>
          </w:p>
        </w:tc>
      </w:tr>
      <w:tr w:rsidR="00624D11" w:rsidTr="00113175">
        <w:trPr>
          <w:trHeight w:hRule="exact" w:val="355"/>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6B2B8E" w:rsidRPr="00182EB7" w:rsidRDefault="005E7698" w:rsidP="00113175">
            <w:pPr>
              <w:pStyle w:val="Table9BoldWhite"/>
            </w:pPr>
            <w:r w:rsidRPr="00182EB7">
              <w:t>Injury/death of persons caused by other accidents</w:t>
            </w:r>
          </w:p>
        </w:tc>
        <w:tc>
          <w:tcPr>
            <w:tcW w:w="742"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7</w:t>
            </w:r>
          </w:p>
        </w:tc>
        <w:tc>
          <w:tcPr>
            <w:tcW w:w="756"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5</w:t>
            </w:r>
          </w:p>
        </w:tc>
        <w:tc>
          <w:tcPr>
            <w:tcW w:w="812"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2</w:t>
            </w:r>
          </w:p>
        </w:tc>
        <w:tc>
          <w:tcPr>
            <w:tcW w:w="709" w:type="dxa"/>
            <w:tcBorders>
              <w:top w:val="single" w:sz="6" w:space="0" w:color="000000"/>
              <w:left w:val="single" w:sz="6" w:space="0" w:color="000000"/>
              <w:bottom w:val="single" w:sz="6" w:space="0" w:color="000000"/>
              <w:right w:val="single" w:sz="6" w:space="0" w:color="000000"/>
            </w:tcBorders>
            <w:vAlign w:val="center"/>
          </w:tcPr>
          <w:p w:rsidR="006B2B8E" w:rsidRPr="00182EB7" w:rsidRDefault="005E7698" w:rsidP="006601C9">
            <w:pPr>
              <w:pStyle w:val="Table9"/>
              <w:rPr>
                <w:rFonts w:eastAsia="Arial" w:cs="Arial"/>
                <w:szCs w:val="18"/>
              </w:rPr>
            </w:pPr>
            <w:r w:rsidRPr="00182EB7">
              <w:t>-</w:t>
            </w:r>
          </w:p>
        </w:tc>
      </w:tr>
    </w:tbl>
    <w:p w:rsidR="009D0FA2" w:rsidRPr="00182EB7" w:rsidRDefault="009D0FA2" w:rsidP="004C6939"/>
    <w:p w:rsidR="00113175" w:rsidRPr="00182EB7" w:rsidRDefault="005E7698" w:rsidP="00113175">
      <w:pPr>
        <w:pStyle w:val="Heading3"/>
      </w:pPr>
      <w:bookmarkStart w:id="117" w:name="_Toc501520907"/>
      <w:bookmarkStart w:id="118" w:name="_Toc504554080"/>
      <w:r w:rsidRPr="00182EB7">
        <w:t>Persons with minor injuries by the type of accident (excluding suicide attempts)</w:t>
      </w:r>
      <w:bookmarkEnd w:id="117"/>
      <w:bookmarkEnd w:id="118"/>
    </w:p>
    <w:tbl>
      <w:tblPr>
        <w:tblW w:w="0" w:type="auto"/>
        <w:tblInd w:w="106" w:type="dxa"/>
        <w:tblLayout w:type="fixed"/>
        <w:tblCellMar>
          <w:top w:w="57" w:type="dxa"/>
          <w:left w:w="57" w:type="dxa"/>
          <w:bottom w:w="57" w:type="dxa"/>
          <w:right w:w="57" w:type="dxa"/>
        </w:tblCellMar>
        <w:tblLook w:val="01E0" w:firstRow="1" w:lastRow="1" w:firstColumn="1" w:lastColumn="1" w:noHBand="0" w:noVBand="0"/>
      </w:tblPr>
      <w:tblGrid>
        <w:gridCol w:w="5893"/>
        <w:gridCol w:w="742"/>
        <w:gridCol w:w="756"/>
        <w:gridCol w:w="812"/>
        <w:gridCol w:w="727"/>
        <w:gridCol w:w="709"/>
      </w:tblGrid>
      <w:tr w:rsidR="00624D11" w:rsidTr="00113175">
        <w:trPr>
          <w:trHeight w:hRule="exact" w:val="355"/>
        </w:trPr>
        <w:tc>
          <w:tcPr>
            <w:tcW w:w="5893" w:type="dxa"/>
            <w:vMerge w:val="restart"/>
            <w:tcBorders>
              <w:top w:val="nil"/>
              <w:left w:val="nil"/>
              <w:right w:val="single" w:sz="6" w:space="0" w:color="000000"/>
            </w:tcBorders>
          </w:tcPr>
          <w:p w:rsidR="00113175" w:rsidRPr="00182EB7" w:rsidRDefault="00113175" w:rsidP="00AA0136"/>
        </w:tc>
        <w:tc>
          <w:tcPr>
            <w:tcW w:w="3746"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113175" w:rsidRPr="00182EB7" w:rsidRDefault="005E7698" w:rsidP="00113175">
            <w:pPr>
              <w:pStyle w:val="Table9BoldWhite"/>
              <w:jc w:val="center"/>
              <w:rPr>
                <w:rFonts w:eastAsia="Arial" w:cs="Arial"/>
                <w:szCs w:val="18"/>
              </w:rPr>
            </w:pPr>
            <w:r w:rsidRPr="00182EB7">
              <w:t>Number</w:t>
            </w:r>
          </w:p>
        </w:tc>
      </w:tr>
      <w:tr w:rsidR="00624D11" w:rsidTr="00113175">
        <w:trPr>
          <w:trHeight w:hRule="exact" w:val="1409"/>
        </w:trPr>
        <w:tc>
          <w:tcPr>
            <w:tcW w:w="5893" w:type="dxa"/>
            <w:vMerge/>
            <w:tcBorders>
              <w:left w:val="nil"/>
              <w:bottom w:val="single" w:sz="6" w:space="0" w:color="000000"/>
              <w:right w:val="single" w:sz="6" w:space="0" w:color="000000"/>
            </w:tcBorders>
          </w:tcPr>
          <w:p w:rsidR="00113175" w:rsidRPr="00182EB7" w:rsidRDefault="00113175" w:rsidP="00AA0136"/>
        </w:tc>
        <w:tc>
          <w:tcPr>
            <w:tcW w:w="742"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113175" w:rsidRPr="00182EB7" w:rsidRDefault="005E7698" w:rsidP="00113175">
            <w:pPr>
              <w:pStyle w:val="Table9BoldWhite"/>
              <w:jc w:val="center"/>
            </w:pPr>
            <w:r w:rsidRPr="00182EB7">
              <w:t>All railway types</w:t>
            </w:r>
          </w:p>
        </w:tc>
        <w:tc>
          <w:tcPr>
            <w:tcW w:w="756"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113175" w:rsidRPr="00182EB7" w:rsidRDefault="005E7698" w:rsidP="00113175">
            <w:pPr>
              <w:pStyle w:val="Table9BoldWhite"/>
              <w:jc w:val="center"/>
            </w:pPr>
            <w:r w:rsidRPr="00182EB7">
              <w:t>Connected railways</w:t>
            </w:r>
          </w:p>
        </w:tc>
        <w:tc>
          <w:tcPr>
            <w:tcW w:w="812"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113175" w:rsidRPr="00182EB7" w:rsidRDefault="005E7698" w:rsidP="00113175">
            <w:pPr>
              <w:pStyle w:val="Table9BoldWhite"/>
              <w:jc w:val="center"/>
            </w:pPr>
            <w:r w:rsidRPr="00182EB7">
              <w:t>Non-connected railways</w:t>
            </w:r>
          </w:p>
        </w:tc>
        <w:tc>
          <w:tcPr>
            <w:tcW w:w="727"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113175" w:rsidRPr="00182EB7" w:rsidRDefault="005E7698" w:rsidP="00113175">
            <w:pPr>
              <w:pStyle w:val="Table9BoldWhite"/>
              <w:jc w:val="center"/>
            </w:pPr>
            <w:r w:rsidRPr="00182EB7">
              <w:t>Connecting railways</w:t>
            </w:r>
          </w:p>
        </w:tc>
        <w:tc>
          <w:tcPr>
            <w:tcW w:w="709"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113175" w:rsidRPr="00182EB7" w:rsidRDefault="005E7698" w:rsidP="00113175">
            <w:pPr>
              <w:pStyle w:val="Table9BoldWhite"/>
              <w:jc w:val="center"/>
            </w:pPr>
            <w:r w:rsidRPr="00182EB7">
              <w:t>Underground railways</w:t>
            </w:r>
          </w:p>
        </w:tc>
      </w:tr>
      <w:tr w:rsidR="00624D11" w:rsidTr="00113175">
        <w:trPr>
          <w:trHeight w:hRule="exact" w:val="355"/>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113175" w:rsidRPr="00182EB7" w:rsidRDefault="005E7698" w:rsidP="00113175">
            <w:pPr>
              <w:pStyle w:val="Table9BoldWhite"/>
            </w:pPr>
            <w:r w:rsidRPr="00182EB7">
              <w:t>Train collisions</w:t>
            </w:r>
          </w:p>
        </w:tc>
        <w:tc>
          <w:tcPr>
            <w:tcW w:w="742"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15</w:t>
            </w:r>
          </w:p>
        </w:tc>
        <w:tc>
          <w:tcPr>
            <w:tcW w:w="756"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15</w:t>
            </w:r>
          </w:p>
        </w:tc>
        <w:tc>
          <w:tcPr>
            <w:tcW w:w="812"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r>
      <w:tr w:rsidR="00624D11" w:rsidTr="00113175">
        <w:trPr>
          <w:trHeight w:hRule="exact" w:val="355"/>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113175" w:rsidRPr="00182EB7" w:rsidRDefault="005E7698" w:rsidP="00113175">
            <w:pPr>
              <w:pStyle w:val="Table9BoldWhite"/>
            </w:pPr>
            <w:r w:rsidRPr="00182EB7">
              <w:t>Train derailment</w:t>
            </w:r>
          </w:p>
        </w:tc>
        <w:tc>
          <w:tcPr>
            <w:tcW w:w="742"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56"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812"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r>
      <w:tr w:rsidR="00624D11" w:rsidTr="00113175">
        <w:trPr>
          <w:trHeight w:hRule="exact" w:val="355"/>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113175" w:rsidRPr="00182EB7" w:rsidRDefault="005E7698" w:rsidP="00113175">
            <w:pPr>
              <w:pStyle w:val="Table9BoldWhite"/>
            </w:pPr>
            <w:r w:rsidRPr="00182EB7">
              <w:t>Accidents on railway crossings</w:t>
            </w:r>
          </w:p>
        </w:tc>
        <w:tc>
          <w:tcPr>
            <w:tcW w:w="742"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46</w:t>
            </w:r>
          </w:p>
        </w:tc>
        <w:tc>
          <w:tcPr>
            <w:tcW w:w="756"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44</w:t>
            </w:r>
          </w:p>
        </w:tc>
        <w:tc>
          <w:tcPr>
            <w:tcW w:w="812"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2</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r>
      <w:tr w:rsidR="00624D11" w:rsidTr="00113175">
        <w:trPr>
          <w:trHeight w:hRule="exact" w:val="355"/>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113175" w:rsidRPr="00182EB7" w:rsidRDefault="005E7698" w:rsidP="00113175">
            <w:pPr>
              <w:pStyle w:val="Table9BoldWhite"/>
            </w:pPr>
            <w:r w:rsidRPr="00182EB7">
              <w:t xml:space="preserve">Injury/death of persons caused by rail </w:t>
            </w:r>
            <w:r w:rsidRPr="00182EB7">
              <w:t>vehicles</w:t>
            </w:r>
          </w:p>
        </w:tc>
        <w:tc>
          <w:tcPr>
            <w:tcW w:w="742"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47</w:t>
            </w:r>
          </w:p>
        </w:tc>
        <w:tc>
          <w:tcPr>
            <w:tcW w:w="756"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37</w:t>
            </w:r>
          </w:p>
        </w:tc>
        <w:tc>
          <w:tcPr>
            <w:tcW w:w="812"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1</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3</w:t>
            </w:r>
          </w:p>
        </w:tc>
        <w:tc>
          <w:tcPr>
            <w:tcW w:w="709"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6</w:t>
            </w:r>
          </w:p>
        </w:tc>
      </w:tr>
      <w:tr w:rsidR="00624D11" w:rsidTr="00113175">
        <w:trPr>
          <w:trHeight w:hRule="exact" w:val="353"/>
        </w:trPr>
        <w:tc>
          <w:tcPr>
            <w:tcW w:w="589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113175" w:rsidRPr="00182EB7" w:rsidRDefault="005E7698" w:rsidP="00113175">
            <w:pPr>
              <w:pStyle w:val="Table9BoldWhite"/>
            </w:pPr>
            <w:r w:rsidRPr="00182EB7">
              <w:t>Injury/death of persons caused by other accidents</w:t>
            </w:r>
          </w:p>
        </w:tc>
        <w:tc>
          <w:tcPr>
            <w:tcW w:w="742"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23</w:t>
            </w:r>
          </w:p>
        </w:tc>
        <w:tc>
          <w:tcPr>
            <w:tcW w:w="756"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18</w:t>
            </w:r>
          </w:p>
        </w:tc>
        <w:tc>
          <w:tcPr>
            <w:tcW w:w="812"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2</w:t>
            </w:r>
          </w:p>
        </w:tc>
        <w:tc>
          <w:tcPr>
            <w:tcW w:w="709"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3</w:t>
            </w:r>
          </w:p>
        </w:tc>
      </w:tr>
    </w:tbl>
    <w:p w:rsidR="009D0FA2" w:rsidRPr="00182EB7" w:rsidRDefault="009D0FA2" w:rsidP="004C6939"/>
    <w:p w:rsidR="00113175" w:rsidRPr="00182EB7" w:rsidRDefault="00113175">
      <w:pPr>
        <w:widowControl/>
        <w:spacing w:after="160" w:line="259" w:lineRule="auto"/>
      </w:pPr>
    </w:p>
    <w:p w:rsidR="00113175" w:rsidRPr="00182EB7" w:rsidRDefault="00113175" w:rsidP="004C6939">
      <w:pPr>
        <w:rPr>
          <w:sz w:val="4"/>
          <w:szCs w:val="4"/>
        </w:rPr>
      </w:pPr>
    </w:p>
    <w:p w:rsidR="00113175" w:rsidRPr="00182EB7" w:rsidRDefault="005E7698" w:rsidP="00883FBD">
      <w:pPr>
        <w:pStyle w:val="Heading3"/>
        <w:keepNext/>
      </w:pPr>
      <w:bookmarkStart w:id="119" w:name="_Toc501520908"/>
      <w:bookmarkStart w:id="120" w:name="_Toc504554081"/>
      <w:r w:rsidRPr="00182EB7">
        <w:t>Persons killed by categories (excluding suicide attempts)</w:t>
      </w:r>
      <w:bookmarkEnd w:id="119"/>
      <w:bookmarkEnd w:id="120"/>
    </w:p>
    <w:tbl>
      <w:tblPr>
        <w:tblW w:w="0" w:type="auto"/>
        <w:tblInd w:w="106" w:type="dxa"/>
        <w:tblLayout w:type="fixed"/>
        <w:tblCellMar>
          <w:top w:w="57" w:type="dxa"/>
          <w:left w:w="57" w:type="dxa"/>
          <w:bottom w:w="57" w:type="dxa"/>
          <w:right w:w="57" w:type="dxa"/>
        </w:tblCellMar>
        <w:tblLook w:val="01E0" w:firstRow="1" w:lastRow="1" w:firstColumn="1" w:lastColumn="1" w:noHBand="0" w:noVBand="0"/>
      </w:tblPr>
      <w:tblGrid>
        <w:gridCol w:w="5908"/>
        <w:gridCol w:w="727"/>
        <w:gridCol w:w="770"/>
        <w:gridCol w:w="798"/>
        <w:gridCol w:w="727"/>
        <w:gridCol w:w="710"/>
      </w:tblGrid>
      <w:tr w:rsidR="00624D11" w:rsidTr="00113175">
        <w:trPr>
          <w:trHeight w:hRule="exact" w:val="355"/>
        </w:trPr>
        <w:tc>
          <w:tcPr>
            <w:tcW w:w="5908" w:type="dxa"/>
            <w:vMerge w:val="restart"/>
            <w:tcBorders>
              <w:top w:val="nil"/>
              <w:left w:val="nil"/>
              <w:right w:val="single" w:sz="6" w:space="0" w:color="000000"/>
            </w:tcBorders>
          </w:tcPr>
          <w:p w:rsidR="00113175" w:rsidRPr="00182EB7" w:rsidRDefault="00113175" w:rsidP="00AA0136"/>
        </w:tc>
        <w:tc>
          <w:tcPr>
            <w:tcW w:w="3732"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113175" w:rsidRPr="00182EB7" w:rsidRDefault="005E7698" w:rsidP="00113175">
            <w:pPr>
              <w:pStyle w:val="Table9BoldWhite"/>
              <w:jc w:val="center"/>
              <w:rPr>
                <w:rFonts w:eastAsia="Arial" w:cs="Arial"/>
                <w:szCs w:val="18"/>
              </w:rPr>
            </w:pPr>
            <w:r w:rsidRPr="00182EB7">
              <w:t>Number</w:t>
            </w:r>
          </w:p>
        </w:tc>
      </w:tr>
      <w:tr w:rsidR="00624D11" w:rsidTr="00113175">
        <w:trPr>
          <w:trHeight w:hRule="exact" w:val="1409"/>
        </w:trPr>
        <w:tc>
          <w:tcPr>
            <w:tcW w:w="5908" w:type="dxa"/>
            <w:vMerge/>
            <w:tcBorders>
              <w:left w:val="nil"/>
              <w:bottom w:val="single" w:sz="6" w:space="0" w:color="000000"/>
              <w:right w:val="single" w:sz="6" w:space="0" w:color="000000"/>
            </w:tcBorders>
          </w:tcPr>
          <w:p w:rsidR="00113175" w:rsidRPr="00182EB7" w:rsidRDefault="00113175" w:rsidP="00AA0136"/>
        </w:tc>
        <w:tc>
          <w:tcPr>
            <w:tcW w:w="727"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113175" w:rsidRPr="00182EB7" w:rsidRDefault="005E7698" w:rsidP="00113175">
            <w:pPr>
              <w:pStyle w:val="Table9BoldWhite"/>
              <w:jc w:val="center"/>
            </w:pPr>
            <w:r w:rsidRPr="00182EB7">
              <w:t>All railway types</w:t>
            </w:r>
          </w:p>
        </w:tc>
        <w:tc>
          <w:tcPr>
            <w:tcW w:w="770"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113175" w:rsidRPr="00182EB7" w:rsidRDefault="005E7698" w:rsidP="00113175">
            <w:pPr>
              <w:pStyle w:val="Table9BoldWhite"/>
              <w:jc w:val="center"/>
            </w:pPr>
            <w:r w:rsidRPr="00182EB7">
              <w:t>Connected railways</w:t>
            </w:r>
          </w:p>
        </w:tc>
        <w:tc>
          <w:tcPr>
            <w:tcW w:w="798"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113175" w:rsidRPr="00182EB7" w:rsidRDefault="005E7698" w:rsidP="00113175">
            <w:pPr>
              <w:pStyle w:val="Table9BoldWhite"/>
              <w:jc w:val="center"/>
            </w:pPr>
            <w:r w:rsidRPr="00182EB7">
              <w:t>Non-connected railways</w:t>
            </w:r>
          </w:p>
        </w:tc>
        <w:tc>
          <w:tcPr>
            <w:tcW w:w="727"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113175" w:rsidRPr="00182EB7" w:rsidRDefault="005E7698" w:rsidP="00113175">
            <w:pPr>
              <w:pStyle w:val="Table9BoldWhite"/>
              <w:jc w:val="center"/>
            </w:pPr>
            <w:r w:rsidRPr="00182EB7">
              <w:t>Connecting railways</w:t>
            </w:r>
          </w:p>
        </w:tc>
        <w:tc>
          <w:tcPr>
            <w:tcW w:w="709"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113175" w:rsidRPr="00182EB7" w:rsidRDefault="005E7698" w:rsidP="00113175">
            <w:pPr>
              <w:pStyle w:val="Table9BoldWhite"/>
              <w:jc w:val="center"/>
            </w:pPr>
            <w:r w:rsidRPr="00182EB7">
              <w:t>Underground railways</w:t>
            </w:r>
          </w:p>
        </w:tc>
      </w:tr>
      <w:tr w:rsidR="00624D11" w:rsidTr="00113175">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113175" w:rsidRPr="00182EB7" w:rsidRDefault="005E7698" w:rsidP="00113175">
            <w:pPr>
              <w:pStyle w:val="Table9BoldWhite"/>
            </w:pPr>
            <w:r w:rsidRPr="00182EB7">
              <w:t>Travellers</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70"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98"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r>
      <w:tr w:rsidR="00624D11" w:rsidTr="00113175">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113175" w:rsidRPr="00182EB7" w:rsidRDefault="005E7698" w:rsidP="00113175">
            <w:pPr>
              <w:pStyle w:val="Table9BoldWhite"/>
            </w:pPr>
            <w:r w:rsidRPr="00182EB7">
              <w:t>Employees</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1</w:t>
            </w:r>
          </w:p>
        </w:tc>
        <w:tc>
          <w:tcPr>
            <w:tcW w:w="770"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1</w:t>
            </w:r>
          </w:p>
        </w:tc>
        <w:tc>
          <w:tcPr>
            <w:tcW w:w="798"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r>
      <w:tr w:rsidR="00624D11" w:rsidTr="00113175">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113175" w:rsidRPr="00182EB7" w:rsidRDefault="005E7698" w:rsidP="00113175">
            <w:pPr>
              <w:pStyle w:val="Table9BoldWhite"/>
            </w:pPr>
            <w:r w:rsidRPr="00182EB7">
              <w:t>Users of railway crossings</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15</w:t>
            </w:r>
          </w:p>
        </w:tc>
        <w:tc>
          <w:tcPr>
            <w:tcW w:w="770"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14</w:t>
            </w:r>
          </w:p>
        </w:tc>
        <w:tc>
          <w:tcPr>
            <w:tcW w:w="798"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1</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r>
      <w:tr w:rsidR="00624D11" w:rsidTr="00113175">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113175" w:rsidRPr="00182EB7" w:rsidRDefault="005E7698" w:rsidP="00113175">
            <w:pPr>
              <w:pStyle w:val="Table9BoldWhite"/>
            </w:pPr>
            <w:r w:rsidRPr="00182EB7">
              <w:t>Other persons</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5</w:t>
            </w:r>
          </w:p>
        </w:tc>
        <w:tc>
          <w:tcPr>
            <w:tcW w:w="770"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5</w:t>
            </w:r>
          </w:p>
        </w:tc>
        <w:tc>
          <w:tcPr>
            <w:tcW w:w="798"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r>
      <w:tr w:rsidR="00624D11" w:rsidTr="00113175">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113175" w:rsidRPr="00182EB7" w:rsidRDefault="005E7698" w:rsidP="00113175">
            <w:pPr>
              <w:pStyle w:val="Table9BoldWhite"/>
            </w:pPr>
            <w:r w:rsidRPr="00182EB7">
              <w:t>Unauthorised persons</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13</w:t>
            </w:r>
          </w:p>
        </w:tc>
        <w:tc>
          <w:tcPr>
            <w:tcW w:w="770"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13</w:t>
            </w:r>
          </w:p>
        </w:tc>
        <w:tc>
          <w:tcPr>
            <w:tcW w:w="798"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113175" w:rsidRPr="00182EB7" w:rsidRDefault="005E7698" w:rsidP="00113175">
            <w:pPr>
              <w:pStyle w:val="Table9"/>
              <w:rPr>
                <w:rFonts w:eastAsia="Arial" w:cs="Arial"/>
                <w:szCs w:val="18"/>
              </w:rPr>
            </w:pPr>
            <w:r w:rsidRPr="00182EB7">
              <w:t>-</w:t>
            </w:r>
          </w:p>
        </w:tc>
      </w:tr>
    </w:tbl>
    <w:p w:rsidR="00113175" w:rsidRPr="00182EB7" w:rsidRDefault="00113175" w:rsidP="004C6939"/>
    <w:p w:rsidR="00F07AC7" w:rsidRPr="00182EB7" w:rsidRDefault="005E7698" w:rsidP="00F07AC7">
      <w:pPr>
        <w:pStyle w:val="Heading3"/>
      </w:pPr>
      <w:bookmarkStart w:id="121" w:name="_Toc501520909"/>
      <w:bookmarkStart w:id="122" w:name="_Toc504554082"/>
      <w:r w:rsidRPr="00182EB7">
        <w:t>Persons with serious injuries by categories (excluding suicide attempts)</w:t>
      </w:r>
      <w:bookmarkEnd w:id="121"/>
      <w:bookmarkEnd w:id="122"/>
    </w:p>
    <w:tbl>
      <w:tblPr>
        <w:tblW w:w="0" w:type="auto"/>
        <w:tblInd w:w="106" w:type="dxa"/>
        <w:tblLayout w:type="fixed"/>
        <w:tblCellMar>
          <w:top w:w="57" w:type="dxa"/>
          <w:left w:w="57" w:type="dxa"/>
          <w:bottom w:w="57" w:type="dxa"/>
          <w:right w:w="57" w:type="dxa"/>
        </w:tblCellMar>
        <w:tblLook w:val="01E0" w:firstRow="1" w:lastRow="1" w:firstColumn="1" w:lastColumn="1" w:noHBand="0" w:noVBand="0"/>
      </w:tblPr>
      <w:tblGrid>
        <w:gridCol w:w="5908"/>
        <w:gridCol w:w="742"/>
        <w:gridCol w:w="756"/>
        <w:gridCol w:w="798"/>
        <w:gridCol w:w="727"/>
        <w:gridCol w:w="709"/>
      </w:tblGrid>
      <w:tr w:rsidR="00624D11" w:rsidTr="00F07AC7">
        <w:trPr>
          <w:trHeight w:hRule="exact" w:val="355"/>
        </w:trPr>
        <w:tc>
          <w:tcPr>
            <w:tcW w:w="5908" w:type="dxa"/>
            <w:vMerge w:val="restart"/>
            <w:tcBorders>
              <w:top w:val="nil"/>
              <w:left w:val="nil"/>
              <w:right w:val="single" w:sz="6" w:space="0" w:color="000000"/>
            </w:tcBorders>
          </w:tcPr>
          <w:p w:rsidR="00F07AC7" w:rsidRPr="00182EB7" w:rsidRDefault="00F07AC7" w:rsidP="00AA0136"/>
        </w:tc>
        <w:tc>
          <w:tcPr>
            <w:tcW w:w="3732"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F07AC7" w:rsidRPr="00182EB7" w:rsidRDefault="005E7698" w:rsidP="00F07AC7">
            <w:pPr>
              <w:pStyle w:val="Table9BoldWhite"/>
              <w:jc w:val="center"/>
              <w:rPr>
                <w:rFonts w:eastAsia="Arial" w:cs="Arial"/>
                <w:szCs w:val="18"/>
              </w:rPr>
            </w:pPr>
            <w:r w:rsidRPr="00182EB7">
              <w:t>Number</w:t>
            </w:r>
          </w:p>
        </w:tc>
      </w:tr>
      <w:tr w:rsidR="00624D11" w:rsidTr="00F07AC7">
        <w:trPr>
          <w:trHeight w:hRule="exact" w:val="1409"/>
        </w:trPr>
        <w:tc>
          <w:tcPr>
            <w:tcW w:w="5908" w:type="dxa"/>
            <w:vMerge/>
            <w:tcBorders>
              <w:left w:val="nil"/>
              <w:bottom w:val="single" w:sz="6" w:space="0" w:color="000000"/>
              <w:right w:val="single" w:sz="6" w:space="0" w:color="000000"/>
            </w:tcBorders>
          </w:tcPr>
          <w:p w:rsidR="00F07AC7" w:rsidRPr="00182EB7" w:rsidRDefault="00F07AC7" w:rsidP="00AA0136"/>
        </w:tc>
        <w:tc>
          <w:tcPr>
            <w:tcW w:w="742"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F07AC7" w:rsidRPr="00182EB7" w:rsidRDefault="005E7698" w:rsidP="00F07AC7">
            <w:pPr>
              <w:pStyle w:val="Table9BoldWhite"/>
              <w:jc w:val="center"/>
              <w:rPr>
                <w:rFonts w:eastAsia="Arial" w:cs="Arial"/>
                <w:szCs w:val="18"/>
              </w:rPr>
            </w:pPr>
            <w:r w:rsidRPr="00182EB7">
              <w:t>All railway types</w:t>
            </w:r>
          </w:p>
        </w:tc>
        <w:tc>
          <w:tcPr>
            <w:tcW w:w="756"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F07AC7" w:rsidRPr="00182EB7" w:rsidRDefault="005E7698" w:rsidP="00F07AC7">
            <w:pPr>
              <w:pStyle w:val="Table9BoldWhite"/>
              <w:jc w:val="center"/>
              <w:rPr>
                <w:rFonts w:eastAsia="Arial" w:cs="Arial"/>
                <w:szCs w:val="18"/>
              </w:rPr>
            </w:pPr>
            <w:r w:rsidRPr="00182EB7">
              <w:t xml:space="preserve">Connected </w:t>
            </w:r>
            <w:r w:rsidRPr="00182EB7">
              <w:t>railways</w:t>
            </w:r>
          </w:p>
        </w:tc>
        <w:tc>
          <w:tcPr>
            <w:tcW w:w="798"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F07AC7" w:rsidRPr="00182EB7" w:rsidRDefault="005E7698" w:rsidP="00F07AC7">
            <w:pPr>
              <w:pStyle w:val="Table9BoldWhite"/>
              <w:jc w:val="center"/>
              <w:rPr>
                <w:rFonts w:eastAsia="Arial" w:cs="Arial"/>
                <w:szCs w:val="18"/>
              </w:rPr>
            </w:pPr>
            <w:r w:rsidRPr="00182EB7">
              <w:t>Non-connected railways</w:t>
            </w:r>
          </w:p>
        </w:tc>
        <w:tc>
          <w:tcPr>
            <w:tcW w:w="727"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F07AC7" w:rsidRPr="00182EB7" w:rsidRDefault="005E7698" w:rsidP="00F07AC7">
            <w:pPr>
              <w:pStyle w:val="Table9BoldWhite"/>
              <w:jc w:val="center"/>
              <w:rPr>
                <w:rFonts w:eastAsia="Arial" w:cs="Arial"/>
                <w:szCs w:val="18"/>
              </w:rPr>
            </w:pPr>
            <w:r w:rsidRPr="00182EB7">
              <w:t>Connecting railways</w:t>
            </w:r>
          </w:p>
        </w:tc>
        <w:tc>
          <w:tcPr>
            <w:tcW w:w="709"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F07AC7" w:rsidRPr="00182EB7" w:rsidRDefault="005E7698" w:rsidP="00F07AC7">
            <w:pPr>
              <w:pStyle w:val="Table9BoldWhite"/>
              <w:jc w:val="center"/>
              <w:rPr>
                <w:rFonts w:eastAsia="Arial" w:cs="Arial"/>
                <w:szCs w:val="18"/>
              </w:rPr>
            </w:pPr>
            <w:r w:rsidRPr="00182EB7">
              <w:t>Underground railways</w:t>
            </w:r>
          </w:p>
        </w:tc>
      </w:tr>
      <w:tr w:rsidR="00624D11" w:rsidTr="00F07AC7">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F07AC7" w:rsidRPr="00182EB7" w:rsidRDefault="005E7698" w:rsidP="00F07AC7">
            <w:pPr>
              <w:pStyle w:val="Table9BoldWhite"/>
            </w:pPr>
            <w:r w:rsidRPr="00182EB7">
              <w:t>Travellers</w:t>
            </w:r>
          </w:p>
        </w:tc>
        <w:tc>
          <w:tcPr>
            <w:tcW w:w="742"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18</w:t>
            </w:r>
          </w:p>
        </w:tc>
        <w:tc>
          <w:tcPr>
            <w:tcW w:w="756"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18</w:t>
            </w:r>
          </w:p>
        </w:tc>
        <w:tc>
          <w:tcPr>
            <w:tcW w:w="798"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r>
      <w:tr w:rsidR="00624D11" w:rsidTr="00F07AC7">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F07AC7" w:rsidRPr="00182EB7" w:rsidRDefault="005E7698" w:rsidP="00F07AC7">
            <w:pPr>
              <w:pStyle w:val="Table9BoldWhite"/>
            </w:pPr>
            <w:r w:rsidRPr="00182EB7">
              <w:t>Employees</w:t>
            </w:r>
          </w:p>
        </w:tc>
        <w:tc>
          <w:tcPr>
            <w:tcW w:w="742"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10</w:t>
            </w:r>
          </w:p>
        </w:tc>
        <w:tc>
          <w:tcPr>
            <w:tcW w:w="756"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7</w:t>
            </w:r>
          </w:p>
        </w:tc>
        <w:tc>
          <w:tcPr>
            <w:tcW w:w="798"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3</w:t>
            </w:r>
          </w:p>
        </w:tc>
        <w:tc>
          <w:tcPr>
            <w:tcW w:w="709"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r>
      <w:tr w:rsidR="00624D11" w:rsidTr="00F07AC7">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F07AC7" w:rsidRPr="00182EB7" w:rsidRDefault="005E7698" w:rsidP="00F07AC7">
            <w:pPr>
              <w:pStyle w:val="Table9BoldWhite"/>
            </w:pPr>
            <w:r w:rsidRPr="00182EB7">
              <w:t>Users of railway crossings</w:t>
            </w:r>
          </w:p>
        </w:tc>
        <w:tc>
          <w:tcPr>
            <w:tcW w:w="742"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25</w:t>
            </w:r>
          </w:p>
        </w:tc>
        <w:tc>
          <w:tcPr>
            <w:tcW w:w="756"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24</w:t>
            </w:r>
          </w:p>
        </w:tc>
        <w:tc>
          <w:tcPr>
            <w:tcW w:w="798"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1</w:t>
            </w:r>
          </w:p>
        </w:tc>
        <w:tc>
          <w:tcPr>
            <w:tcW w:w="727"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r>
      <w:tr w:rsidR="00624D11" w:rsidTr="00F07AC7">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F07AC7" w:rsidRPr="00182EB7" w:rsidRDefault="005E7698" w:rsidP="00F07AC7">
            <w:pPr>
              <w:pStyle w:val="Table9BoldWhite"/>
            </w:pPr>
            <w:r w:rsidRPr="00182EB7">
              <w:t>Other persons</w:t>
            </w:r>
          </w:p>
        </w:tc>
        <w:tc>
          <w:tcPr>
            <w:tcW w:w="742"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6</w:t>
            </w:r>
          </w:p>
        </w:tc>
        <w:tc>
          <w:tcPr>
            <w:tcW w:w="756"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3</w:t>
            </w:r>
          </w:p>
        </w:tc>
        <w:tc>
          <w:tcPr>
            <w:tcW w:w="798"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1</w:t>
            </w:r>
          </w:p>
        </w:tc>
        <w:tc>
          <w:tcPr>
            <w:tcW w:w="709"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2</w:t>
            </w:r>
          </w:p>
        </w:tc>
      </w:tr>
      <w:tr w:rsidR="00624D11" w:rsidTr="00F07AC7">
        <w:trPr>
          <w:trHeight w:hRule="exact" w:val="355"/>
        </w:trPr>
        <w:tc>
          <w:tcPr>
            <w:tcW w:w="5908"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F07AC7" w:rsidRPr="00182EB7" w:rsidRDefault="005E7698" w:rsidP="00F07AC7">
            <w:pPr>
              <w:pStyle w:val="Table9BoldWhite"/>
            </w:pPr>
            <w:r w:rsidRPr="00182EB7">
              <w:t>Unauthorised persons</w:t>
            </w:r>
          </w:p>
        </w:tc>
        <w:tc>
          <w:tcPr>
            <w:tcW w:w="742"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10</w:t>
            </w:r>
          </w:p>
        </w:tc>
        <w:tc>
          <w:tcPr>
            <w:tcW w:w="756"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7</w:t>
            </w:r>
          </w:p>
        </w:tc>
        <w:tc>
          <w:tcPr>
            <w:tcW w:w="798"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3</w:t>
            </w:r>
          </w:p>
        </w:tc>
      </w:tr>
    </w:tbl>
    <w:p w:rsidR="00113175" w:rsidRPr="00182EB7" w:rsidRDefault="00113175" w:rsidP="004C6939"/>
    <w:p w:rsidR="00F07AC7" w:rsidRPr="00182EB7" w:rsidRDefault="005E7698" w:rsidP="00F07AC7">
      <w:pPr>
        <w:pStyle w:val="Heading3"/>
      </w:pPr>
      <w:bookmarkStart w:id="123" w:name="_Toc501520910"/>
      <w:bookmarkStart w:id="124" w:name="_Toc504554083"/>
      <w:r w:rsidRPr="00182EB7">
        <w:t xml:space="preserve">Persons with minor injuries by </w:t>
      </w:r>
      <w:r w:rsidRPr="00182EB7">
        <w:t>categories (excluding suicide attempts)</w:t>
      </w:r>
      <w:bookmarkEnd w:id="123"/>
      <w:bookmarkEnd w:id="124"/>
    </w:p>
    <w:tbl>
      <w:tblPr>
        <w:tblW w:w="0" w:type="auto"/>
        <w:tblInd w:w="106" w:type="dxa"/>
        <w:tblLayout w:type="fixed"/>
        <w:tblCellMar>
          <w:top w:w="57" w:type="dxa"/>
          <w:left w:w="57" w:type="dxa"/>
          <w:bottom w:w="57" w:type="dxa"/>
          <w:right w:w="57" w:type="dxa"/>
        </w:tblCellMar>
        <w:tblLook w:val="01E0" w:firstRow="1" w:lastRow="1" w:firstColumn="1" w:lastColumn="1" w:noHBand="0" w:noVBand="0"/>
      </w:tblPr>
      <w:tblGrid>
        <w:gridCol w:w="5921"/>
        <w:gridCol w:w="743"/>
        <w:gridCol w:w="756"/>
        <w:gridCol w:w="784"/>
        <w:gridCol w:w="727"/>
        <w:gridCol w:w="709"/>
      </w:tblGrid>
      <w:tr w:rsidR="00624D11" w:rsidTr="00F07AC7">
        <w:trPr>
          <w:trHeight w:hRule="exact" w:val="355"/>
        </w:trPr>
        <w:tc>
          <w:tcPr>
            <w:tcW w:w="5921" w:type="dxa"/>
            <w:vMerge w:val="restart"/>
            <w:tcBorders>
              <w:top w:val="nil"/>
              <w:left w:val="nil"/>
              <w:right w:val="single" w:sz="6" w:space="0" w:color="000000"/>
            </w:tcBorders>
          </w:tcPr>
          <w:p w:rsidR="00F07AC7" w:rsidRPr="00182EB7" w:rsidRDefault="00F07AC7" w:rsidP="00AA0136"/>
        </w:tc>
        <w:tc>
          <w:tcPr>
            <w:tcW w:w="3719"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F07AC7" w:rsidRPr="00182EB7" w:rsidRDefault="005E7698" w:rsidP="00F07AC7">
            <w:pPr>
              <w:pStyle w:val="Table9BoldWhite"/>
              <w:jc w:val="center"/>
              <w:rPr>
                <w:rFonts w:eastAsia="Arial" w:cs="Arial"/>
                <w:szCs w:val="18"/>
              </w:rPr>
            </w:pPr>
            <w:r w:rsidRPr="00182EB7">
              <w:t>Number</w:t>
            </w:r>
          </w:p>
        </w:tc>
      </w:tr>
      <w:tr w:rsidR="00624D11" w:rsidTr="00F07AC7">
        <w:trPr>
          <w:trHeight w:hRule="exact" w:val="1409"/>
        </w:trPr>
        <w:tc>
          <w:tcPr>
            <w:tcW w:w="5921" w:type="dxa"/>
            <w:vMerge/>
            <w:tcBorders>
              <w:left w:val="nil"/>
              <w:bottom w:val="single" w:sz="6" w:space="0" w:color="000000"/>
              <w:right w:val="single" w:sz="6" w:space="0" w:color="000000"/>
            </w:tcBorders>
          </w:tcPr>
          <w:p w:rsidR="00F07AC7" w:rsidRPr="00182EB7" w:rsidRDefault="00F07AC7" w:rsidP="00AA0136"/>
        </w:tc>
        <w:tc>
          <w:tcPr>
            <w:tcW w:w="743"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F07AC7" w:rsidRPr="00182EB7" w:rsidRDefault="005E7698" w:rsidP="00F07AC7">
            <w:pPr>
              <w:pStyle w:val="Table9BoldWhite"/>
              <w:jc w:val="center"/>
              <w:rPr>
                <w:rFonts w:eastAsia="Arial" w:cs="Arial"/>
                <w:szCs w:val="18"/>
              </w:rPr>
            </w:pPr>
            <w:r w:rsidRPr="00182EB7">
              <w:t>All railway types</w:t>
            </w:r>
          </w:p>
        </w:tc>
        <w:tc>
          <w:tcPr>
            <w:tcW w:w="756"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F07AC7" w:rsidRPr="00182EB7" w:rsidRDefault="005E7698" w:rsidP="00F07AC7">
            <w:pPr>
              <w:pStyle w:val="Table9BoldWhite"/>
              <w:jc w:val="center"/>
              <w:rPr>
                <w:rFonts w:eastAsia="Arial" w:cs="Arial"/>
                <w:szCs w:val="18"/>
              </w:rPr>
            </w:pPr>
            <w:r w:rsidRPr="00182EB7">
              <w:t>Connected railways</w:t>
            </w:r>
          </w:p>
        </w:tc>
        <w:tc>
          <w:tcPr>
            <w:tcW w:w="784"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F07AC7" w:rsidRPr="00182EB7" w:rsidRDefault="005E7698" w:rsidP="00F07AC7">
            <w:pPr>
              <w:pStyle w:val="Table9BoldWhite"/>
              <w:jc w:val="center"/>
              <w:rPr>
                <w:rFonts w:eastAsia="Arial" w:cs="Arial"/>
                <w:szCs w:val="18"/>
              </w:rPr>
            </w:pPr>
            <w:r w:rsidRPr="00182EB7">
              <w:t>Non-connected railways</w:t>
            </w:r>
          </w:p>
        </w:tc>
        <w:tc>
          <w:tcPr>
            <w:tcW w:w="727"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F07AC7" w:rsidRPr="00182EB7" w:rsidRDefault="005E7698" w:rsidP="00F07AC7">
            <w:pPr>
              <w:pStyle w:val="Table9BoldWhite"/>
              <w:jc w:val="center"/>
              <w:rPr>
                <w:rFonts w:eastAsia="Arial" w:cs="Arial"/>
                <w:szCs w:val="18"/>
              </w:rPr>
            </w:pPr>
            <w:r w:rsidRPr="00182EB7">
              <w:t>Connecting railways</w:t>
            </w:r>
          </w:p>
        </w:tc>
        <w:tc>
          <w:tcPr>
            <w:tcW w:w="709"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F07AC7" w:rsidRPr="00182EB7" w:rsidRDefault="005E7698" w:rsidP="00F07AC7">
            <w:pPr>
              <w:pStyle w:val="Table9BoldWhite"/>
              <w:jc w:val="center"/>
              <w:rPr>
                <w:rFonts w:eastAsia="Arial" w:cs="Arial"/>
                <w:szCs w:val="18"/>
              </w:rPr>
            </w:pPr>
            <w:r w:rsidRPr="00182EB7">
              <w:t>Underground railways</w:t>
            </w:r>
          </w:p>
        </w:tc>
      </w:tr>
      <w:tr w:rsidR="00624D11" w:rsidTr="00F07AC7">
        <w:trPr>
          <w:trHeight w:hRule="exact" w:val="355"/>
        </w:trPr>
        <w:tc>
          <w:tcPr>
            <w:tcW w:w="5921"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F07AC7" w:rsidRPr="00182EB7" w:rsidRDefault="005E7698" w:rsidP="00F07AC7">
            <w:pPr>
              <w:pStyle w:val="Table9BoldWhite"/>
            </w:pPr>
            <w:r w:rsidRPr="00182EB7">
              <w:t>Travellers</w:t>
            </w:r>
          </w:p>
        </w:tc>
        <w:tc>
          <w:tcPr>
            <w:tcW w:w="743"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73</w:t>
            </w:r>
          </w:p>
        </w:tc>
        <w:tc>
          <w:tcPr>
            <w:tcW w:w="756"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66</w:t>
            </w:r>
          </w:p>
        </w:tc>
        <w:tc>
          <w:tcPr>
            <w:tcW w:w="784"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1</w:t>
            </w:r>
          </w:p>
        </w:tc>
        <w:tc>
          <w:tcPr>
            <w:tcW w:w="727"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6</w:t>
            </w:r>
          </w:p>
        </w:tc>
      </w:tr>
      <w:tr w:rsidR="00624D11" w:rsidTr="00F07AC7">
        <w:trPr>
          <w:trHeight w:hRule="exact" w:val="355"/>
        </w:trPr>
        <w:tc>
          <w:tcPr>
            <w:tcW w:w="5921"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F07AC7" w:rsidRPr="00182EB7" w:rsidRDefault="005E7698" w:rsidP="00F07AC7">
            <w:pPr>
              <w:pStyle w:val="Table9BoldWhite"/>
            </w:pPr>
            <w:r w:rsidRPr="00182EB7">
              <w:t>Employees</w:t>
            </w:r>
          </w:p>
        </w:tc>
        <w:tc>
          <w:tcPr>
            <w:tcW w:w="743"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14</w:t>
            </w:r>
          </w:p>
        </w:tc>
        <w:tc>
          <w:tcPr>
            <w:tcW w:w="756"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9</w:t>
            </w:r>
          </w:p>
        </w:tc>
        <w:tc>
          <w:tcPr>
            <w:tcW w:w="784"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5</w:t>
            </w:r>
          </w:p>
        </w:tc>
        <w:tc>
          <w:tcPr>
            <w:tcW w:w="709"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r>
      <w:tr w:rsidR="00624D11" w:rsidTr="00F07AC7">
        <w:trPr>
          <w:trHeight w:hRule="exact" w:val="355"/>
        </w:trPr>
        <w:tc>
          <w:tcPr>
            <w:tcW w:w="5921"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F07AC7" w:rsidRPr="00182EB7" w:rsidRDefault="005E7698" w:rsidP="00F07AC7">
            <w:pPr>
              <w:pStyle w:val="Table9BoldWhite"/>
            </w:pPr>
            <w:r w:rsidRPr="00182EB7">
              <w:t>Users of railway crossings</w:t>
            </w:r>
          </w:p>
        </w:tc>
        <w:tc>
          <w:tcPr>
            <w:tcW w:w="743"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38</w:t>
            </w:r>
          </w:p>
        </w:tc>
        <w:tc>
          <w:tcPr>
            <w:tcW w:w="756"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36</w:t>
            </w:r>
          </w:p>
        </w:tc>
        <w:tc>
          <w:tcPr>
            <w:tcW w:w="784"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2</w:t>
            </w:r>
          </w:p>
        </w:tc>
        <w:tc>
          <w:tcPr>
            <w:tcW w:w="727"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r>
      <w:tr w:rsidR="00624D11" w:rsidTr="00F07AC7">
        <w:trPr>
          <w:trHeight w:hRule="exact" w:val="355"/>
        </w:trPr>
        <w:tc>
          <w:tcPr>
            <w:tcW w:w="5921"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F07AC7" w:rsidRPr="00182EB7" w:rsidRDefault="005E7698" w:rsidP="00F07AC7">
            <w:pPr>
              <w:pStyle w:val="Table9BoldWhite"/>
            </w:pPr>
            <w:r w:rsidRPr="00182EB7">
              <w:t>Other persons</w:t>
            </w:r>
          </w:p>
        </w:tc>
        <w:tc>
          <w:tcPr>
            <w:tcW w:w="743"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6</w:t>
            </w:r>
          </w:p>
        </w:tc>
        <w:tc>
          <w:tcPr>
            <w:tcW w:w="756"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3</w:t>
            </w:r>
          </w:p>
        </w:tc>
        <w:tc>
          <w:tcPr>
            <w:tcW w:w="784"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3</w:t>
            </w:r>
          </w:p>
        </w:tc>
      </w:tr>
      <w:tr w:rsidR="00624D11" w:rsidTr="00F07AC7">
        <w:trPr>
          <w:trHeight w:hRule="exact" w:val="353"/>
        </w:trPr>
        <w:tc>
          <w:tcPr>
            <w:tcW w:w="5921"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F07AC7" w:rsidRPr="00182EB7" w:rsidRDefault="005E7698" w:rsidP="00F07AC7">
            <w:pPr>
              <w:pStyle w:val="Table9BoldWhite"/>
            </w:pPr>
            <w:r w:rsidRPr="00182EB7">
              <w:t>Unauthorised persons</w:t>
            </w:r>
          </w:p>
        </w:tc>
        <w:tc>
          <w:tcPr>
            <w:tcW w:w="743"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56"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84"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27"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c>
          <w:tcPr>
            <w:tcW w:w="709" w:type="dxa"/>
            <w:tcBorders>
              <w:top w:val="single" w:sz="6" w:space="0" w:color="000000"/>
              <w:left w:val="single" w:sz="6" w:space="0" w:color="000000"/>
              <w:bottom w:val="single" w:sz="6" w:space="0" w:color="000000"/>
              <w:right w:val="single" w:sz="6" w:space="0" w:color="000000"/>
            </w:tcBorders>
            <w:vAlign w:val="center"/>
          </w:tcPr>
          <w:p w:rsidR="00F07AC7" w:rsidRPr="00182EB7" w:rsidRDefault="005E7698" w:rsidP="00F07AC7">
            <w:pPr>
              <w:pStyle w:val="Table9"/>
              <w:rPr>
                <w:rFonts w:eastAsia="Arial" w:cs="Arial"/>
                <w:szCs w:val="18"/>
              </w:rPr>
            </w:pPr>
            <w:r w:rsidRPr="00182EB7">
              <w:t>-</w:t>
            </w:r>
          </w:p>
        </w:tc>
      </w:tr>
    </w:tbl>
    <w:p w:rsidR="00F07AC7" w:rsidRPr="00182EB7" w:rsidRDefault="00F07AC7" w:rsidP="004C6939"/>
    <w:p w:rsidR="00F07AC7" w:rsidRPr="00182EB7" w:rsidRDefault="00F07AC7">
      <w:pPr>
        <w:widowControl/>
        <w:spacing w:after="160" w:line="259" w:lineRule="auto"/>
      </w:pPr>
    </w:p>
    <w:p w:rsidR="00F07AC7" w:rsidRPr="00182EB7" w:rsidRDefault="00F07AC7" w:rsidP="004C6939">
      <w:pPr>
        <w:rPr>
          <w:sz w:val="4"/>
          <w:szCs w:val="4"/>
        </w:rPr>
      </w:pPr>
    </w:p>
    <w:p w:rsidR="00DD5395" w:rsidRPr="00182EB7" w:rsidRDefault="005E7698" w:rsidP="00883FBD">
      <w:pPr>
        <w:pStyle w:val="Heading3"/>
        <w:keepNext/>
      </w:pPr>
      <w:bookmarkStart w:id="125" w:name="_Toc501520911"/>
      <w:bookmarkStart w:id="126" w:name="_Toc504554084"/>
      <w:r w:rsidRPr="00182EB7">
        <w:t>Suicides and suicide attempts</w:t>
      </w:r>
      <w:bookmarkEnd w:id="125"/>
      <w:bookmarkEnd w:id="126"/>
    </w:p>
    <w:tbl>
      <w:tblPr>
        <w:tblW w:w="0" w:type="auto"/>
        <w:tblInd w:w="106" w:type="dxa"/>
        <w:tblLayout w:type="fixed"/>
        <w:tblCellMar>
          <w:top w:w="57" w:type="dxa"/>
          <w:left w:w="57" w:type="dxa"/>
          <w:bottom w:w="57" w:type="dxa"/>
          <w:right w:w="57" w:type="dxa"/>
        </w:tblCellMar>
        <w:tblLook w:val="01E0" w:firstRow="1" w:lastRow="1" w:firstColumn="1" w:lastColumn="1" w:noHBand="0" w:noVBand="0"/>
      </w:tblPr>
      <w:tblGrid>
        <w:gridCol w:w="5935"/>
        <w:gridCol w:w="742"/>
        <w:gridCol w:w="743"/>
        <w:gridCol w:w="784"/>
        <w:gridCol w:w="714"/>
        <w:gridCol w:w="728"/>
      </w:tblGrid>
      <w:tr w:rsidR="00624D11" w:rsidTr="00E516A1">
        <w:trPr>
          <w:trHeight w:hRule="exact" w:val="355"/>
        </w:trPr>
        <w:tc>
          <w:tcPr>
            <w:tcW w:w="5935" w:type="dxa"/>
            <w:vMerge w:val="restart"/>
            <w:tcBorders>
              <w:top w:val="nil"/>
              <w:left w:val="nil"/>
              <w:right w:val="single" w:sz="6" w:space="0" w:color="000000"/>
            </w:tcBorders>
          </w:tcPr>
          <w:p w:rsidR="00DD5395" w:rsidRPr="00182EB7" w:rsidRDefault="00DD5395" w:rsidP="00AA0136"/>
        </w:tc>
        <w:tc>
          <w:tcPr>
            <w:tcW w:w="3710" w:type="dxa"/>
            <w:gridSpan w:val="5"/>
            <w:tcBorders>
              <w:top w:val="single" w:sz="6" w:space="0" w:color="000000"/>
              <w:left w:val="single" w:sz="6" w:space="0" w:color="000000"/>
              <w:bottom w:val="single" w:sz="6" w:space="0" w:color="000000"/>
              <w:right w:val="single" w:sz="6" w:space="0" w:color="000000"/>
            </w:tcBorders>
            <w:shd w:val="clear" w:color="auto" w:fill="0096BB"/>
            <w:vAlign w:val="center"/>
          </w:tcPr>
          <w:p w:rsidR="00DD5395" w:rsidRPr="00182EB7" w:rsidRDefault="005E7698" w:rsidP="00E516A1">
            <w:pPr>
              <w:pStyle w:val="Table9BoldWhite"/>
              <w:jc w:val="center"/>
              <w:rPr>
                <w:rFonts w:eastAsia="Arial" w:cs="Arial"/>
                <w:szCs w:val="18"/>
              </w:rPr>
            </w:pPr>
            <w:r w:rsidRPr="00182EB7">
              <w:t>Number</w:t>
            </w:r>
          </w:p>
        </w:tc>
      </w:tr>
      <w:tr w:rsidR="00624D11" w:rsidTr="00E516A1">
        <w:trPr>
          <w:trHeight w:hRule="exact" w:val="1409"/>
        </w:trPr>
        <w:tc>
          <w:tcPr>
            <w:tcW w:w="5935" w:type="dxa"/>
            <w:vMerge/>
            <w:tcBorders>
              <w:left w:val="nil"/>
              <w:bottom w:val="single" w:sz="6" w:space="0" w:color="000000"/>
              <w:right w:val="single" w:sz="6" w:space="0" w:color="000000"/>
            </w:tcBorders>
          </w:tcPr>
          <w:p w:rsidR="00DD5395" w:rsidRPr="00182EB7" w:rsidRDefault="00DD5395" w:rsidP="00AA0136"/>
        </w:tc>
        <w:tc>
          <w:tcPr>
            <w:tcW w:w="742"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DD5395" w:rsidRPr="00182EB7" w:rsidRDefault="005E7698" w:rsidP="00E516A1">
            <w:pPr>
              <w:pStyle w:val="Table9BoldWhite"/>
              <w:jc w:val="center"/>
              <w:rPr>
                <w:rFonts w:eastAsia="Arial" w:cs="Arial"/>
                <w:szCs w:val="18"/>
              </w:rPr>
            </w:pPr>
            <w:r w:rsidRPr="00182EB7">
              <w:t>All railway types</w:t>
            </w:r>
          </w:p>
        </w:tc>
        <w:tc>
          <w:tcPr>
            <w:tcW w:w="743"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DD5395" w:rsidRPr="00182EB7" w:rsidRDefault="005E7698" w:rsidP="00E516A1">
            <w:pPr>
              <w:pStyle w:val="Table9BoldWhite"/>
              <w:jc w:val="center"/>
              <w:rPr>
                <w:rFonts w:eastAsia="Arial" w:cs="Arial"/>
                <w:szCs w:val="18"/>
              </w:rPr>
            </w:pPr>
            <w:r w:rsidRPr="00182EB7">
              <w:t>Connected railways</w:t>
            </w:r>
          </w:p>
        </w:tc>
        <w:tc>
          <w:tcPr>
            <w:tcW w:w="784"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DD5395" w:rsidRPr="00182EB7" w:rsidRDefault="005E7698" w:rsidP="00E516A1">
            <w:pPr>
              <w:pStyle w:val="Table9BoldWhite"/>
              <w:jc w:val="center"/>
              <w:rPr>
                <w:rFonts w:eastAsia="Arial" w:cs="Arial"/>
                <w:szCs w:val="18"/>
              </w:rPr>
            </w:pPr>
            <w:r w:rsidRPr="00182EB7">
              <w:t>Non-connected railways</w:t>
            </w:r>
          </w:p>
        </w:tc>
        <w:tc>
          <w:tcPr>
            <w:tcW w:w="714"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DD5395" w:rsidRPr="00182EB7" w:rsidRDefault="005E7698" w:rsidP="00E516A1">
            <w:pPr>
              <w:pStyle w:val="Table9BoldWhite"/>
              <w:jc w:val="center"/>
              <w:rPr>
                <w:rFonts w:eastAsia="Arial" w:cs="Arial"/>
                <w:szCs w:val="18"/>
              </w:rPr>
            </w:pPr>
            <w:r w:rsidRPr="00182EB7">
              <w:t>Connecting railways</w:t>
            </w:r>
          </w:p>
        </w:tc>
        <w:tc>
          <w:tcPr>
            <w:tcW w:w="728" w:type="dxa"/>
            <w:tcBorders>
              <w:top w:val="single" w:sz="6" w:space="0" w:color="000000"/>
              <w:left w:val="single" w:sz="6" w:space="0" w:color="000000"/>
              <w:bottom w:val="single" w:sz="6" w:space="0" w:color="000000"/>
              <w:right w:val="single" w:sz="6" w:space="0" w:color="000000"/>
            </w:tcBorders>
            <w:shd w:val="clear" w:color="auto" w:fill="0096BB"/>
            <w:textDirection w:val="btLr"/>
            <w:vAlign w:val="center"/>
          </w:tcPr>
          <w:p w:rsidR="00DD5395" w:rsidRPr="00182EB7" w:rsidRDefault="005E7698" w:rsidP="00E516A1">
            <w:pPr>
              <w:pStyle w:val="Table9BoldWhite"/>
              <w:jc w:val="center"/>
              <w:rPr>
                <w:rFonts w:eastAsia="Arial" w:cs="Arial"/>
                <w:szCs w:val="18"/>
              </w:rPr>
            </w:pPr>
            <w:r w:rsidRPr="00182EB7">
              <w:t>Underground railways</w:t>
            </w:r>
          </w:p>
        </w:tc>
      </w:tr>
      <w:tr w:rsidR="00624D11" w:rsidTr="00E516A1">
        <w:trPr>
          <w:trHeight w:hRule="exact" w:val="355"/>
        </w:trPr>
        <w:tc>
          <w:tcPr>
            <w:tcW w:w="5935"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D5395" w:rsidRPr="00182EB7" w:rsidRDefault="005E7698" w:rsidP="00E516A1">
            <w:pPr>
              <w:pStyle w:val="Table9BoldWhite"/>
            </w:pPr>
            <w:r w:rsidRPr="00182EB7">
              <w:t>Killed as a result of suicide</w:t>
            </w:r>
          </w:p>
        </w:tc>
        <w:tc>
          <w:tcPr>
            <w:tcW w:w="742"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108</w:t>
            </w:r>
          </w:p>
        </w:tc>
        <w:tc>
          <w:tcPr>
            <w:tcW w:w="743"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99</w:t>
            </w:r>
          </w:p>
        </w:tc>
        <w:tc>
          <w:tcPr>
            <w:tcW w:w="784"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w:t>
            </w:r>
          </w:p>
        </w:tc>
        <w:tc>
          <w:tcPr>
            <w:tcW w:w="714"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9</w:t>
            </w:r>
          </w:p>
        </w:tc>
      </w:tr>
      <w:tr w:rsidR="00624D11" w:rsidTr="00E516A1">
        <w:trPr>
          <w:trHeight w:hRule="exact" w:val="355"/>
        </w:trPr>
        <w:tc>
          <w:tcPr>
            <w:tcW w:w="5935"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D5395" w:rsidRPr="00182EB7" w:rsidRDefault="005E7698" w:rsidP="00E516A1">
            <w:pPr>
              <w:pStyle w:val="Table9BoldWhite"/>
            </w:pPr>
            <w:r w:rsidRPr="00182EB7">
              <w:t xml:space="preserve">Suicide attempts — persons </w:t>
            </w:r>
            <w:r w:rsidRPr="00182EB7">
              <w:t>injured</w:t>
            </w:r>
          </w:p>
        </w:tc>
        <w:tc>
          <w:tcPr>
            <w:tcW w:w="742"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12</w:t>
            </w:r>
          </w:p>
        </w:tc>
        <w:tc>
          <w:tcPr>
            <w:tcW w:w="743"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8</w:t>
            </w:r>
          </w:p>
        </w:tc>
        <w:tc>
          <w:tcPr>
            <w:tcW w:w="784"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w:t>
            </w:r>
          </w:p>
        </w:tc>
        <w:tc>
          <w:tcPr>
            <w:tcW w:w="714"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4</w:t>
            </w:r>
          </w:p>
        </w:tc>
      </w:tr>
      <w:tr w:rsidR="00624D11" w:rsidTr="00E516A1">
        <w:trPr>
          <w:trHeight w:hRule="exact" w:val="354"/>
        </w:trPr>
        <w:tc>
          <w:tcPr>
            <w:tcW w:w="5935"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D5395" w:rsidRPr="00182EB7" w:rsidRDefault="005E7698" w:rsidP="00E516A1">
            <w:pPr>
              <w:pStyle w:val="Table9BoldWhite"/>
            </w:pPr>
            <w:r w:rsidRPr="00182EB7">
              <w:t>Suicide attempts — no injuries</w:t>
            </w:r>
          </w:p>
        </w:tc>
        <w:tc>
          <w:tcPr>
            <w:tcW w:w="742"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2</w:t>
            </w:r>
          </w:p>
        </w:tc>
        <w:tc>
          <w:tcPr>
            <w:tcW w:w="743"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2</w:t>
            </w:r>
          </w:p>
        </w:tc>
        <w:tc>
          <w:tcPr>
            <w:tcW w:w="784"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w:t>
            </w:r>
          </w:p>
        </w:tc>
        <w:tc>
          <w:tcPr>
            <w:tcW w:w="714"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w:t>
            </w:r>
          </w:p>
        </w:tc>
        <w:tc>
          <w:tcPr>
            <w:tcW w:w="728" w:type="dxa"/>
            <w:tcBorders>
              <w:top w:val="single" w:sz="6" w:space="0" w:color="000000"/>
              <w:left w:val="single" w:sz="6" w:space="0" w:color="000000"/>
              <w:bottom w:val="single" w:sz="6" w:space="0" w:color="000000"/>
              <w:right w:val="single" w:sz="6" w:space="0" w:color="000000"/>
            </w:tcBorders>
            <w:vAlign w:val="center"/>
          </w:tcPr>
          <w:p w:rsidR="00DD5395" w:rsidRPr="00182EB7" w:rsidRDefault="005E7698" w:rsidP="00E516A1">
            <w:pPr>
              <w:pStyle w:val="Table9"/>
              <w:rPr>
                <w:rFonts w:eastAsia="Arial" w:cs="Arial"/>
                <w:szCs w:val="18"/>
              </w:rPr>
            </w:pPr>
            <w:r w:rsidRPr="00182EB7">
              <w:t>-</w:t>
            </w:r>
          </w:p>
        </w:tc>
      </w:tr>
    </w:tbl>
    <w:p w:rsidR="00F07AC7" w:rsidRPr="00182EB7" w:rsidRDefault="00F07AC7" w:rsidP="004C6939"/>
    <w:p w:rsidR="00D82AA4" w:rsidRPr="00182EB7" w:rsidRDefault="005E7698" w:rsidP="00D82AA4">
      <w:pPr>
        <w:pStyle w:val="Heading3"/>
      </w:pPr>
      <w:bookmarkStart w:id="127" w:name="_Toc501520912"/>
      <w:bookmarkStart w:id="128" w:name="_Toc504554085"/>
      <w:r w:rsidRPr="00182EB7">
        <w:t>Accidents on railway crossings</w:t>
      </w:r>
      <w:bookmarkEnd w:id="127"/>
      <w:bookmarkEnd w:id="128"/>
    </w:p>
    <w:tbl>
      <w:tblPr>
        <w:tblW w:w="0" w:type="auto"/>
        <w:tblInd w:w="106" w:type="dxa"/>
        <w:tblLayout w:type="fixed"/>
        <w:tblCellMar>
          <w:left w:w="57" w:type="dxa"/>
          <w:right w:w="57" w:type="dxa"/>
        </w:tblCellMar>
        <w:tblLook w:val="01E0" w:firstRow="1" w:lastRow="1" w:firstColumn="1" w:lastColumn="1" w:noHBand="0" w:noVBand="0"/>
      </w:tblPr>
      <w:tblGrid>
        <w:gridCol w:w="8222"/>
        <w:gridCol w:w="1417"/>
      </w:tblGrid>
      <w:tr w:rsidR="00624D11" w:rsidTr="00D82AA4">
        <w:trPr>
          <w:trHeight w:hRule="exact" w:val="443"/>
        </w:trPr>
        <w:tc>
          <w:tcPr>
            <w:tcW w:w="8222" w:type="dxa"/>
            <w:tcBorders>
              <w:top w:val="nil"/>
              <w:left w:val="nil"/>
              <w:bottom w:val="single" w:sz="6" w:space="0" w:color="000000"/>
              <w:right w:val="single" w:sz="6" w:space="0" w:color="000000"/>
            </w:tcBorders>
          </w:tcPr>
          <w:p w:rsidR="00D82AA4" w:rsidRPr="00182EB7" w:rsidRDefault="00D82AA4" w:rsidP="00C27117"/>
        </w:tc>
        <w:tc>
          <w:tcPr>
            <w:tcW w:w="141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jc w:val="center"/>
              <w:rPr>
                <w:rFonts w:eastAsia="Arial" w:cs="Arial"/>
                <w:szCs w:val="18"/>
              </w:rPr>
            </w:pPr>
            <w:r w:rsidRPr="00182EB7">
              <w:t>Number</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rPr>
                <w:rFonts w:eastAsia="Arial" w:cs="Arial"/>
                <w:szCs w:val="18"/>
              </w:rPr>
            </w:pPr>
            <w:r w:rsidRPr="00182EB7">
              <w:t>Total</w:t>
            </w:r>
            <w:r w:rsidRPr="00182EB7">
              <w:rPr>
                <w:b w:val="0"/>
                <w:spacing w:val="-9"/>
              </w:rPr>
              <w:t xml:space="preserve"> </w:t>
            </w:r>
            <w:r w:rsidRPr="00182EB7">
              <w:t>accidents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125</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ulletBoldWH"/>
              <w:rPr>
                <w:rFonts w:eastAsia="Arial" w:cs="Arial"/>
                <w:szCs w:val="18"/>
              </w:rPr>
            </w:pPr>
            <w:r w:rsidRPr="00182EB7">
              <w:t>of which with technical protection (traffic lights, barrier system)</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49</w:t>
            </w:r>
          </w:p>
        </w:tc>
      </w:tr>
      <w:tr w:rsidR="00624D11" w:rsidTr="00D82AA4">
        <w:trPr>
          <w:trHeight w:hRule="exact" w:val="354"/>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ulletBoldWH"/>
              <w:rPr>
                <w:rFonts w:eastAsia="Arial" w:cs="Arial"/>
                <w:szCs w:val="18"/>
              </w:rPr>
            </w:pPr>
            <w:r w:rsidRPr="00182EB7">
              <w:t xml:space="preserve">of which with non-technical protection (visual, acoustic </w:t>
            </w:r>
            <w:r w:rsidRPr="00182EB7">
              <w:t>signals)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76</w:t>
            </w:r>
          </w:p>
        </w:tc>
      </w:tr>
    </w:tbl>
    <w:p w:rsidR="00DD5395" w:rsidRPr="00182EB7" w:rsidRDefault="00DD5395" w:rsidP="004C6939"/>
    <w:p w:rsidR="00D82AA4" w:rsidRPr="00182EB7" w:rsidRDefault="005E7698" w:rsidP="00D82AA4">
      <w:pPr>
        <w:pStyle w:val="Heading3"/>
      </w:pPr>
      <w:bookmarkStart w:id="129" w:name="_Toc501520913"/>
      <w:bookmarkStart w:id="130" w:name="_Toc504554086"/>
      <w:r w:rsidRPr="00182EB7">
        <w:t>Accidents on railway crossings – Persons involved in an accident</w:t>
      </w:r>
      <w:bookmarkEnd w:id="129"/>
      <w:bookmarkEnd w:id="130"/>
    </w:p>
    <w:tbl>
      <w:tblPr>
        <w:tblW w:w="0" w:type="auto"/>
        <w:tblInd w:w="106" w:type="dxa"/>
        <w:tblLayout w:type="fixed"/>
        <w:tblCellMar>
          <w:left w:w="57" w:type="dxa"/>
          <w:right w:w="57" w:type="dxa"/>
        </w:tblCellMar>
        <w:tblLook w:val="01E0" w:firstRow="1" w:lastRow="1" w:firstColumn="1" w:lastColumn="1" w:noHBand="0" w:noVBand="0"/>
      </w:tblPr>
      <w:tblGrid>
        <w:gridCol w:w="8222"/>
        <w:gridCol w:w="1417"/>
      </w:tblGrid>
      <w:tr w:rsidR="00624D11" w:rsidTr="00D82AA4">
        <w:trPr>
          <w:trHeight w:hRule="exact" w:val="443"/>
        </w:trPr>
        <w:tc>
          <w:tcPr>
            <w:tcW w:w="8222" w:type="dxa"/>
            <w:tcBorders>
              <w:top w:val="nil"/>
              <w:left w:val="nil"/>
              <w:bottom w:val="single" w:sz="6" w:space="0" w:color="000000"/>
              <w:right w:val="single" w:sz="6" w:space="0" w:color="000000"/>
            </w:tcBorders>
          </w:tcPr>
          <w:p w:rsidR="00D82AA4" w:rsidRPr="00182EB7" w:rsidRDefault="00D82AA4" w:rsidP="00C27117"/>
        </w:tc>
        <w:tc>
          <w:tcPr>
            <w:tcW w:w="141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jc w:val="center"/>
              <w:rPr>
                <w:rFonts w:eastAsia="Arial" w:cs="Arial"/>
                <w:szCs w:val="18"/>
              </w:rPr>
            </w:pPr>
            <w:r w:rsidRPr="00182EB7">
              <w:t>Number</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pPr>
            <w:r w:rsidRPr="00182EB7">
              <w:t>Persons killed (excluding suicide)</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15</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pPr>
            <w:r w:rsidRPr="00182EB7">
              <w:t>Persons with serious injuries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25</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pPr>
            <w:r w:rsidRPr="00182EB7">
              <w:t>Persons with minor injuries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46</w:t>
            </w:r>
          </w:p>
        </w:tc>
      </w:tr>
    </w:tbl>
    <w:p w:rsidR="00D82AA4" w:rsidRPr="00182EB7" w:rsidRDefault="00D82AA4" w:rsidP="004C6939"/>
    <w:p w:rsidR="00D82AA4" w:rsidRPr="00182EB7" w:rsidRDefault="005E7698" w:rsidP="00D82AA4">
      <w:pPr>
        <w:pStyle w:val="Heading3"/>
      </w:pPr>
      <w:bookmarkStart w:id="131" w:name="_Toc501520914"/>
      <w:bookmarkStart w:id="132" w:name="_Toc504554087"/>
      <w:r w:rsidRPr="00182EB7">
        <w:t>Accidents on railway crossings – Users</w:t>
      </w:r>
      <w:bookmarkEnd w:id="131"/>
      <w:bookmarkEnd w:id="132"/>
    </w:p>
    <w:tbl>
      <w:tblPr>
        <w:tblW w:w="0" w:type="auto"/>
        <w:tblInd w:w="106" w:type="dxa"/>
        <w:tblLayout w:type="fixed"/>
        <w:tblCellMar>
          <w:left w:w="57" w:type="dxa"/>
          <w:right w:w="57" w:type="dxa"/>
        </w:tblCellMar>
        <w:tblLook w:val="01E0" w:firstRow="1" w:lastRow="1" w:firstColumn="1" w:lastColumn="1" w:noHBand="0" w:noVBand="0"/>
      </w:tblPr>
      <w:tblGrid>
        <w:gridCol w:w="8222"/>
        <w:gridCol w:w="1417"/>
      </w:tblGrid>
      <w:tr w:rsidR="00624D11" w:rsidTr="00D82AA4">
        <w:trPr>
          <w:trHeight w:hRule="exact" w:val="443"/>
        </w:trPr>
        <w:tc>
          <w:tcPr>
            <w:tcW w:w="8222" w:type="dxa"/>
            <w:tcBorders>
              <w:top w:val="nil"/>
              <w:left w:val="nil"/>
              <w:bottom w:val="single" w:sz="6" w:space="0" w:color="000000"/>
              <w:right w:val="single" w:sz="6" w:space="0" w:color="000000"/>
            </w:tcBorders>
          </w:tcPr>
          <w:p w:rsidR="00D82AA4" w:rsidRPr="00182EB7" w:rsidRDefault="00D82AA4" w:rsidP="00C27117"/>
        </w:tc>
        <w:tc>
          <w:tcPr>
            <w:tcW w:w="141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jc w:val="center"/>
              <w:rPr>
                <w:rFonts w:eastAsia="Arial" w:cs="Arial"/>
                <w:szCs w:val="18"/>
              </w:rPr>
            </w:pPr>
            <w:r w:rsidRPr="00182EB7">
              <w:t>Number</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pPr>
            <w:r w:rsidRPr="00182EB7">
              <w:t>Cars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98</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pPr>
            <w:r w:rsidRPr="00182EB7">
              <w:t>Trucks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8</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pPr>
            <w:r w:rsidRPr="00182EB7">
              <w:t>Busses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1</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pPr>
            <w:r w:rsidRPr="00182EB7">
              <w:t>Utility/Agricultural vehicles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4</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pPr>
            <w:r w:rsidRPr="00182EB7">
              <w:t>Two-wheeled motor vehicles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3</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pPr>
            <w:r w:rsidRPr="00182EB7">
              <w:t>Bicycles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6</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pPr>
            <w:r w:rsidRPr="00182EB7">
              <w:t>Pedestrians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5</w:t>
            </w:r>
          </w:p>
        </w:tc>
      </w:tr>
    </w:tbl>
    <w:p w:rsidR="00D82AA4" w:rsidRPr="00182EB7" w:rsidRDefault="00D82AA4" w:rsidP="004C6939"/>
    <w:p w:rsidR="00D82AA4" w:rsidRPr="00182EB7" w:rsidRDefault="005E7698" w:rsidP="00D82AA4">
      <w:pPr>
        <w:pStyle w:val="Heading3"/>
      </w:pPr>
      <w:bookmarkStart w:id="133" w:name="_Toc501520915"/>
      <w:bookmarkStart w:id="134" w:name="_Toc504554088"/>
      <w:r w:rsidRPr="00182EB7">
        <w:t>Number of railway crossings</w:t>
      </w:r>
      <w:bookmarkEnd w:id="133"/>
      <w:bookmarkEnd w:id="134"/>
    </w:p>
    <w:tbl>
      <w:tblPr>
        <w:tblW w:w="0" w:type="auto"/>
        <w:tblInd w:w="106" w:type="dxa"/>
        <w:tblLayout w:type="fixed"/>
        <w:tblCellMar>
          <w:left w:w="57" w:type="dxa"/>
          <w:right w:w="57" w:type="dxa"/>
        </w:tblCellMar>
        <w:tblLook w:val="01E0" w:firstRow="1" w:lastRow="1" w:firstColumn="1" w:lastColumn="1" w:noHBand="0" w:noVBand="0"/>
      </w:tblPr>
      <w:tblGrid>
        <w:gridCol w:w="8222"/>
        <w:gridCol w:w="1417"/>
      </w:tblGrid>
      <w:tr w:rsidR="00624D11" w:rsidTr="00D82AA4">
        <w:trPr>
          <w:trHeight w:hRule="exact" w:val="443"/>
        </w:trPr>
        <w:tc>
          <w:tcPr>
            <w:tcW w:w="8222" w:type="dxa"/>
            <w:tcBorders>
              <w:top w:val="nil"/>
              <w:left w:val="nil"/>
              <w:bottom w:val="single" w:sz="6" w:space="0" w:color="000000"/>
              <w:right w:val="single" w:sz="6" w:space="0" w:color="000000"/>
            </w:tcBorders>
          </w:tcPr>
          <w:p w:rsidR="00D82AA4" w:rsidRPr="00182EB7" w:rsidRDefault="00D82AA4" w:rsidP="00C27117"/>
        </w:tc>
        <w:tc>
          <w:tcPr>
            <w:tcW w:w="1417"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jc w:val="center"/>
              <w:rPr>
                <w:rFonts w:eastAsia="Arial" w:cs="Arial"/>
                <w:szCs w:val="18"/>
              </w:rPr>
            </w:pPr>
            <w:r w:rsidRPr="00182EB7">
              <w:t>Number</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rPr>
                <w:rFonts w:eastAsia="Arial" w:cs="Arial"/>
                <w:szCs w:val="18"/>
              </w:rPr>
            </w:pPr>
            <w:r w:rsidRPr="00182EB7">
              <w:t>Total (excluding non-public railway crossings)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3891</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ulletBoldWH"/>
              <w:rPr>
                <w:rFonts w:eastAsia="Arial" w:cs="Arial"/>
                <w:szCs w:val="18"/>
              </w:rPr>
            </w:pPr>
            <w:r w:rsidRPr="00182EB7">
              <w:t xml:space="preserve">of which with technical safeguards (traffic lights, </w:t>
            </w:r>
            <w:r w:rsidRPr="00182EB7">
              <w:t>barrier system)</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1925</w:t>
            </w:r>
          </w:p>
        </w:tc>
      </w:tr>
      <w:tr w:rsidR="00624D11" w:rsidTr="00D82AA4">
        <w:trPr>
          <w:trHeight w:hRule="exact" w:val="355"/>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ulletBoldWH"/>
              <w:rPr>
                <w:rFonts w:eastAsia="Arial" w:cs="Arial"/>
                <w:szCs w:val="18"/>
              </w:rPr>
            </w:pPr>
            <w:r w:rsidRPr="00182EB7">
              <w:t>of which with non-technical safeguards (visual, audible signals)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1966</w:t>
            </w:r>
          </w:p>
        </w:tc>
      </w:tr>
      <w:tr w:rsidR="00624D11" w:rsidTr="00D82AA4">
        <w:trPr>
          <w:trHeight w:hRule="exact" w:val="354"/>
        </w:trPr>
        <w:tc>
          <w:tcPr>
            <w:tcW w:w="8222"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D82AA4" w:rsidRPr="00182EB7" w:rsidRDefault="005E7698" w:rsidP="00D82AA4">
            <w:pPr>
              <w:pStyle w:val="Table9BoldWhite"/>
              <w:rPr>
                <w:rFonts w:eastAsia="Arial" w:cs="Arial"/>
                <w:szCs w:val="18"/>
              </w:rPr>
            </w:pPr>
            <w:r w:rsidRPr="00182EB7">
              <w:t>Non-public railway crossings</w:t>
            </w:r>
          </w:p>
        </w:tc>
        <w:tc>
          <w:tcPr>
            <w:tcW w:w="1417" w:type="dxa"/>
            <w:tcBorders>
              <w:top w:val="single" w:sz="6" w:space="0" w:color="000000"/>
              <w:left w:val="single" w:sz="6" w:space="0" w:color="000000"/>
              <w:bottom w:val="single" w:sz="6" w:space="0" w:color="000000"/>
              <w:right w:val="single" w:sz="6" w:space="0" w:color="000000"/>
            </w:tcBorders>
            <w:vAlign w:val="center"/>
          </w:tcPr>
          <w:p w:rsidR="00D82AA4" w:rsidRPr="00182EB7" w:rsidRDefault="005E7698" w:rsidP="00D82AA4">
            <w:pPr>
              <w:pStyle w:val="Table9"/>
              <w:rPr>
                <w:rFonts w:eastAsia="Arial" w:cs="Arial"/>
                <w:szCs w:val="18"/>
              </w:rPr>
            </w:pPr>
            <w:r w:rsidRPr="00182EB7">
              <w:t>1502</w:t>
            </w:r>
          </w:p>
        </w:tc>
      </w:tr>
    </w:tbl>
    <w:p w:rsidR="003943A3" w:rsidRPr="00182EB7" w:rsidRDefault="003943A3">
      <w:pPr>
        <w:widowControl/>
        <w:spacing w:after="160" w:line="259" w:lineRule="auto"/>
      </w:pPr>
    </w:p>
    <w:p w:rsidR="00D82AA4" w:rsidRPr="00182EB7" w:rsidRDefault="00D82AA4" w:rsidP="004C6939">
      <w:pPr>
        <w:rPr>
          <w:sz w:val="4"/>
          <w:szCs w:val="4"/>
        </w:rPr>
      </w:pPr>
    </w:p>
    <w:p w:rsidR="003943A3" w:rsidRPr="00182EB7" w:rsidRDefault="005E7698" w:rsidP="00883FBD">
      <w:pPr>
        <w:pStyle w:val="Heading2"/>
        <w:keepNext/>
      </w:pPr>
      <w:bookmarkStart w:id="135" w:name="_Toc501520916"/>
      <w:bookmarkStart w:id="136" w:name="_Toc504554089"/>
      <w:r w:rsidRPr="00182EB7">
        <w:t>Safety recommendations</w:t>
      </w:r>
      <w:bookmarkEnd w:id="135"/>
      <w:bookmarkEnd w:id="136"/>
    </w:p>
    <w:p w:rsidR="003943A3" w:rsidRPr="00182EB7" w:rsidRDefault="005E7698" w:rsidP="00883FBD">
      <w:pPr>
        <w:pStyle w:val="BodyText"/>
        <w:keepNext/>
      </w:pPr>
      <w:r w:rsidRPr="00182EB7">
        <w:t xml:space="preserve">The order of the safety recommendations is according to the publication date, and not to the date of </w:t>
      </w:r>
      <w:r w:rsidRPr="00182EB7">
        <w:t>the incident.</w:t>
      </w:r>
    </w:p>
    <w:tbl>
      <w:tblPr>
        <w:tblW w:w="0" w:type="auto"/>
        <w:tblInd w:w="119" w:type="dxa"/>
        <w:tblLayout w:type="fixed"/>
        <w:tblCellMar>
          <w:top w:w="57" w:type="dxa"/>
          <w:left w:w="57" w:type="dxa"/>
          <w:bottom w:w="57" w:type="dxa"/>
          <w:right w:w="57" w:type="dxa"/>
        </w:tblCellMar>
        <w:tblLook w:val="01E0" w:firstRow="1" w:lastRow="1" w:firstColumn="1" w:lastColumn="1" w:noHBand="0" w:noVBand="0"/>
      </w:tblPr>
      <w:tblGrid>
        <w:gridCol w:w="1316"/>
        <w:gridCol w:w="8383"/>
      </w:tblGrid>
      <w:tr w:rsidR="00624D11" w:rsidTr="009F2771">
        <w:trPr>
          <w:trHeight w:hRule="exact" w:val="355"/>
        </w:trPr>
        <w:tc>
          <w:tcPr>
            <w:tcW w:w="131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3943A3" w:rsidRPr="00182EB7" w:rsidRDefault="005E7698" w:rsidP="003943A3">
            <w:pPr>
              <w:pStyle w:val="Table9BoldWhite"/>
              <w:jc w:val="center"/>
              <w:rPr>
                <w:rFonts w:eastAsia="Arial" w:cs="Arial"/>
                <w:szCs w:val="18"/>
              </w:rPr>
            </w:pPr>
            <w:r w:rsidRPr="00182EB7">
              <w:t>Incident date</w:t>
            </w:r>
          </w:p>
        </w:tc>
        <w:tc>
          <w:tcPr>
            <w:tcW w:w="8383"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3943A3" w:rsidRPr="00182EB7" w:rsidRDefault="005E7698" w:rsidP="003943A3">
            <w:pPr>
              <w:pStyle w:val="Table9BoldWhite"/>
              <w:jc w:val="center"/>
              <w:rPr>
                <w:rFonts w:eastAsia="Arial" w:cs="Arial"/>
                <w:szCs w:val="18"/>
              </w:rPr>
            </w:pPr>
            <w:r w:rsidRPr="00182EB7">
              <w:t>Incident</w:t>
            </w:r>
          </w:p>
        </w:tc>
      </w:tr>
      <w:tr w:rsidR="00624D11" w:rsidTr="0061341C">
        <w:trPr>
          <w:trHeight w:hRule="exact" w:val="7717"/>
        </w:trPr>
        <w:tc>
          <w:tcPr>
            <w:tcW w:w="131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3943A3" w:rsidRPr="00182EB7" w:rsidRDefault="005E7698" w:rsidP="00182EB7">
            <w:pPr>
              <w:pStyle w:val="Table9BoldWhite"/>
              <w:jc w:val="center"/>
              <w:rPr>
                <w:rFonts w:eastAsia="Arial" w:cs="Arial"/>
                <w:szCs w:val="18"/>
              </w:rPr>
            </w:pPr>
            <w:r w:rsidRPr="00182EB7">
              <w:t>28 March 2016</w:t>
            </w:r>
          </w:p>
        </w:tc>
        <w:tc>
          <w:tcPr>
            <w:tcW w:w="8383" w:type="dxa"/>
            <w:tcBorders>
              <w:top w:val="single" w:sz="6" w:space="0" w:color="000000"/>
              <w:left w:val="single" w:sz="6" w:space="0" w:color="000000"/>
              <w:bottom w:val="single" w:sz="6" w:space="0" w:color="000000"/>
              <w:right w:val="single" w:sz="6" w:space="0" w:color="000000"/>
            </w:tcBorders>
          </w:tcPr>
          <w:p w:rsidR="003943A3" w:rsidRPr="00182EB7" w:rsidRDefault="005E7698" w:rsidP="00765FEA">
            <w:pPr>
              <w:pStyle w:val="Tabletext9BOLD"/>
              <w:rPr>
                <w:rFonts w:eastAsia="Arial" w:cs="Arial"/>
                <w:szCs w:val="18"/>
              </w:rPr>
            </w:pPr>
            <w:r w:rsidRPr="00182EB7">
              <w:t>Derailment of Z 29266 at Wiener Neustadt main station</w:t>
            </w:r>
          </w:p>
          <w:p w:rsidR="003943A3" w:rsidRPr="00182EB7" w:rsidRDefault="005E7698" w:rsidP="00765FEA">
            <w:pPr>
              <w:pStyle w:val="Tabletext9BOLD"/>
            </w:pPr>
            <w:r w:rsidRPr="00182EB7">
              <w:t>A-2016/001 (safety recommendation in accordance with Section 16 Paragraph 2 of the UUG 2005)</w:t>
            </w:r>
          </w:p>
          <w:p w:rsidR="003943A3" w:rsidRPr="00182EB7" w:rsidRDefault="005E7698" w:rsidP="0061341C">
            <w:pPr>
              <w:pStyle w:val="Tabletext9"/>
              <w:rPr>
                <w:rFonts w:eastAsia="Arial" w:cs="Arial"/>
                <w:szCs w:val="18"/>
              </w:rPr>
            </w:pPr>
            <w:r w:rsidRPr="00182EB7">
              <w:t xml:space="preserve">It has to be ensured that all traction units of the 4020 </w:t>
            </w:r>
            <w:r w:rsidRPr="00182EB7">
              <w:t>series immediately undergo a technical examination for comparable faults in a qualified procedure.</w:t>
            </w:r>
          </w:p>
          <w:p w:rsidR="003943A3" w:rsidRPr="00182EB7" w:rsidRDefault="005E7698" w:rsidP="0061341C">
            <w:pPr>
              <w:pStyle w:val="Tabletext9"/>
              <w:rPr>
                <w:rFonts w:eastAsia="Arial" w:cs="Arial"/>
                <w:szCs w:val="18"/>
              </w:rPr>
            </w:pPr>
            <w:r w:rsidRPr="00182EB7">
              <w:t>The technical examinations have to be concluded within four weeks from the date of receipt of the safety recommendation.</w:t>
            </w:r>
          </w:p>
          <w:p w:rsidR="003943A3" w:rsidRPr="00182EB7" w:rsidRDefault="005E7698" w:rsidP="0061341C">
            <w:pPr>
              <w:pStyle w:val="Tabletext9"/>
              <w:rPr>
                <w:rFonts w:eastAsia="Arial" w:cs="Arial"/>
                <w:szCs w:val="18"/>
              </w:rPr>
            </w:pPr>
            <w:r w:rsidRPr="00182EB7">
              <w:t>A report about the technical inspect</w:t>
            </w:r>
            <w:r w:rsidRPr="00182EB7">
              <w:t>ions performed has to be submitted to the NSA. The defects established during the examination also have to be recorded in the report with reference to the given vehicle.</w:t>
            </w:r>
          </w:p>
          <w:p w:rsidR="003943A3" w:rsidRPr="00182EB7" w:rsidRDefault="005E7698" w:rsidP="00765FEA">
            <w:pPr>
              <w:pStyle w:val="Tabletext9BOLD"/>
              <w:rPr>
                <w:rFonts w:eastAsia="Arial" w:cs="Arial"/>
                <w:i/>
                <w:szCs w:val="18"/>
              </w:rPr>
            </w:pPr>
            <w:r w:rsidRPr="00182EB7">
              <w:rPr>
                <w:i/>
              </w:rPr>
              <w:t>Measures</w:t>
            </w:r>
          </w:p>
          <w:p w:rsidR="003943A3" w:rsidRPr="00182EB7" w:rsidRDefault="005E7698" w:rsidP="00765FEA">
            <w:pPr>
              <w:pStyle w:val="Tabletext9italic"/>
              <w:rPr>
                <w:rFonts w:eastAsia="Arial" w:cs="Arial"/>
                <w:szCs w:val="18"/>
              </w:rPr>
            </w:pPr>
            <w:r w:rsidRPr="00182EB7">
              <w:t>In the period between 31 March 2016 and 2 April 2016 altogether 26 traction u</w:t>
            </w:r>
            <w:r w:rsidRPr="00182EB7">
              <w:t>nits of the 4020 series were examined; defects were identified in 13 of the traction units examined, which were rectified immediately. The complete documentation of the examined traction units, including the defects established and the measures taken is av</w:t>
            </w:r>
            <w:r w:rsidRPr="00182EB7">
              <w:t>ailable. The documentation e.g. contains a chart illustrating when the affected traction units were examined and when the defects were corrected.</w:t>
            </w:r>
          </w:p>
          <w:p w:rsidR="003943A3" w:rsidRPr="00182EB7" w:rsidRDefault="005E7698" w:rsidP="00765FEA">
            <w:pPr>
              <w:pStyle w:val="Tabletext9italic"/>
              <w:rPr>
                <w:rFonts w:eastAsia="Arial" w:cs="Arial"/>
                <w:szCs w:val="18"/>
              </w:rPr>
            </w:pPr>
            <w:r w:rsidRPr="00182EB7">
              <w:t>Independent of the immediate measures taken, additional measures were initiated. These involve constructive ch</w:t>
            </w:r>
            <w:r w:rsidRPr="00182EB7">
              <w:t>anges to the suspension elements of the affected compressors, but above all also additional requirements for regular examination of the effectiveness of the constructive changes, and for the examination of the appropriate fastening of the underfloor compon</w:t>
            </w:r>
            <w:r w:rsidRPr="00182EB7">
              <w:t>ents. The measures initiated also include more detailed stipulation of maintenance requirements and additional trainings of staff responsible for maintenance and inspection.</w:t>
            </w:r>
          </w:p>
          <w:p w:rsidR="003943A3" w:rsidRPr="00182EB7" w:rsidRDefault="005E7698" w:rsidP="00765FEA">
            <w:pPr>
              <w:pStyle w:val="Tabletext9italic"/>
              <w:rPr>
                <w:rFonts w:eastAsia="Arial" w:cs="Arial"/>
                <w:szCs w:val="18"/>
              </w:rPr>
            </w:pPr>
            <w:r w:rsidRPr="00182EB7">
              <w:t>The effectiveness of the constructive changes to the suspension elements of the af</w:t>
            </w:r>
            <w:r w:rsidRPr="00182EB7">
              <w:t xml:space="preserve">fected compressors was examined by the expert of a civil engineering company. From his opinion, it can be concluded that the changes made to the suspension elements of the compressors represent a reliable constructive solution, which is sufficiently safe. </w:t>
            </w:r>
          </w:p>
        </w:tc>
      </w:tr>
      <w:tr w:rsidR="00624D11" w:rsidTr="0061341C">
        <w:trPr>
          <w:trHeight w:hRule="exact" w:val="2215"/>
        </w:trPr>
        <w:tc>
          <w:tcPr>
            <w:tcW w:w="131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3943A3" w:rsidRPr="00182EB7" w:rsidRDefault="005E7698" w:rsidP="003943A3">
            <w:pPr>
              <w:pStyle w:val="Table9BoldWhite"/>
              <w:jc w:val="center"/>
              <w:rPr>
                <w:rFonts w:eastAsia="Arial" w:cs="Arial"/>
                <w:szCs w:val="18"/>
              </w:rPr>
            </w:pPr>
            <w:r w:rsidRPr="00182EB7">
              <w:t>5 May 2015</w:t>
            </w:r>
          </w:p>
        </w:tc>
        <w:tc>
          <w:tcPr>
            <w:tcW w:w="8383" w:type="dxa"/>
            <w:tcBorders>
              <w:top w:val="single" w:sz="6" w:space="0" w:color="000000"/>
              <w:left w:val="single" w:sz="6" w:space="0" w:color="000000"/>
              <w:bottom w:val="single" w:sz="6" w:space="0" w:color="000000"/>
              <w:right w:val="single" w:sz="6" w:space="0" w:color="000000"/>
            </w:tcBorders>
          </w:tcPr>
          <w:p w:rsidR="00765FEA" w:rsidRPr="00182EB7" w:rsidRDefault="005E7698" w:rsidP="00765FEA">
            <w:pPr>
              <w:pStyle w:val="Tabletext9BOLD"/>
            </w:pPr>
            <w:r w:rsidRPr="00182EB7">
              <w:t xml:space="preserve">Collision of Z 8762 with Z 8787 at the unmanned station at </w:t>
            </w:r>
          </w:p>
          <w:p w:rsidR="003943A3" w:rsidRPr="00182EB7" w:rsidRDefault="005E7698" w:rsidP="00765FEA">
            <w:pPr>
              <w:pStyle w:val="Tabletext9BOLD"/>
              <w:rPr>
                <w:rFonts w:eastAsia="Arial" w:cs="Arial"/>
                <w:szCs w:val="18"/>
              </w:rPr>
            </w:pPr>
            <w:r w:rsidRPr="00182EB7">
              <w:t>Waldstein A-2016/002</w:t>
            </w:r>
          </w:p>
          <w:p w:rsidR="003943A3" w:rsidRPr="00182EB7" w:rsidRDefault="005E7698" w:rsidP="0061341C">
            <w:pPr>
              <w:pStyle w:val="Tabletext9"/>
              <w:rPr>
                <w:rFonts w:eastAsia="Arial" w:cs="Arial"/>
                <w:szCs w:val="18"/>
              </w:rPr>
            </w:pPr>
            <w:r w:rsidRPr="00182EB7">
              <w:t>It has to be examined, whether the rules, which regulate the behaviour of staff (e.g. work requirements, instructions) should be approved without exception by the</w:t>
            </w:r>
            <w:r w:rsidRPr="00182EB7">
              <w:t xml:space="preserve"> supreme railway authority.</w:t>
            </w:r>
          </w:p>
          <w:p w:rsidR="003943A3" w:rsidRPr="00182EB7" w:rsidRDefault="005E7698" w:rsidP="00765FEA">
            <w:pPr>
              <w:pStyle w:val="Tabletext9BOLD"/>
              <w:rPr>
                <w:rFonts w:eastAsia="Arial" w:cs="Arial"/>
                <w:i/>
                <w:szCs w:val="18"/>
              </w:rPr>
            </w:pPr>
            <w:r w:rsidRPr="00182EB7">
              <w:rPr>
                <w:i/>
              </w:rPr>
              <w:t>Measures</w:t>
            </w:r>
          </w:p>
          <w:p w:rsidR="003943A3" w:rsidRPr="00182EB7" w:rsidRDefault="005E7698" w:rsidP="00CE4AF1">
            <w:pPr>
              <w:pStyle w:val="Tabletext9italic"/>
              <w:rPr>
                <w:rFonts w:eastAsia="Arial" w:cs="Arial"/>
                <w:szCs w:val="18"/>
              </w:rPr>
            </w:pPr>
            <w:r w:rsidRPr="00182EB7">
              <w:t>Currently, there is no information regarding any initiated or implemented measures.</w:t>
            </w:r>
          </w:p>
        </w:tc>
      </w:tr>
      <w:tr w:rsidR="00624D11" w:rsidTr="0061341C">
        <w:trPr>
          <w:trHeight w:hRule="exact" w:val="6773"/>
        </w:trPr>
        <w:tc>
          <w:tcPr>
            <w:tcW w:w="131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65FEA" w:rsidRPr="00182EB7" w:rsidRDefault="005E7698" w:rsidP="00CE4AF1">
            <w:pPr>
              <w:pStyle w:val="Table9BoldWhite"/>
              <w:jc w:val="center"/>
              <w:rPr>
                <w:rFonts w:eastAsia="Arial" w:cs="Arial"/>
                <w:szCs w:val="18"/>
              </w:rPr>
            </w:pPr>
            <w:r w:rsidRPr="00182EB7">
              <w:t>5 May 2015</w:t>
            </w:r>
          </w:p>
        </w:tc>
        <w:tc>
          <w:tcPr>
            <w:tcW w:w="8383" w:type="dxa"/>
            <w:tcBorders>
              <w:top w:val="single" w:sz="6" w:space="0" w:color="000000"/>
              <w:left w:val="single" w:sz="6" w:space="0" w:color="000000"/>
              <w:bottom w:val="single" w:sz="6" w:space="0" w:color="000000"/>
              <w:right w:val="single" w:sz="6" w:space="0" w:color="000000"/>
            </w:tcBorders>
          </w:tcPr>
          <w:p w:rsidR="00CE4AF1" w:rsidRPr="00182EB7" w:rsidRDefault="005E7698" w:rsidP="00CE4AF1">
            <w:pPr>
              <w:pStyle w:val="Tabletext9BOLD"/>
            </w:pPr>
            <w:r w:rsidRPr="00182EB7">
              <w:t xml:space="preserve">Collision of Z 8762 with Z 8787 at the unmanned station at Waldstein (continued) </w:t>
            </w:r>
          </w:p>
          <w:p w:rsidR="00765FEA" w:rsidRPr="00182EB7" w:rsidRDefault="005E7698" w:rsidP="00CE4AF1">
            <w:pPr>
              <w:pStyle w:val="Tabletext9BOLD"/>
              <w:rPr>
                <w:rFonts w:eastAsia="Arial" w:cs="Arial"/>
                <w:szCs w:val="18"/>
              </w:rPr>
            </w:pPr>
            <w:r w:rsidRPr="00182EB7">
              <w:t>A-2016/003</w:t>
            </w:r>
          </w:p>
          <w:p w:rsidR="00765FEA" w:rsidRPr="00182EB7" w:rsidRDefault="005E7698" w:rsidP="0061341C">
            <w:pPr>
              <w:pStyle w:val="Tabletext9"/>
            </w:pPr>
            <w:r w:rsidRPr="00182EB7">
              <w:t>It has to be ensured that acti</w:t>
            </w:r>
            <w:r w:rsidRPr="00182EB7">
              <w:t xml:space="preserve">vities, which are not directly linked to normal operations, can not be ordered. It has to be noted in this context that in accordance with the provisions of Section 132 Paragraph 8 of the EisBBv, staff employed in transport services are not allowed to use </w:t>
            </w:r>
            <w:r w:rsidRPr="00182EB7">
              <w:t>sound and video reception and reproduction equipment during operations for other than occupational purposes.</w:t>
            </w:r>
          </w:p>
          <w:p w:rsidR="00765FEA" w:rsidRPr="00182EB7" w:rsidRDefault="005E7698" w:rsidP="00CE4AF1">
            <w:pPr>
              <w:pStyle w:val="Tabletext9BOLD"/>
              <w:rPr>
                <w:rFonts w:eastAsia="Arial" w:cs="Arial"/>
                <w:szCs w:val="18"/>
              </w:rPr>
            </w:pPr>
            <w:r w:rsidRPr="00182EB7">
              <w:rPr>
                <w:i/>
              </w:rPr>
              <w:t>Measures</w:t>
            </w:r>
          </w:p>
          <w:p w:rsidR="00765FEA" w:rsidRPr="00182EB7" w:rsidRDefault="005E7698" w:rsidP="00CE4AF1">
            <w:pPr>
              <w:pStyle w:val="Tabletext9italic"/>
              <w:rPr>
                <w:rFonts w:eastAsia="Arial" w:cs="Arial"/>
                <w:szCs w:val="18"/>
              </w:rPr>
            </w:pPr>
            <w:r w:rsidRPr="00182EB7">
              <w:t>Conducting phone calls while on service duty is forbidden (except for phone calls absolutely necessary for work). On the one hand, this is</w:t>
            </w:r>
            <w:r w:rsidRPr="00182EB7">
              <w:t xml:space="preserve"> stipulated in the relevant operational requirement, and also the instructions dated 2 February 2006 stipulate that conducting private calls on mobile phones while performing service duty is strictly forbidden.</w:t>
            </w:r>
          </w:p>
          <w:p w:rsidR="00765FEA" w:rsidRPr="00182EB7" w:rsidRDefault="005E7698" w:rsidP="00CE4AF1">
            <w:pPr>
              <w:pStyle w:val="Tabletext9BOLD"/>
              <w:rPr>
                <w:rFonts w:eastAsia="Arial" w:cs="Arial"/>
                <w:szCs w:val="18"/>
              </w:rPr>
            </w:pPr>
            <w:r w:rsidRPr="00182EB7">
              <w:t>A-2016/004</w:t>
            </w:r>
          </w:p>
          <w:p w:rsidR="00765FEA" w:rsidRPr="00182EB7" w:rsidRDefault="005E7698" w:rsidP="0061341C">
            <w:pPr>
              <w:pStyle w:val="Tabletext9"/>
              <w:rPr>
                <w:rFonts w:eastAsia="Arial" w:cs="Arial"/>
                <w:szCs w:val="18"/>
              </w:rPr>
            </w:pPr>
            <w:r w:rsidRPr="00182EB7">
              <w:t xml:space="preserve">It has to be ensured that changes </w:t>
            </w:r>
            <w:r w:rsidRPr="00182EB7">
              <w:t xml:space="preserve">or amendments to the current regulations on operations (e.g. update of work instructions) are appropriately updated and communicated. </w:t>
            </w:r>
          </w:p>
          <w:p w:rsidR="00765FEA" w:rsidRPr="00182EB7" w:rsidRDefault="005E7698" w:rsidP="00CE4AF1">
            <w:pPr>
              <w:pStyle w:val="Tabletext9BOLD"/>
              <w:rPr>
                <w:rFonts w:eastAsia="Arial" w:cs="Arial"/>
                <w:szCs w:val="18"/>
              </w:rPr>
            </w:pPr>
            <w:r w:rsidRPr="00182EB7">
              <w:rPr>
                <w:i/>
              </w:rPr>
              <w:t>Measures</w:t>
            </w:r>
          </w:p>
          <w:p w:rsidR="00765FEA" w:rsidRPr="00182EB7" w:rsidRDefault="005E7698" w:rsidP="00CE4AF1">
            <w:pPr>
              <w:pStyle w:val="Tabletext9italic"/>
              <w:rPr>
                <w:rFonts w:eastAsia="Arial" w:cs="Arial"/>
                <w:szCs w:val="18"/>
              </w:rPr>
            </w:pPr>
            <w:r w:rsidRPr="00182EB7">
              <w:t>Currently, there is no information regarding any initiated or implemented measures.</w:t>
            </w:r>
          </w:p>
          <w:p w:rsidR="00765FEA" w:rsidRPr="00182EB7" w:rsidRDefault="005E7698" w:rsidP="00CE4AF1">
            <w:pPr>
              <w:pStyle w:val="Tabletext9BOLD"/>
              <w:rPr>
                <w:rFonts w:eastAsia="Arial" w:cs="Arial"/>
                <w:szCs w:val="18"/>
              </w:rPr>
            </w:pPr>
            <w:r w:rsidRPr="00182EB7">
              <w:t>A-2016/005</w:t>
            </w:r>
          </w:p>
          <w:p w:rsidR="00765FEA" w:rsidRPr="00182EB7" w:rsidRDefault="005E7698" w:rsidP="0061341C">
            <w:pPr>
              <w:pStyle w:val="Tabletext9"/>
              <w:rPr>
                <w:rFonts w:eastAsia="Arial" w:cs="Arial"/>
                <w:szCs w:val="18"/>
              </w:rPr>
            </w:pPr>
            <w:r w:rsidRPr="00182EB7">
              <w:t xml:space="preserve">It has to be </w:t>
            </w:r>
            <w:r w:rsidRPr="00182EB7">
              <w:t>ensured that the provisions of MeldeVO-Eisb 2006 in relation to the appropriate reporting of accidents and disturbances to the SUB are observed.</w:t>
            </w:r>
          </w:p>
          <w:p w:rsidR="00765FEA" w:rsidRPr="00182EB7" w:rsidRDefault="005E7698" w:rsidP="00CE4AF1">
            <w:pPr>
              <w:pStyle w:val="Tabletext9BOLD"/>
              <w:rPr>
                <w:rFonts w:eastAsia="Arial" w:cs="Arial"/>
                <w:szCs w:val="18"/>
              </w:rPr>
            </w:pPr>
            <w:r w:rsidRPr="00182EB7">
              <w:rPr>
                <w:i/>
              </w:rPr>
              <w:t>Measures</w:t>
            </w:r>
          </w:p>
          <w:p w:rsidR="00765FEA" w:rsidRPr="00182EB7" w:rsidRDefault="005E7698" w:rsidP="00CE4AF1">
            <w:pPr>
              <w:pStyle w:val="Tabletext9italic"/>
              <w:rPr>
                <w:rFonts w:eastAsia="Arial" w:cs="Arial"/>
                <w:szCs w:val="18"/>
              </w:rPr>
            </w:pPr>
            <w:r w:rsidRPr="00182EB7">
              <w:t>Currently, there is no information regarding any initiated or implemented measures.</w:t>
            </w:r>
          </w:p>
        </w:tc>
      </w:tr>
      <w:tr w:rsidR="00624D11" w:rsidTr="0061341C">
        <w:trPr>
          <w:trHeight w:hRule="exact" w:val="6170"/>
        </w:trPr>
        <w:tc>
          <w:tcPr>
            <w:tcW w:w="131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765FEA" w:rsidRPr="00182EB7" w:rsidRDefault="005E7698" w:rsidP="00CE4AF1">
            <w:pPr>
              <w:pStyle w:val="Table9BoldWhite"/>
              <w:jc w:val="center"/>
              <w:rPr>
                <w:rFonts w:eastAsia="Arial" w:cs="Arial"/>
                <w:szCs w:val="18"/>
              </w:rPr>
            </w:pPr>
            <w:r w:rsidRPr="00182EB7">
              <w:t>31 May 2016</w:t>
            </w:r>
          </w:p>
        </w:tc>
        <w:tc>
          <w:tcPr>
            <w:tcW w:w="8383" w:type="dxa"/>
            <w:tcBorders>
              <w:top w:val="single" w:sz="6" w:space="0" w:color="000000"/>
              <w:left w:val="single" w:sz="6" w:space="0" w:color="000000"/>
              <w:bottom w:val="single" w:sz="6" w:space="0" w:color="000000"/>
              <w:right w:val="single" w:sz="6" w:space="0" w:color="000000"/>
            </w:tcBorders>
          </w:tcPr>
          <w:p w:rsidR="00CE4AF1" w:rsidRPr="00182EB7" w:rsidRDefault="005E7698" w:rsidP="00CE4AF1">
            <w:pPr>
              <w:pStyle w:val="Tabletext9BOLD"/>
            </w:pPr>
            <w:r w:rsidRPr="00182EB7">
              <w:t xml:space="preserve">Loss </w:t>
            </w:r>
            <w:r w:rsidRPr="00182EB7">
              <w:t xml:space="preserve">of a part of the train RJ 160 at St. Pölten main station </w:t>
            </w:r>
          </w:p>
          <w:p w:rsidR="00765FEA" w:rsidRPr="00182EB7" w:rsidRDefault="005E7698" w:rsidP="00CE4AF1">
            <w:pPr>
              <w:pStyle w:val="Tabletext9BOLD"/>
              <w:rPr>
                <w:rFonts w:eastAsia="Arial" w:cs="Arial"/>
                <w:szCs w:val="18"/>
              </w:rPr>
            </w:pPr>
            <w:r w:rsidRPr="00182EB7">
              <w:t>A-2016/006</w:t>
            </w:r>
          </w:p>
          <w:p w:rsidR="00765FEA" w:rsidRPr="00182EB7" w:rsidRDefault="005E7698" w:rsidP="0061341C">
            <w:pPr>
              <w:pStyle w:val="Tabletext9"/>
            </w:pPr>
            <w:r w:rsidRPr="00182EB7">
              <w:t>It has to be ensured by way of an appropriate procedure that after work is performed in the underfloor section of railjet models (e.g. water filling, toilet tank draining, and similar), t</w:t>
            </w:r>
            <w:r w:rsidRPr="00182EB7">
              <w:t>he appropriate closing and locking of the covers to prevent unintentional opening before trips is checked.  It also has to be ensured that this inspection is performed by staff trained and authorised in accordance with Section 13 of ZSB 31.</w:t>
            </w:r>
          </w:p>
          <w:p w:rsidR="00765FEA" w:rsidRPr="00182EB7" w:rsidRDefault="005E7698" w:rsidP="00CE4AF1">
            <w:pPr>
              <w:pStyle w:val="Tabletext9BOLD"/>
              <w:rPr>
                <w:rFonts w:eastAsia="Arial" w:cs="Arial"/>
                <w:szCs w:val="18"/>
              </w:rPr>
            </w:pPr>
            <w:r w:rsidRPr="00182EB7">
              <w:rPr>
                <w:i/>
              </w:rPr>
              <w:t>Measures</w:t>
            </w:r>
          </w:p>
          <w:p w:rsidR="00765FEA" w:rsidRPr="00182EB7" w:rsidRDefault="005E7698" w:rsidP="00CE4AF1">
            <w:pPr>
              <w:pStyle w:val="Tabletext9italic"/>
              <w:rPr>
                <w:rFonts w:eastAsia="Arial" w:cs="Arial"/>
                <w:szCs w:val="18"/>
              </w:rPr>
            </w:pPr>
            <w:r w:rsidRPr="00182EB7">
              <w:t xml:space="preserve">Every </w:t>
            </w:r>
            <w:r w:rsidRPr="00182EB7">
              <w:t>site, where Railjet models are filled with water or drained, will apply the four-eyes principle in relation to checking the locking of covers.</w:t>
            </w:r>
          </w:p>
          <w:p w:rsidR="00765FEA" w:rsidRPr="00182EB7" w:rsidRDefault="005E7698" w:rsidP="00CE4AF1">
            <w:pPr>
              <w:pStyle w:val="Tabletext9italic"/>
              <w:rPr>
                <w:rFonts w:eastAsia="Arial" w:cs="Arial"/>
                <w:szCs w:val="18"/>
              </w:rPr>
            </w:pPr>
            <w:r w:rsidRPr="00182EB7">
              <w:t>New skirt locks were installed in three Railjet models (RJ 25,43,48). These are tested in operation for approx. s</w:t>
            </w:r>
            <w:r w:rsidRPr="00182EB7">
              <w:t>ix months (over 150 000 km).  If the trial operation is evaluated positively, all Railjet models will be retrofitted. The new locks are continuously inspected during preventive maintenance.</w:t>
            </w:r>
          </w:p>
          <w:p w:rsidR="00765FEA" w:rsidRPr="00182EB7" w:rsidRDefault="005E7698" w:rsidP="00CE4AF1">
            <w:pPr>
              <w:pStyle w:val="Tabletext9BOLD"/>
              <w:rPr>
                <w:rFonts w:eastAsia="Arial" w:cs="Arial"/>
                <w:szCs w:val="18"/>
              </w:rPr>
            </w:pPr>
            <w:r w:rsidRPr="00182EB7">
              <w:t>A-2016/019</w:t>
            </w:r>
          </w:p>
          <w:p w:rsidR="00765FEA" w:rsidRPr="00182EB7" w:rsidRDefault="005E7698" w:rsidP="0061341C">
            <w:pPr>
              <w:pStyle w:val="Tabletext9"/>
            </w:pPr>
            <w:r w:rsidRPr="00182EB7">
              <w:t xml:space="preserve">In accordance with the provisions of Section 42 </w:t>
            </w:r>
            <w:r w:rsidRPr="00182EB7">
              <w:t>Paragraph 8 of ZSB 31, an inspection concept has to be drawn up for the type, scope, location and frequency of technical management of wagons in accordance with Section 42 Paragraph 3 of ZSB 31. It has to be checked whether such inspection concepts are sub</w:t>
            </w:r>
            <w:r w:rsidRPr="00182EB7">
              <w:t>ject to a permit procedure of the authorities.</w:t>
            </w:r>
          </w:p>
          <w:p w:rsidR="00765FEA" w:rsidRPr="00182EB7" w:rsidRDefault="005E7698" w:rsidP="00CE4AF1">
            <w:pPr>
              <w:pStyle w:val="Tabletext9BOLD"/>
              <w:rPr>
                <w:rFonts w:eastAsia="Arial" w:cs="Arial"/>
                <w:szCs w:val="18"/>
              </w:rPr>
            </w:pPr>
            <w:r w:rsidRPr="00182EB7">
              <w:rPr>
                <w:i/>
              </w:rPr>
              <w:t>Measures</w:t>
            </w:r>
          </w:p>
          <w:p w:rsidR="00765FEA" w:rsidRPr="00182EB7" w:rsidRDefault="005E7698" w:rsidP="00CE4AF1">
            <w:pPr>
              <w:pStyle w:val="Tabletext9italic"/>
              <w:rPr>
                <w:rFonts w:eastAsia="Arial" w:cs="Arial"/>
                <w:szCs w:val="18"/>
              </w:rPr>
            </w:pPr>
            <w:r w:rsidRPr="00182EB7">
              <w:t>The safety recommendation is under review as part of a currently running supervisory procedure of the bmvit.</w:t>
            </w:r>
          </w:p>
        </w:tc>
      </w:tr>
      <w:tr w:rsidR="00624D11" w:rsidTr="00C7708B">
        <w:trPr>
          <w:trHeight w:hRule="exact" w:val="2855"/>
        </w:trPr>
        <w:tc>
          <w:tcPr>
            <w:tcW w:w="131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C7708B" w:rsidRPr="00182EB7" w:rsidRDefault="005E7698" w:rsidP="00C7708B">
            <w:pPr>
              <w:pStyle w:val="Table9BoldWhite"/>
              <w:rPr>
                <w:rFonts w:eastAsia="Arial" w:cs="Arial"/>
                <w:szCs w:val="18"/>
              </w:rPr>
            </w:pPr>
            <w:r w:rsidRPr="00182EB7">
              <w:t>31 May 2016</w:t>
            </w:r>
          </w:p>
        </w:tc>
        <w:tc>
          <w:tcPr>
            <w:tcW w:w="8383" w:type="dxa"/>
            <w:tcBorders>
              <w:top w:val="single" w:sz="6" w:space="0" w:color="000000"/>
              <w:left w:val="single" w:sz="6" w:space="0" w:color="000000"/>
              <w:bottom w:val="single" w:sz="6" w:space="0" w:color="000000"/>
              <w:right w:val="single" w:sz="6" w:space="0" w:color="000000"/>
            </w:tcBorders>
          </w:tcPr>
          <w:p w:rsidR="00C7708B" w:rsidRPr="00182EB7" w:rsidRDefault="005E7698" w:rsidP="00C7708B">
            <w:pPr>
              <w:pStyle w:val="Tabletext9BOLD"/>
            </w:pPr>
            <w:r w:rsidRPr="00182EB7">
              <w:t xml:space="preserve">Loss of a part of the train RJ 160 at St. Pölten main station (continued) </w:t>
            </w:r>
          </w:p>
          <w:p w:rsidR="00C7708B" w:rsidRPr="00182EB7" w:rsidRDefault="005E7698" w:rsidP="00C7708B">
            <w:pPr>
              <w:pStyle w:val="Tabletext9BOLD"/>
              <w:rPr>
                <w:rFonts w:eastAsia="Arial" w:cs="Arial"/>
                <w:szCs w:val="18"/>
              </w:rPr>
            </w:pPr>
            <w:r w:rsidRPr="00182EB7">
              <w:t>A-2</w:t>
            </w:r>
            <w:r w:rsidRPr="00182EB7">
              <w:t>016/020</w:t>
            </w:r>
          </w:p>
          <w:p w:rsidR="00C7708B" w:rsidRPr="00182EB7" w:rsidRDefault="005E7698" w:rsidP="00C7708B">
            <w:pPr>
              <w:pStyle w:val="Tabletext9"/>
            </w:pPr>
            <w:r w:rsidRPr="00182EB7">
              <w:t xml:space="preserve">In relation to the provisions of ZSB 31 on vehicle inspections, the obligations under Section 63 Paragraph 4 of service regulation DV V3 for train guards and train drivers have to be assessed to establish whether or to what extent these provisions </w:t>
            </w:r>
            <w:r w:rsidRPr="00182EB7">
              <w:t>have to be applied. Later it should also be assessed whether for the activities described under Section 63 Paragraph 4 of service regulation DV V3 training in accordance with Section 13 of ZSB 31 is required.</w:t>
            </w:r>
          </w:p>
          <w:p w:rsidR="00C7708B" w:rsidRPr="00182EB7" w:rsidRDefault="005E7698" w:rsidP="00C7708B">
            <w:pPr>
              <w:pStyle w:val="Tabletext9BOLD"/>
              <w:rPr>
                <w:rFonts w:eastAsia="Arial" w:cs="Arial"/>
                <w:szCs w:val="18"/>
              </w:rPr>
            </w:pPr>
            <w:r w:rsidRPr="00182EB7">
              <w:rPr>
                <w:i/>
              </w:rPr>
              <w:t>Measures</w:t>
            </w:r>
          </w:p>
          <w:p w:rsidR="00C7708B" w:rsidRPr="00182EB7" w:rsidRDefault="005E7698" w:rsidP="00C7708B">
            <w:pPr>
              <w:pStyle w:val="Tabletext9italic"/>
              <w:rPr>
                <w:rFonts w:eastAsia="Arial" w:cs="Arial"/>
                <w:szCs w:val="18"/>
              </w:rPr>
            </w:pPr>
            <w:r w:rsidRPr="00182EB7">
              <w:t>The safety recommendation is under rev</w:t>
            </w:r>
            <w:r w:rsidRPr="00182EB7">
              <w:t>iew as part of a currently running supervisory procedure of the bmvit.</w:t>
            </w:r>
          </w:p>
        </w:tc>
      </w:tr>
      <w:tr w:rsidR="00624D11" w:rsidTr="00C7708B">
        <w:trPr>
          <w:trHeight w:hRule="exact" w:val="4445"/>
        </w:trPr>
        <w:tc>
          <w:tcPr>
            <w:tcW w:w="131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C7708B" w:rsidRPr="00182EB7" w:rsidRDefault="005E7698" w:rsidP="00C7708B">
            <w:pPr>
              <w:pStyle w:val="Table9BoldWhite"/>
              <w:rPr>
                <w:rFonts w:eastAsia="Arial" w:cs="Arial"/>
                <w:szCs w:val="18"/>
              </w:rPr>
            </w:pPr>
            <w:r w:rsidRPr="00182EB7">
              <w:t>15 July 2015</w:t>
            </w:r>
          </w:p>
        </w:tc>
        <w:tc>
          <w:tcPr>
            <w:tcW w:w="8383" w:type="dxa"/>
            <w:tcBorders>
              <w:top w:val="single" w:sz="6" w:space="0" w:color="000000"/>
              <w:left w:val="single" w:sz="6" w:space="0" w:color="000000"/>
              <w:bottom w:val="single" w:sz="6" w:space="0" w:color="000000"/>
              <w:right w:val="single" w:sz="6" w:space="0" w:color="000000"/>
            </w:tcBorders>
          </w:tcPr>
          <w:p w:rsidR="00C7708B" w:rsidRPr="00182EB7" w:rsidRDefault="005E7698" w:rsidP="00C7708B">
            <w:pPr>
              <w:pStyle w:val="Tabletext9BOLD"/>
            </w:pPr>
            <w:r w:rsidRPr="00182EB7">
              <w:t xml:space="preserve">Collision of Z 35438 with Z 48071 at the Leopoldau station </w:t>
            </w:r>
          </w:p>
          <w:p w:rsidR="00C7708B" w:rsidRPr="00182EB7" w:rsidRDefault="005E7698" w:rsidP="00C7708B">
            <w:pPr>
              <w:pStyle w:val="Tabletext9BOLD"/>
              <w:rPr>
                <w:rFonts w:eastAsia="Arial" w:cs="Arial"/>
                <w:szCs w:val="18"/>
              </w:rPr>
            </w:pPr>
            <w:r w:rsidRPr="00182EB7">
              <w:t>A-2016/007</w:t>
            </w:r>
          </w:p>
          <w:p w:rsidR="00C7708B" w:rsidRPr="00182EB7" w:rsidRDefault="005E7698" w:rsidP="00C7708B">
            <w:pPr>
              <w:pStyle w:val="Tabletext9"/>
              <w:rPr>
                <w:rFonts w:eastAsia="Arial" w:cs="Arial"/>
                <w:szCs w:val="18"/>
              </w:rPr>
            </w:pPr>
            <w:r w:rsidRPr="00182EB7">
              <w:t xml:space="preserve">For the purpose of planned future rebuilding measures of safety equipment at the Leopoldau station, </w:t>
            </w:r>
            <w:r w:rsidRPr="00182EB7">
              <w:t>it is recommended to construct a signal gantry for the ES X005, the Z012 and the Y011.</w:t>
            </w:r>
          </w:p>
          <w:p w:rsidR="00C7708B" w:rsidRPr="00182EB7" w:rsidRDefault="005E7698" w:rsidP="00C7708B">
            <w:pPr>
              <w:pStyle w:val="Tabletext9BOLD"/>
              <w:rPr>
                <w:rFonts w:eastAsia="Arial" w:cs="Arial"/>
                <w:szCs w:val="18"/>
              </w:rPr>
            </w:pPr>
            <w:r w:rsidRPr="00182EB7">
              <w:rPr>
                <w:i/>
              </w:rPr>
              <w:t>Measures</w:t>
            </w:r>
          </w:p>
          <w:p w:rsidR="00C7708B" w:rsidRPr="00182EB7" w:rsidRDefault="005E7698" w:rsidP="00C7708B">
            <w:pPr>
              <w:pStyle w:val="Tabletext9italic"/>
              <w:rPr>
                <w:rFonts w:eastAsia="Arial" w:cs="Arial"/>
                <w:szCs w:val="18"/>
              </w:rPr>
            </w:pPr>
            <w:r w:rsidRPr="00182EB7">
              <w:t xml:space="preserve">For the unambiguous identifiability of the signals concerned, the construction of a signal gantry for the entry signals X005, Z012 and Y011 should be completed </w:t>
            </w:r>
            <w:r w:rsidRPr="00182EB7">
              <w:t>by 31 December 2018 similar to the one at km 10.137. The signal X005 has to be secured with a 500Hz magnet until 30 April 2017.</w:t>
            </w:r>
          </w:p>
          <w:p w:rsidR="00C7708B" w:rsidRPr="00182EB7" w:rsidRDefault="005E7698" w:rsidP="00C7708B">
            <w:pPr>
              <w:pStyle w:val="Tabletext9BOLD"/>
              <w:rPr>
                <w:rFonts w:eastAsia="Arial" w:cs="Arial"/>
                <w:szCs w:val="18"/>
              </w:rPr>
            </w:pPr>
            <w:r w:rsidRPr="00182EB7">
              <w:t>A-2016/018</w:t>
            </w:r>
          </w:p>
          <w:p w:rsidR="00C7708B" w:rsidRPr="00182EB7" w:rsidRDefault="005E7698" w:rsidP="00C7708B">
            <w:pPr>
              <w:pStyle w:val="Tabletext9"/>
            </w:pPr>
            <w:r w:rsidRPr="00182EB7">
              <w:t>The signals 'Identification' (Kennzeichnung), which may only be installed to announce main signals are no longer clea</w:t>
            </w:r>
            <w:r w:rsidRPr="00182EB7">
              <w:t>rly recognisable for the ES X005. The three signals installed on the catenary mast are partly very weather-beaten and unrecognisable, and should be replaced during the next inspection.</w:t>
            </w:r>
          </w:p>
          <w:p w:rsidR="00C7708B" w:rsidRPr="00182EB7" w:rsidRDefault="005E7698" w:rsidP="00C7708B">
            <w:pPr>
              <w:pStyle w:val="Tabletext9BOLD"/>
              <w:rPr>
                <w:rFonts w:eastAsia="Arial" w:cs="Arial"/>
                <w:szCs w:val="18"/>
              </w:rPr>
            </w:pPr>
            <w:r w:rsidRPr="00182EB7">
              <w:rPr>
                <w:i/>
              </w:rPr>
              <w:t>Measures</w:t>
            </w:r>
          </w:p>
          <w:p w:rsidR="00C7708B" w:rsidRPr="00182EB7" w:rsidRDefault="005E7698" w:rsidP="00C7708B">
            <w:pPr>
              <w:pStyle w:val="Tabletext9italic"/>
            </w:pPr>
            <w:r w:rsidRPr="00182EB7">
              <w:t>The signals 'Identification' (Kennzeichnung) were all replaced</w:t>
            </w:r>
            <w:r w:rsidRPr="00182EB7">
              <w:t xml:space="preserve"> my the IM.</w:t>
            </w:r>
          </w:p>
        </w:tc>
      </w:tr>
      <w:tr w:rsidR="00624D11" w:rsidTr="00C7708B">
        <w:trPr>
          <w:trHeight w:hRule="exact" w:val="5459"/>
        </w:trPr>
        <w:tc>
          <w:tcPr>
            <w:tcW w:w="131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C7708B" w:rsidRPr="00182EB7" w:rsidRDefault="005E7698" w:rsidP="00C7708B">
            <w:pPr>
              <w:pStyle w:val="Table9BoldWhite"/>
              <w:rPr>
                <w:rFonts w:eastAsia="Arial" w:cs="Arial"/>
                <w:szCs w:val="18"/>
              </w:rPr>
            </w:pPr>
            <w:r w:rsidRPr="00182EB7">
              <w:t>22 May 2015</w:t>
            </w:r>
          </w:p>
        </w:tc>
        <w:tc>
          <w:tcPr>
            <w:tcW w:w="8383" w:type="dxa"/>
            <w:tcBorders>
              <w:top w:val="single" w:sz="6" w:space="0" w:color="000000"/>
              <w:left w:val="single" w:sz="6" w:space="0" w:color="000000"/>
              <w:bottom w:val="single" w:sz="6" w:space="0" w:color="000000"/>
              <w:right w:val="single" w:sz="6" w:space="0" w:color="000000"/>
            </w:tcBorders>
          </w:tcPr>
          <w:p w:rsidR="00C7708B" w:rsidRPr="00182EB7" w:rsidRDefault="005E7698" w:rsidP="00C7708B">
            <w:pPr>
              <w:pStyle w:val="Tabletext9BOLD"/>
            </w:pPr>
            <w:r w:rsidRPr="00182EB7">
              <w:t xml:space="preserve">Collision of Z 7028 with a truck on a crossing between the Purgstall and Scheibbs stations </w:t>
            </w:r>
          </w:p>
          <w:p w:rsidR="00C7708B" w:rsidRPr="00182EB7" w:rsidRDefault="005E7698" w:rsidP="00C7708B">
            <w:pPr>
              <w:pStyle w:val="Tabletext9BOLD"/>
              <w:rPr>
                <w:rFonts w:eastAsia="Arial" w:cs="Arial"/>
                <w:szCs w:val="18"/>
              </w:rPr>
            </w:pPr>
            <w:r w:rsidRPr="00182EB7">
              <w:t>A-2016/008</w:t>
            </w:r>
          </w:p>
          <w:p w:rsidR="00C7708B" w:rsidRPr="00182EB7" w:rsidRDefault="005E7698" w:rsidP="00C7708B">
            <w:pPr>
              <w:pStyle w:val="Tabletext9"/>
            </w:pPr>
            <w:r w:rsidRPr="00182EB7">
              <w:t xml:space="preserve">Checking whether during the annual inspection of the crossing by the IM in accordance with Section 9 Paragraph 1 and applying </w:t>
            </w:r>
            <w:r w:rsidRPr="00182EB7">
              <w:t>Section 91 Paragraph 4 of the EisbKrV, all legally required equipment and danger signs should be inspected. If deficiencies are found, the body responsible for road construction and the Road Regulatory Authority (Straßenaufsichtsbehörde) should be informed</w:t>
            </w:r>
            <w:r w:rsidRPr="00182EB7">
              <w:t>.</w:t>
            </w:r>
          </w:p>
          <w:p w:rsidR="00C7708B" w:rsidRPr="00182EB7" w:rsidRDefault="005E7698" w:rsidP="00C7708B">
            <w:pPr>
              <w:pStyle w:val="Tabletext9BOLD"/>
              <w:rPr>
                <w:rFonts w:eastAsia="Arial" w:cs="Arial"/>
                <w:szCs w:val="18"/>
              </w:rPr>
            </w:pPr>
            <w:r w:rsidRPr="00182EB7">
              <w:rPr>
                <w:i/>
              </w:rPr>
              <w:t>Measures</w:t>
            </w:r>
          </w:p>
          <w:p w:rsidR="00C7708B" w:rsidRPr="00182EB7" w:rsidRDefault="005E7698" w:rsidP="00C7708B">
            <w:pPr>
              <w:pStyle w:val="Tabletext9italic"/>
              <w:rPr>
                <w:rFonts w:eastAsia="Arial" w:cs="Arial"/>
                <w:szCs w:val="18"/>
              </w:rPr>
            </w:pPr>
            <w:r w:rsidRPr="00182EB7">
              <w:t xml:space="preserve">The responsibility for road signs is borne by the body responsible for road construction. In accordance with the provisions of ÖBB DV B 6 (service regulation about securing level crossings) the body responsible for road construction informed if </w:t>
            </w:r>
            <w:r w:rsidRPr="00182EB7">
              <w:t>deficiencies are found in relation to road signs. Railway undertakings are also not entitled to order the body responsible for road construction to install road signs. Only the district office has this right as a road authority.</w:t>
            </w:r>
          </w:p>
          <w:p w:rsidR="00C7708B" w:rsidRPr="00182EB7" w:rsidRDefault="005E7698" w:rsidP="00C7708B">
            <w:pPr>
              <w:pStyle w:val="Tabletext9BOLD"/>
              <w:rPr>
                <w:rFonts w:eastAsia="Arial" w:cs="Arial"/>
                <w:szCs w:val="18"/>
              </w:rPr>
            </w:pPr>
            <w:r w:rsidRPr="00182EB7">
              <w:t>A-2016/009</w:t>
            </w:r>
          </w:p>
          <w:p w:rsidR="00C7708B" w:rsidRPr="00182EB7" w:rsidRDefault="005E7698" w:rsidP="00C7708B">
            <w:pPr>
              <w:pStyle w:val="Tabletext9"/>
            </w:pPr>
            <w:r w:rsidRPr="00182EB7">
              <w:t xml:space="preserve">Examining whether from the time of the establishment of the crossing's non-compliant condition until the reinstatement of the appropriate conditions (e.g. by the body responsible for road construction, ...), the crossing should be closed for road traffic. </w:t>
            </w:r>
          </w:p>
          <w:p w:rsidR="00C7708B" w:rsidRPr="00182EB7" w:rsidRDefault="005E7698" w:rsidP="00C7708B">
            <w:pPr>
              <w:pStyle w:val="Tabletext9BOLD"/>
              <w:rPr>
                <w:rFonts w:eastAsia="Arial" w:cs="Arial"/>
                <w:szCs w:val="18"/>
              </w:rPr>
            </w:pPr>
            <w:r w:rsidRPr="00182EB7">
              <w:rPr>
                <w:i/>
              </w:rPr>
              <w:t>Measures</w:t>
            </w:r>
          </w:p>
          <w:p w:rsidR="00C7708B" w:rsidRPr="00182EB7" w:rsidRDefault="005E7698" w:rsidP="00C7708B">
            <w:pPr>
              <w:pStyle w:val="Tabletext9italic"/>
              <w:rPr>
                <w:rFonts w:eastAsia="Arial" w:cs="Arial"/>
                <w:szCs w:val="18"/>
              </w:rPr>
            </w:pPr>
            <w:r w:rsidRPr="00182EB7">
              <w:t>Currently, there is no information regarding any initiated or implemented measures.</w:t>
            </w:r>
          </w:p>
        </w:tc>
      </w:tr>
      <w:tr w:rsidR="00624D11" w:rsidTr="00B0298D">
        <w:trPr>
          <w:trHeight w:hRule="exact" w:val="11321"/>
        </w:trPr>
        <w:tc>
          <w:tcPr>
            <w:tcW w:w="131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C7708B" w:rsidRPr="00182EB7" w:rsidRDefault="005E7698" w:rsidP="00B0298D">
            <w:pPr>
              <w:pStyle w:val="Table9BoldWhite"/>
              <w:jc w:val="center"/>
              <w:rPr>
                <w:rFonts w:eastAsia="Arial" w:cs="Arial"/>
                <w:szCs w:val="18"/>
              </w:rPr>
            </w:pPr>
            <w:r w:rsidRPr="00182EB7">
              <w:t>22 May 2015</w:t>
            </w:r>
          </w:p>
        </w:tc>
        <w:tc>
          <w:tcPr>
            <w:tcW w:w="8383" w:type="dxa"/>
            <w:tcBorders>
              <w:top w:val="single" w:sz="6" w:space="0" w:color="000000"/>
              <w:left w:val="single" w:sz="6" w:space="0" w:color="000000"/>
              <w:bottom w:val="single" w:sz="6" w:space="0" w:color="000000"/>
              <w:right w:val="single" w:sz="6" w:space="0" w:color="000000"/>
            </w:tcBorders>
          </w:tcPr>
          <w:p w:rsidR="00B0298D" w:rsidRPr="00182EB7" w:rsidRDefault="005E7698" w:rsidP="00B0298D">
            <w:pPr>
              <w:pStyle w:val="Tabletext9BOLD"/>
            </w:pPr>
            <w:r w:rsidRPr="00182EB7">
              <w:t xml:space="preserve">Collision of Z 7028 with a truck on a crossing between the Purgstall and Scheibbs stations (continued) </w:t>
            </w:r>
          </w:p>
          <w:p w:rsidR="00C7708B" w:rsidRPr="00182EB7" w:rsidRDefault="005E7698" w:rsidP="00B0298D">
            <w:pPr>
              <w:pStyle w:val="Tabletext9BOLD"/>
              <w:rPr>
                <w:i/>
              </w:rPr>
            </w:pPr>
            <w:r w:rsidRPr="00182EB7">
              <w:t>A-2016/010</w:t>
            </w:r>
          </w:p>
          <w:p w:rsidR="00B0298D" w:rsidRPr="00182EB7" w:rsidRDefault="005E7698" w:rsidP="00B0298D">
            <w:pPr>
              <w:pStyle w:val="Tabletext9"/>
            </w:pPr>
            <w:r w:rsidRPr="00182EB7">
              <w:t xml:space="preserve">Checking whether during the inspections in accordance with the EisbKrV more level crossings and non-public crossings can be replaced with level crossing equipped with technical protection. </w:t>
            </w:r>
          </w:p>
          <w:p w:rsidR="00B0298D" w:rsidRPr="00182EB7" w:rsidRDefault="005E7698" w:rsidP="00B0298D">
            <w:pPr>
              <w:pStyle w:val="Tabletext9BOLD"/>
            </w:pPr>
            <w:r w:rsidRPr="00182EB7">
              <w:rPr>
                <w:i/>
              </w:rPr>
              <w:t>Measures</w:t>
            </w:r>
          </w:p>
          <w:p w:rsidR="00B0298D" w:rsidRPr="00182EB7" w:rsidRDefault="005E7698" w:rsidP="00B0298D">
            <w:pPr>
              <w:pStyle w:val="Tabletext9italic"/>
            </w:pPr>
            <w:r w:rsidRPr="00182EB7">
              <w:t>The ÖBB-Infrastruktur AG continuously works on reducing t</w:t>
            </w:r>
            <w:r w:rsidRPr="00182EB7">
              <w:t>he number of crossings and will continue to pursue this also on the rail section concerned. An agreement was already signed for this purpose in 2013 by the state, the Land Lower Austria and the ÖBB-Infrastruktur AG, in order for the optimisation of the tra</w:t>
            </w:r>
            <w:r w:rsidRPr="00182EB7">
              <w:t>ck including closing or merging crossings and level crossings.</w:t>
            </w:r>
          </w:p>
          <w:p w:rsidR="00B0298D" w:rsidRPr="00182EB7" w:rsidRDefault="005E7698" w:rsidP="00B0298D">
            <w:pPr>
              <w:pStyle w:val="Tabletext9BOLD"/>
            </w:pPr>
            <w:r w:rsidRPr="00182EB7">
              <w:t>A-2016/011</w:t>
            </w:r>
          </w:p>
          <w:p w:rsidR="00B0298D" w:rsidRPr="00182EB7" w:rsidRDefault="005E7698" w:rsidP="00B0298D">
            <w:pPr>
              <w:pStyle w:val="Tabletext9"/>
            </w:pPr>
            <w:r w:rsidRPr="00182EB7">
              <w:t>Conducting particular information events on site about the crossings in general and the correct behaviour of road users in particular (e.g. in municipalities, in schools, directly at</w:t>
            </w:r>
            <w:r w:rsidRPr="00182EB7">
              <w:t xml:space="preserve"> the crossing, etc.).</w:t>
            </w:r>
          </w:p>
          <w:p w:rsidR="00B0298D" w:rsidRPr="00182EB7" w:rsidRDefault="005E7698" w:rsidP="00B0298D">
            <w:pPr>
              <w:pStyle w:val="Tabletext9BOLD"/>
            </w:pPr>
            <w:r w:rsidRPr="00182EB7">
              <w:rPr>
                <w:i/>
              </w:rPr>
              <w:t>Measures</w:t>
            </w:r>
          </w:p>
          <w:p w:rsidR="00B0298D" w:rsidRPr="00182EB7" w:rsidRDefault="005E7698" w:rsidP="00B0298D">
            <w:pPr>
              <w:pStyle w:val="Tabletext9italic"/>
            </w:pPr>
            <w:r w:rsidRPr="00182EB7">
              <w:t>Conducting particular information events on site about the crossings in general and the correct behaviour of road users in particular (e.g. in municipalities, in schools, directly at the crossing, etc.) is not part of the dut</w:t>
            </w:r>
            <w:r w:rsidRPr="00182EB7">
              <w:t>ies of a railway undertaking.</w:t>
            </w:r>
          </w:p>
          <w:p w:rsidR="00B0298D" w:rsidRPr="00182EB7" w:rsidRDefault="005E7698" w:rsidP="00B0298D">
            <w:pPr>
              <w:pStyle w:val="Tabletext9italic"/>
            </w:pPr>
            <w:r w:rsidRPr="00182EB7">
              <w:t>In order to increase the awareness of road users, however the ÖBB implemented measures or is in the process of implementing them.</w:t>
            </w:r>
          </w:p>
          <w:p w:rsidR="00B0298D" w:rsidRPr="00182EB7" w:rsidRDefault="005E7698" w:rsidP="00B0298D">
            <w:pPr>
              <w:pStyle w:val="Tabletext9italic"/>
            </w:pPr>
            <w:r w:rsidRPr="00182EB7">
              <w:t>In order the increase the awareness of railway users of dangerous situations and to make availab</w:t>
            </w:r>
            <w:r w:rsidRPr="00182EB7">
              <w:t>le compact and understandable information for safety on railway premises and safe railway transport, already in 2012 the ÖBB launched the campaign 'Stay on the safe side' (Bleib auf der sicheren Seite), which it continuously extends.</w:t>
            </w:r>
          </w:p>
          <w:p w:rsidR="00B0298D" w:rsidRPr="00182EB7" w:rsidRDefault="005E7698" w:rsidP="00B0298D">
            <w:pPr>
              <w:pStyle w:val="Tabletext9italic"/>
            </w:pPr>
            <w:r w:rsidRPr="00182EB7">
              <w:t>As an additional activ</w:t>
            </w:r>
            <w:r w:rsidRPr="00182EB7">
              <w:t>ity related to the ÖBB safety campaign, the ÖBB-Infrastruktur AG launched 'safety events at schools' in January 2016. The aim is to win over youngsters of 12 to 14 years of age as ambassadors of safety on railway premises.</w:t>
            </w:r>
          </w:p>
          <w:p w:rsidR="00B0298D" w:rsidRPr="00182EB7" w:rsidRDefault="005E7698" w:rsidP="00B0298D">
            <w:pPr>
              <w:pStyle w:val="Tabletext9italic"/>
            </w:pPr>
            <w:r w:rsidRPr="00182EB7">
              <w:t>At the meeting of the association</w:t>
            </w:r>
            <w:r w:rsidRPr="00182EB7">
              <w:t xml:space="preserve"> of driving school owners in 2015 the ÖBB-Infrastruktur AG informed participants about accident risks and safety precautions at level crossings. The video about the forces in a train crash at a level crossing (crash simulation) was put at the disposal of d</w:t>
            </w:r>
            <w:r w:rsidRPr="00182EB7">
              <w:t>riving school by ÖBB-Infrastruktur AG for training purposes. The aim of the cooperation is to achieve that driving schools point out the special situation at level crossings already during training.</w:t>
            </w:r>
          </w:p>
          <w:p w:rsidR="00B0298D" w:rsidRPr="00182EB7" w:rsidRDefault="005E7698" w:rsidP="00B0298D">
            <w:pPr>
              <w:pStyle w:val="Tabletext9italic"/>
            </w:pPr>
            <w:r w:rsidRPr="00182EB7">
              <w:t xml:space="preserve">Every year large events are held all over the world on </w:t>
            </w:r>
            <w:r w:rsidRPr="00182EB7">
              <w:t>International „Level Crossing Awareness Day“ (ILCAD), all under the motto 'Level crossings - safety has priority'. The ÖBB also participates in the campaign days in addition to the campaigns organised throughout the whole year, and has activities for aware</w:t>
            </w:r>
            <w:r w:rsidRPr="00182EB7">
              <w:t>ness raising in the form of press information and TV reports. The ÖBB produced a video for this purpose in order to show the danger and dramatic effect of a collision of a train with a car. For the campaign day 2016 the new video 'Emergency manoeuvres at r</w:t>
            </w:r>
            <w:r w:rsidRPr="00182EB7">
              <w:t>ailway crossing barriers – what to do if you are caught between the barriers'.</w:t>
            </w:r>
          </w:p>
        </w:tc>
      </w:tr>
      <w:tr w:rsidR="00624D11" w:rsidTr="008003CE">
        <w:trPr>
          <w:trHeight w:hRule="exact" w:val="8900"/>
        </w:trPr>
        <w:tc>
          <w:tcPr>
            <w:tcW w:w="131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B0298D" w:rsidRPr="00182EB7" w:rsidRDefault="005E7698" w:rsidP="00C27117">
            <w:pPr>
              <w:pStyle w:val="Table9BoldWhite"/>
              <w:jc w:val="center"/>
              <w:rPr>
                <w:rFonts w:eastAsia="Arial" w:cs="Arial"/>
                <w:szCs w:val="18"/>
              </w:rPr>
            </w:pPr>
            <w:r w:rsidRPr="00182EB7">
              <w:t>22 May 2015</w:t>
            </w:r>
          </w:p>
        </w:tc>
        <w:tc>
          <w:tcPr>
            <w:tcW w:w="8383" w:type="dxa"/>
            <w:tcBorders>
              <w:top w:val="single" w:sz="6" w:space="0" w:color="000000"/>
              <w:left w:val="single" w:sz="6" w:space="0" w:color="000000"/>
              <w:bottom w:val="single" w:sz="6" w:space="0" w:color="000000"/>
              <w:right w:val="single" w:sz="6" w:space="0" w:color="000000"/>
            </w:tcBorders>
          </w:tcPr>
          <w:p w:rsidR="00B0298D" w:rsidRPr="00182EB7" w:rsidRDefault="005E7698" w:rsidP="00B0298D">
            <w:pPr>
              <w:pStyle w:val="Tabletext9BOLD"/>
            </w:pPr>
            <w:r w:rsidRPr="00182EB7">
              <w:t>Collision of Z 7028 with a truck on a crossing between the Purgstall and Scheibbs stations (continued)</w:t>
            </w:r>
          </w:p>
          <w:p w:rsidR="00B0298D" w:rsidRPr="00182EB7" w:rsidRDefault="005E7698" w:rsidP="00B0298D">
            <w:pPr>
              <w:pStyle w:val="Tabletext9BOLD"/>
            </w:pPr>
            <w:r w:rsidRPr="00182EB7">
              <w:t>A-2016/012</w:t>
            </w:r>
          </w:p>
          <w:p w:rsidR="00B0298D" w:rsidRPr="00182EB7" w:rsidRDefault="005E7698" w:rsidP="00B0298D">
            <w:pPr>
              <w:pStyle w:val="Tabletext9"/>
            </w:pPr>
            <w:r w:rsidRPr="00182EB7">
              <w:t>Repeated controls of key issues by the executive i</w:t>
            </w:r>
            <w:r w:rsidRPr="00182EB7">
              <w:t>n relation to the behaviour of road users when using level crossings.</w:t>
            </w:r>
          </w:p>
          <w:p w:rsidR="00B0298D" w:rsidRPr="00182EB7" w:rsidRDefault="005E7698" w:rsidP="00B0298D">
            <w:pPr>
              <w:pStyle w:val="Tabletext9BOLD"/>
            </w:pPr>
            <w:r w:rsidRPr="00182EB7">
              <w:rPr>
                <w:i/>
              </w:rPr>
              <w:t>Measures</w:t>
            </w:r>
          </w:p>
          <w:p w:rsidR="00B0298D" w:rsidRPr="00182EB7" w:rsidRDefault="005E7698" w:rsidP="00B0298D">
            <w:pPr>
              <w:pStyle w:val="Tabletext9italic"/>
            </w:pPr>
            <w:r w:rsidRPr="00182EB7">
              <w:t>Currently, there is no information regarding any initiated or implemented measures.</w:t>
            </w:r>
          </w:p>
          <w:p w:rsidR="00B0298D" w:rsidRPr="00182EB7" w:rsidRDefault="005E7698" w:rsidP="00B0298D">
            <w:pPr>
              <w:pStyle w:val="Tabletext9BOLD"/>
            </w:pPr>
            <w:r w:rsidRPr="00182EB7">
              <w:t>A-2016/013</w:t>
            </w:r>
          </w:p>
          <w:p w:rsidR="00B0298D" w:rsidRPr="00182EB7" w:rsidRDefault="005E7698" w:rsidP="00B0298D">
            <w:pPr>
              <w:pStyle w:val="Tabletext9"/>
            </w:pPr>
            <w:r w:rsidRPr="00182EB7">
              <w:t>Checking whether the behaviour of road users when using level crossings stipulated</w:t>
            </w:r>
            <w:r w:rsidRPr="00182EB7">
              <w:t xml:space="preserve"> in the EisbKrV should be adopted in the StVO. </w:t>
            </w:r>
          </w:p>
          <w:p w:rsidR="00B0298D" w:rsidRPr="00182EB7" w:rsidRDefault="005E7698" w:rsidP="00B0298D">
            <w:pPr>
              <w:pStyle w:val="Tabletext9BOLD"/>
            </w:pPr>
            <w:r w:rsidRPr="00182EB7">
              <w:rPr>
                <w:i/>
              </w:rPr>
              <w:t>Measures</w:t>
            </w:r>
          </w:p>
          <w:p w:rsidR="00B0298D" w:rsidRPr="00182EB7" w:rsidRDefault="005E7698" w:rsidP="00B0298D">
            <w:pPr>
              <w:pStyle w:val="Tabletext9italic"/>
            </w:pPr>
            <w:r w:rsidRPr="00182EB7">
              <w:t>The crossing was always inspected as scheduled in the maintenance plan and its condition is compliant with regulations. The results of the inspections and the crossing's data sheet were consulted sti</w:t>
            </w:r>
            <w:r w:rsidRPr="00182EB7">
              <w:t>ll on the day of the accident as the basis for an immediate review, which did not find shortcomings. The acoustic signals can be heard at the crossing.</w:t>
            </w:r>
          </w:p>
          <w:p w:rsidR="00B0298D" w:rsidRPr="00182EB7" w:rsidRDefault="005E7698" w:rsidP="00B0298D">
            <w:pPr>
              <w:pStyle w:val="Tabletext9italic"/>
            </w:pPr>
            <w:r w:rsidRPr="00182EB7">
              <w:t xml:space="preserve">The construction on the adjacent plot is not completely legal. A garden shed was built without a permit </w:t>
            </w:r>
            <w:r w:rsidRPr="00182EB7">
              <w:t>under railway law and in breach of the permit a fence was built without the approval of the IM. The case was reported.</w:t>
            </w:r>
          </w:p>
          <w:p w:rsidR="00B0298D" w:rsidRPr="00182EB7" w:rsidRDefault="005E7698" w:rsidP="00B0298D">
            <w:pPr>
              <w:pStyle w:val="Tabletext9italic"/>
            </w:pPr>
            <w:r w:rsidRPr="00182EB7">
              <w:t>However, both the shed and the fence are located on the side of the crossing protected by acoustic signals and have no influence on the a</w:t>
            </w:r>
            <w:r w:rsidRPr="00182EB7">
              <w:t>udibility of the peep signal. Accordingly, the garden shed and the fence did not obstruct visibility. Further structures and buildings were discussed with ÖBB Infrastruktur.</w:t>
            </w:r>
          </w:p>
          <w:p w:rsidR="00B0298D" w:rsidRPr="00182EB7" w:rsidRDefault="005E7698" w:rsidP="00B0298D">
            <w:pPr>
              <w:pStyle w:val="Tabletext9BOLD"/>
            </w:pPr>
            <w:r w:rsidRPr="00182EB7">
              <w:t>A-2016/014</w:t>
            </w:r>
          </w:p>
          <w:p w:rsidR="00B0298D" w:rsidRPr="00182EB7" w:rsidRDefault="005E7698" w:rsidP="00B0298D">
            <w:pPr>
              <w:pStyle w:val="Tabletext9"/>
            </w:pPr>
            <w:r w:rsidRPr="00182EB7">
              <w:t xml:space="preserve">Checking whether the DV B 6 of the ÖBB 'Service regulation on the </w:t>
            </w:r>
            <w:r w:rsidRPr="00182EB7">
              <w:t>protection of level crossings' should be adjusted to the provisions of the EisbKrV.</w:t>
            </w:r>
          </w:p>
          <w:p w:rsidR="00B0298D" w:rsidRPr="00182EB7" w:rsidRDefault="005E7698" w:rsidP="00B0298D">
            <w:pPr>
              <w:pStyle w:val="Tabletext9BOLD"/>
            </w:pPr>
            <w:r w:rsidRPr="00182EB7">
              <w:rPr>
                <w:i/>
              </w:rPr>
              <w:t>Measures</w:t>
            </w:r>
          </w:p>
          <w:p w:rsidR="00B0298D" w:rsidRPr="00182EB7" w:rsidRDefault="005E7698" w:rsidP="00644757">
            <w:pPr>
              <w:pStyle w:val="Tabletext9italic"/>
            </w:pPr>
            <w:r w:rsidRPr="00182EB7">
              <w:t xml:space="preserve">The ÖBB DV B6 service regulation mirrors the EKVO 1961, with additional contents on maintenance. These contents were also incorporated into the maintenance plans. </w:t>
            </w:r>
            <w:r w:rsidRPr="00182EB7">
              <w:t>The ÖBB DV B6 service regulation was last updated in 1987, and no changes were made in the maintenance regulations since that time.</w:t>
            </w:r>
          </w:p>
          <w:p w:rsidR="00B0298D" w:rsidRPr="00182EB7" w:rsidRDefault="005E7698" w:rsidP="00644757">
            <w:pPr>
              <w:pStyle w:val="Tabletext9italic"/>
            </w:pPr>
            <w:r w:rsidRPr="00182EB7">
              <w:t xml:space="preserve">Contents not stipulated by the ÖBB DV B6 service regulation have been stipulated since 2012 in the EisbKrV, and as a result </w:t>
            </w:r>
            <w:r w:rsidRPr="00182EB7">
              <w:t>the need for them to be stipulated in a legal regulation in accordance with Section 21a Paragraph 3 EisbG no longer arises.</w:t>
            </w:r>
          </w:p>
        </w:tc>
      </w:tr>
      <w:tr w:rsidR="00624D11" w:rsidTr="008003CE">
        <w:trPr>
          <w:trHeight w:hRule="exact" w:val="4318"/>
        </w:trPr>
        <w:tc>
          <w:tcPr>
            <w:tcW w:w="131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8003CE" w:rsidRPr="00182EB7" w:rsidRDefault="005E7698" w:rsidP="00C27117">
            <w:pPr>
              <w:pStyle w:val="Table9BoldWhite"/>
              <w:jc w:val="center"/>
            </w:pPr>
            <w:r w:rsidRPr="00182EB7">
              <w:t>23 September 2016</w:t>
            </w:r>
          </w:p>
        </w:tc>
        <w:tc>
          <w:tcPr>
            <w:tcW w:w="8383" w:type="dxa"/>
            <w:tcBorders>
              <w:top w:val="single" w:sz="6" w:space="0" w:color="000000"/>
              <w:left w:val="single" w:sz="6" w:space="0" w:color="000000"/>
              <w:bottom w:val="single" w:sz="6" w:space="0" w:color="000000"/>
              <w:right w:val="single" w:sz="6" w:space="0" w:color="000000"/>
            </w:tcBorders>
          </w:tcPr>
          <w:p w:rsidR="008003CE" w:rsidRPr="00182EB7" w:rsidRDefault="005E7698" w:rsidP="008003CE">
            <w:pPr>
              <w:pStyle w:val="Tabletext9BOLD"/>
            </w:pPr>
            <w:r w:rsidRPr="00182EB7">
              <w:t>Collision of ICE 90 with vehicle parts in the Stiefschweiffeld tunnel</w:t>
            </w:r>
          </w:p>
          <w:p w:rsidR="008003CE" w:rsidRPr="00182EB7" w:rsidRDefault="005E7698" w:rsidP="008003CE">
            <w:pPr>
              <w:pStyle w:val="Tabletext9BOLD"/>
            </w:pPr>
            <w:r w:rsidRPr="00182EB7">
              <w:t xml:space="preserve">A-2016/015 (safety recommendation in </w:t>
            </w:r>
            <w:r w:rsidRPr="00182EB7">
              <w:t>accordance with Section 16 Paragraph 2 of the UUG 2005)</w:t>
            </w:r>
          </w:p>
          <w:p w:rsidR="008003CE" w:rsidRPr="00182EB7" w:rsidRDefault="005E7698" w:rsidP="008003CE">
            <w:pPr>
              <w:pStyle w:val="Tabletext9"/>
            </w:pPr>
            <w:r w:rsidRPr="00182EB7">
              <w:t>Ensuring that the trains D 408 and D 409 undergo a vehicle inspection upon being handed over by the neighbouring states' railways (ČD and TI).</w:t>
            </w:r>
          </w:p>
          <w:p w:rsidR="008003CE" w:rsidRPr="00182EB7" w:rsidRDefault="005E7698" w:rsidP="008003CE">
            <w:pPr>
              <w:pStyle w:val="Tabletext9BOLD"/>
            </w:pPr>
            <w:r w:rsidRPr="00182EB7">
              <w:rPr>
                <w:i/>
              </w:rPr>
              <w:t>Measures</w:t>
            </w:r>
          </w:p>
          <w:p w:rsidR="008003CE" w:rsidRPr="00182EB7" w:rsidRDefault="005E7698" w:rsidP="008003CE">
            <w:pPr>
              <w:pStyle w:val="Tabletext9italic"/>
            </w:pPr>
            <w:r w:rsidRPr="00182EB7">
              <w:t xml:space="preserve">Safety inspections were ordered as an immediate </w:t>
            </w:r>
            <w:r w:rsidRPr="00182EB7">
              <w:t>measure on the Austrian-Czech and Austrian-Italian border crossing by specially trained employees.</w:t>
            </w:r>
          </w:p>
          <w:p w:rsidR="008003CE" w:rsidRPr="00182EB7" w:rsidRDefault="005E7698" w:rsidP="008003CE">
            <w:pPr>
              <w:pStyle w:val="Tabletext9BOLD"/>
            </w:pPr>
            <w:r w:rsidRPr="00182EB7">
              <w:t>A-2016/016 (safety recommendation in accordance with Section 16 Paragraph 2 of the UUG 2005)</w:t>
            </w:r>
          </w:p>
          <w:p w:rsidR="008003CE" w:rsidRPr="00182EB7" w:rsidRDefault="005E7698" w:rsidP="008003CE">
            <w:pPr>
              <w:pStyle w:val="Tabletext9"/>
            </w:pPr>
            <w:r w:rsidRPr="00182EB7">
              <w:t xml:space="preserve">Checking whether passenger carriages used in Austria have to be </w:t>
            </w:r>
            <w:r w:rsidRPr="00182EB7">
              <w:t>equipped with a side-selective door release mechanism and a central door locking mechanism controlled from the cab over the 12-core wiring (similarly to the regulations of the ANSF - see RIC, Appendix II - Special conditions for joining vehicles to passeng</w:t>
            </w:r>
            <w:r w:rsidRPr="00182EB7">
              <w:t>er trains, country code 83)</w:t>
            </w:r>
          </w:p>
          <w:p w:rsidR="008003CE" w:rsidRPr="00182EB7" w:rsidRDefault="005E7698" w:rsidP="008003CE">
            <w:pPr>
              <w:pStyle w:val="Tabletext9BOLD"/>
            </w:pPr>
            <w:r w:rsidRPr="00182EB7">
              <w:rPr>
                <w:i/>
              </w:rPr>
              <w:t>Measures</w:t>
            </w:r>
          </w:p>
          <w:p w:rsidR="008003CE" w:rsidRPr="00182EB7" w:rsidRDefault="005E7698" w:rsidP="008003CE">
            <w:pPr>
              <w:pStyle w:val="Tabletext9italic"/>
            </w:pPr>
            <w:r w:rsidRPr="00182EB7">
              <w:t>Currently, there is no information regarding any initiated or implemented measures.</w:t>
            </w:r>
          </w:p>
        </w:tc>
      </w:tr>
      <w:tr w:rsidR="00624D11" w:rsidTr="008003CE">
        <w:trPr>
          <w:trHeight w:hRule="exact" w:val="2662"/>
        </w:trPr>
        <w:tc>
          <w:tcPr>
            <w:tcW w:w="1316" w:type="dxa"/>
            <w:tcBorders>
              <w:top w:val="single" w:sz="6" w:space="0" w:color="000000"/>
              <w:left w:val="single" w:sz="6" w:space="0" w:color="000000"/>
              <w:bottom w:val="single" w:sz="6" w:space="0" w:color="000000"/>
              <w:right w:val="single" w:sz="6" w:space="0" w:color="000000"/>
            </w:tcBorders>
            <w:shd w:val="clear" w:color="auto" w:fill="0096BB"/>
            <w:vAlign w:val="center"/>
          </w:tcPr>
          <w:p w:rsidR="008003CE" w:rsidRPr="00182EB7" w:rsidRDefault="005E7698" w:rsidP="00C27117">
            <w:pPr>
              <w:pStyle w:val="Table9BoldWhite"/>
              <w:jc w:val="center"/>
              <w:rPr>
                <w:rFonts w:eastAsia="Arial" w:cs="Arial"/>
                <w:szCs w:val="18"/>
              </w:rPr>
            </w:pPr>
            <w:r w:rsidRPr="00182EB7">
              <w:t>23 September 2016</w:t>
            </w:r>
          </w:p>
        </w:tc>
        <w:tc>
          <w:tcPr>
            <w:tcW w:w="8383" w:type="dxa"/>
            <w:tcBorders>
              <w:top w:val="single" w:sz="6" w:space="0" w:color="000000"/>
              <w:left w:val="single" w:sz="6" w:space="0" w:color="000000"/>
              <w:bottom w:val="single" w:sz="6" w:space="0" w:color="000000"/>
              <w:right w:val="single" w:sz="6" w:space="0" w:color="000000"/>
            </w:tcBorders>
          </w:tcPr>
          <w:p w:rsidR="008003CE" w:rsidRPr="00182EB7" w:rsidRDefault="005E7698" w:rsidP="008003CE">
            <w:pPr>
              <w:pStyle w:val="Tabletext9BOLD"/>
            </w:pPr>
            <w:r w:rsidRPr="00182EB7">
              <w:t>Collision of ICE 90 with vehicle parts in the Stiefschweiffeld tunnel</w:t>
            </w:r>
          </w:p>
          <w:p w:rsidR="008003CE" w:rsidRPr="00182EB7" w:rsidRDefault="005E7698" w:rsidP="008003CE">
            <w:pPr>
              <w:pStyle w:val="Tabletext9BOLD"/>
            </w:pPr>
            <w:r w:rsidRPr="00182EB7">
              <w:t>A-2016/016 (safety recommendation in accordanc</w:t>
            </w:r>
            <w:r w:rsidRPr="00182EB7">
              <w:t>e with Section 16 Paragraph 2 of the UUG 2005)</w:t>
            </w:r>
          </w:p>
          <w:p w:rsidR="008003CE" w:rsidRPr="00182EB7" w:rsidRDefault="005E7698" w:rsidP="008003CE">
            <w:pPr>
              <w:pStyle w:val="Tabletext9"/>
            </w:pPr>
            <w:r w:rsidRPr="00182EB7">
              <w:t>Checking whether passenger carriages used in Austria have to be equipped with a side-selective door release mechanism and a central door locking mechanism controlled from the cab over the 12-core wiring (simil</w:t>
            </w:r>
            <w:r w:rsidRPr="00182EB7">
              <w:t>arly to the regulations of the ANSF - see RIC, Appendix II - Special conditions for joining vehicles to passenger trains, country code 83)</w:t>
            </w:r>
          </w:p>
          <w:p w:rsidR="008003CE" w:rsidRPr="00182EB7" w:rsidRDefault="005E7698" w:rsidP="008003CE">
            <w:pPr>
              <w:pStyle w:val="Tabletext9BOLD"/>
            </w:pPr>
            <w:r w:rsidRPr="00182EB7">
              <w:t>Measures</w:t>
            </w:r>
          </w:p>
          <w:p w:rsidR="008003CE" w:rsidRPr="00182EB7" w:rsidRDefault="005E7698" w:rsidP="008003CE">
            <w:pPr>
              <w:pStyle w:val="Tabletext9italic"/>
            </w:pPr>
            <w:r w:rsidRPr="00182EB7">
              <w:t>Currently, there is no information regarding any initiated or implemented measures.</w:t>
            </w:r>
          </w:p>
        </w:tc>
      </w:tr>
    </w:tbl>
    <w:p w:rsidR="008003CE" w:rsidRPr="00374E4F" w:rsidRDefault="008003CE" w:rsidP="004C6939"/>
    <w:sectPr w:rsidR="008003CE" w:rsidRPr="00374E4F" w:rsidSect="00883FBD">
      <w:pgSz w:w="11906" w:h="16838" w:code="9"/>
      <w:pgMar w:top="1134" w:right="1021" w:bottom="879"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698" w:rsidRDefault="005E7698">
      <w:r>
        <w:separator/>
      </w:r>
    </w:p>
  </w:endnote>
  <w:endnote w:type="continuationSeparator" w:id="0">
    <w:p w:rsidR="005E7698" w:rsidRDefault="005E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0000000000000000000"/>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62" w:rsidRPr="00883FBD" w:rsidRDefault="005E7698" w:rsidP="00182EB7">
    <w:pPr>
      <w:pStyle w:val="Footer"/>
      <w:ind w:left="5245" w:right="-395"/>
      <w:jc w:val="right"/>
      <w:rPr>
        <w:rFonts w:eastAsia="Arial" w:cs="Arial"/>
        <w:szCs w:val="18"/>
      </w:rPr>
    </w:pPr>
    <w:r>
      <w:t>Federal Ministry of Transport, Innovation and Technology [</w:t>
    </w:r>
    <w:r>
      <w:rPr>
        <w:i/>
      </w:rPr>
      <w:t>Bundesministerium für Verkehr, Innovation und Technologie</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62" w:rsidRDefault="005E7698" w:rsidP="001B31D1">
    <w:pPr>
      <w:pStyle w:val="Footer"/>
    </w:pPr>
    <w:r>
      <w:rPr>
        <w:noProof/>
        <w:lang w:val="en-US" w:eastAsia="zh-CN" w:bidi="ar-SA"/>
      </w:rPr>
      <mc:AlternateContent>
        <mc:Choice Requires="wps">
          <w:drawing>
            <wp:anchor distT="0" distB="0" distL="114300" distR="114300" simplePos="0" relativeHeight="251664384" behindDoc="1" locked="0" layoutInCell="1" allowOverlap="1">
              <wp:simplePos x="0" y="0"/>
              <wp:positionH relativeFrom="page">
                <wp:posOffset>6644640</wp:posOffset>
              </wp:positionH>
              <wp:positionV relativeFrom="page">
                <wp:posOffset>10109200</wp:posOffset>
              </wp:positionV>
              <wp:extent cx="221615" cy="198120"/>
              <wp:effectExtent l="0" t="0" r="6985" b="1143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962" w:rsidRDefault="005E7698" w:rsidP="00193AE4">
                          <w:pPr>
                            <w:spacing w:line="204" w:lineRule="exact"/>
                            <w:ind w:left="40"/>
                            <w:jc w:val="right"/>
                            <w:rPr>
                              <w:rFonts w:eastAsia="Arial" w:cs="Arial"/>
                              <w:sz w:val="18"/>
                              <w:szCs w:val="18"/>
                            </w:rPr>
                          </w:pPr>
                          <w:r>
                            <w:fldChar w:fldCharType="begin"/>
                          </w:r>
                          <w:r>
                            <w:rPr>
                              <w:color w:val="252525"/>
                              <w:sz w:val="18"/>
                            </w:rPr>
                            <w:instrText xml:space="preserve"> PAGE </w:instrText>
                          </w:r>
                          <w:r>
                            <w:fldChar w:fldCharType="separate"/>
                          </w:r>
                          <w:r w:rsidR="00705804">
                            <w:rPr>
                              <w:noProof/>
                              <w:color w:val="252525"/>
                              <w:sz w:val="18"/>
                            </w:rPr>
                            <w:t>12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7" type="#_x0000_t202" style="position:absolute;left:0;text-align:left;margin-left:523.2pt;margin-top:796pt;width:17.45pt;height:15.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" filled="f" stroked="f">
              <v:textbox inset="0,0,0,0">
                <w:txbxContent>
                  <w:p w:rsidR="000E6962" w:rsidRDefault="005E7698" w:rsidP="00193AE4">
                    <w:pPr>
                      <w:spacing w:line="204" w:lineRule="exact"/>
                      <w:ind w:left="40"/>
                      <w:jc w:val="right"/>
                      <w:rPr>
                        <w:rFonts w:eastAsia="Arial" w:cs="Arial"/>
                        <w:sz w:val="18"/>
                        <w:szCs w:val="18"/>
                      </w:rPr>
                    </w:pPr>
                    <w:r>
                      <w:fldChar w:fldCharType="begin"/>
                    </w:r>
                    <w:r>
                      <w:rPr>
                        <w:color w:val="252525"/>
                        <w:sz w:val="18"/>
                      </w:rPr>
                      <w:instrText xml:space="preserve"> PAGE </w:instrText>
                    </w:r>
                    <w:r>
                      <w:fldChar w:fldCharType="separate"/>
                    </w:r>
                    <w:r w:rsidR="00705804">
                      <w:rPr>
                        <w:noProof/>
                        <w:color w:val="252525"/>
                        <w:sz w:val="18"/>
                      </w:rPr>
                      <w:t>12</w:t>
                    </w:r>
                    <w:r>
                      <w:fldChar w:fldCharType="end"/>
                    </w:r>
                  </w:p>
                </w:txbxContent>
              </v:textbox>
              <w10:wrap anchorx="page" anchory="page"/>
            </v:shape>
          </w:pict>
        </mc:Fallback>
      </mc:AlternateContent>
    </w:r>
    <w:r>
      <w:rPr>
        <w:noProof/>
        <w:lang w:val="en-US" w:eastAsia="zh-CN" w:bidi="ar-SA"/>
      </w:rPr>
      <mc:AlternateContent>
        <mc:Choice Requires="wps">
          <w:drawing>
            <wp:anchor distT="0" distB="0" distL="114300" distR="114300" simplePos="0" relativeHeight="251662336" behindDoc="1" locked="0" layoutInCell="1" allowOverlap="1">
              <wp:simplePos x="0" y="0"/>
              <wp:positionH relativeFrom="page">
                <wp:posOffset>707390</wp:posOffset>
              </wp:positionH>
              <wp:positionV relativeFrom="page">
                <wp:posOffset>10111105</wp:posOffset>
              </wp:positionV>
              <wp:extent cx="2039620" cy="139700"/>
              <wp:effectExtent l="254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962" w:rsidRDefault="005E7698" w:rsidP="001B31D1">
                          <w:pPr>
                            <w:pStyle w:val="Footer"/>
                            <w:rPr>
                              <w:rFonts w:eastAsia="Arial" w:cs="Arial"/>
                              <w:szCs w:val="18"/>
                            </w:rPr>
                          </w:pPr>
                          <w:r>
                            <w:t>ERA-SUB-Sicherheitsbericht 2016.docx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6" o:spid="_x0000_s1028" type="#_x0000_t202" style="position:absolute;left:0;text-align:left;margin-left:55.7pt;margin-top:796.15pt;width:160.6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" filled="f" stroked="f">
              <v:textbox inset="0,0,0,0">
                <w:txbxContent>
                  <w:p w:rsidR="000E6962" w:rsidRDefault="005E7698" w:rsidP="001B31D1">
                    <w:pPr>
                      <w:pStyle w:val="Footer"/>
                      <w:rPr>
                        <w:rFonts w:eastAsia="Arial" w:cs="Arial"/>
                        <w:szCs w:val="18"/>
                      </w:rPr>
                    </w:pPr>
                    <w:r>
                      <w:t>ERA-SUB-Sicherheitsbericht 2016.docx</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698" w:rsidRDefault="005E7698">
      <w:r>
        <w:separator/>
      </w:r>
    </w:p>
  </w:footnote>
  <w:footnote w:type="continuationSeparator" w:id="0">
    <w:p w:rsidR="005E7698" w:rsidRDefault="005E7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62" w:rsidRDefault="005E7698" w:rsidP="001B31D1">
    <w:pPr>
      <w:pStyle w:val="Header"/>
    </w:pPr>
    <w:r>
      <w:rPr>
        <w:noProof/>
        <w:lang w:val="en-US" w:eastAsia="zh-CN" w:bidi="ar-SA"/>
      </w:rPr>
      <mc:AlternateContent>
        <mc:Choice Requires="wps">
          <w:drawing>
            <wp:anchor distT="0" distB="0" distL="114300" distR="114300" simplePos="0" relativeHeight="251660288" behindDoc="1" locked="0" layoutInCell="1" allowOverlap="1">
              <wp:simplePos x="0" y="0"/>
              <wp:positionH relativeFrom="page">
                <wp:posOffset>5793105</wp:posOffset>
              </wp:positionH>
              <wp:positionV relativeFrom="page">
                <wp:posOffset>473710</wp:posOffset>
              </wp:positionV>
              <wp:extent cx="1052195" cy="139700"/>
              <wp:effectExtent l="0" t="0" r="14605" b="1270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962" w:rsidRDefault="005E7698" w:rsidP="001B31D1">
                          <w:pPr>
                            <w:pStyle w:val="Header"/>
                            <w:rPr>
                              <w:rFonts w:eastAsia="Arial" w:cs="Arial"/>
                              <w:szCs w:val="18"/>
                            </w:rPr>
                          </w:pPr>
                          <w:r>
                            <w:t>Annual report 2016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456.15pt;margin-top:37.3pt;width:82.8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" filled="f" stroked="f">
              <v:textbox inset="0,0,0,0">
                <w:txbxContent>
                  <w:p w:rsidR="000E6962" w:rsidRDefault="005E7698" w:rsidP="001B31D1">
                    <w:pPr>
                      <w:pStyle w:val="Header"/>
                      <w:rPr>
                        <w:rFonts w:eastAsia="Arial" w:cs="Arial"/>
                        <w:szCs w:val="18"/>
                      </w:rPr>
                    </w:pPr>
                    <w:r>
                      <w:t>Annual report 2016</w:t>
                    </w:r>
                  </w:p>
                </w:txbxContent>
              </v:textbox>
              <w10:wrap anchorx="page" anchory="page"/>
            </v:shape>
          </w:pict>
        </mc:Fallback>
      </mc:AlternateContent>
    </w:r>
    <w:r>
      <w:rPr>
        <w:noProof/>
        <w:lang w:val="en-US" w:eastAsia="zh-CN" w:bidi="ar-SA"/>
      </w:rPr>
      <mc:AlternateContent>
        <mc:Choice Requires="wpg">
          <w:drawing>
            <wp:anchor distT="0" distB="0" distL="114300" distR="114300" simplePos="0" relativeHeight="251658240" behindDoc="1" locked="0" layoutInCell="1" allowOverlap="1">
              <wp:simplePos x="0" y="0"/>
              <wp:positionH relativeFrom="page">
                <wp:posOffset>713740</wp:posOffset>
              </wp:positionH>
              <wp:positionV relativeFrom="page">
                <wp:posOffset>460375</wp:posOffset>
              </wp:positionV>
              <wp:extent cx="6129655" cy="150495"/>
              <wp:effectExtent l="0" t="0" r="23495" b="20955"/>
              <wp:wrapNone/>
              <wp:docPr id="77" name="Group 77"/>
              <wp:cNvGraphicFramePr/>
              <a:graphic xmlns:a="http://schemas.openxmlformats.org/drawingml/2006/main">
                <a:graphicData uri="http://schemas.microsoft.com/office/word/2010/wordprocessingGroup">
                  <wpg:wgp>
                    <wpg:cNvGrpSpPr/>
                    <wpg:grpSpPr>
                      <a:xfrm>
                        <a:off x="0" y="0"/>
                        <a:ext cx="6129655" cy="150495"/>
                        <a:chOff x="1132" y="718"/>
                        <a:chExt cx="9653" cy="237"/>
                      </a:xfrm>
                    </wpg:grpSpPr>
                    <wpg:grpSp>
                      <wpg:cNvPr id="78" name="Group 2"/>
                      <wpg:cNvGrpSpPr/>
                      <wpg:grpSpPr>
                        <a:xfrm>
                          <a:off x="1140" y="947"/>
                          <a:ext cx="9638" cy="2"/>
                          <a:chOff x="1140" y="947"/>
                          <a:chExt cx="9638" cy="2"/>
                        </a:xfrm>
                      </wpg:grpSpPr>
                      <wps:wsp>
                        <wps:cNvPr id="79" name="Freeform 3"/>
                        <wps:cNvSpPr/>
                        <wps:spPr bwMode="auto">
                          <a:xfrm>
                            <a:off x="1140" y="947"/>
                            <a:ext cx="9638" cy="2"/>
                          </a:xfrm>
                          <a:custGeom>
                            <a:avLst/>
                            <a:gdLst>
                              <a:gd name="T0" fmla="+- 0 1140 1140"/>
                              <a:gd name="T1" fmla="*/ T0 w 9638"/>
                              <a:gd name="T2" fmla="+- 0 10777 1140"/>
                              <a:gd name="T3" fmla="*/ T2 w 9638"/>
                            </a:gdLst>
                            <a:ahLst/>
                            <a:cxnLst>
                              <a:cxn ang="0">
                                <a:pos x="T1" y="0"/>
                              </a:cxn>
                              <a:cxn ang="0">
                                <a:pos x="T3" y="0"/>
                              </a:cxn>
                            </a:cxnLst>
                            <a:rect l="0" t="0" r="r" b="b"/>
                            <a:pathLst>
                              <a:path w="9638">
                                <a:moveTo>
                                  <a:pt x="0" y="0"/>
                                </a:moveTo>
                                <a:lnTo>
                                  <a:pt x="9637" y="0"/>
                                </a:lnTo>
                              </a:path>
                            </a:pathLst>
                          </a:custGeom>
                          <a:noFill/>
                          <a:ln w="9906">
                            <a:solidFill>
                              <a:srgbClr val="0096BB"/>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0" name="Group 4"/>
                      <wpg:cNvGrpSpPr/>
                      <wpg:grpSpPr>
                        <a:xfrm>
                          <a:off x="2687" y="726"/>
                          <a:ext cx="2" cy="212"/>
                          <a:chOff x="2687" y="726"/>
                          <a:chExt cx="2" cy="212"/>
                        </a:xfrm>
                      </wpg:grpSpPr>
                      <wps:wsp>
                        <wps:cNvPr id="81" name="Freeform 5"/>
                        <wps:cNvSpPr/>
                        <wps:spPr bwMode="auto">
                          <a:xfrm>
                            <a:off x="2687" y="726"/>
                            <a:ext cx="2" cy="212"/>
                          </a:xfrm>
                          <a:custGeom>
                            <a:avLst/>
                            <a:gdLst>
                              <a:gd name="T0" fmla="+- 0 726 726"/>
                              <a:gd name="T1" fmla="*/ 726 h 212"/>
                              <a:gd name="T2" fmla="+- 0 937 726"/>
                              <a:gd name="T3" fmla="*/ 937 h 212"/>
                            </a:gdLst>
                            <a:ahLst/>
                            <a:cxnLst>
                              <a:cxn ang="0">
                                <a:pos x="0" y="T1"/>
                              </a:cxn>
                              <a:cxn ang="0">
                                <a:pos x="0" y="T3"/>
                              </a:cxn>
                            </a:cxnLst>
                            <a:rect l="0" t="0" r="r" b="b"/>
                            <a:pathLst>
                              <a:path h="212">
                                <a:moveTo>
                                  <a:pt x="0" y="0"/>
                                </a:moveTo>
                                <a:lnTo>
                                  <a:pt x="0" y="211"/>
                                </a:lnTo>
                              </a:path>
                            </a:pathLst>
                          </a:custGeom>
                          <a:noFill/>
                          <a:ln w="9906">
                            <a:solidFill>
                              <a:srgbClr val="0096BB"/>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w14:anchorId="40DD351F" id="Group 77" o:spid="_x0000_s1026" style="position:absolute;margin-left:56.2pt;margin-top:36.25pt;width:482.65pt;height:11.85pt;z-index:-251658240;mso-position-horizontal-relative:page;mso-position-vertical-relative:page" coordorigin="1132,718" coordsize="965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">
              <v:group id="Group 2" o:spid="_x0000_s1027" style="position:absolute;left:1140;top:947;width:9638;height:2" coordorigin="1140,947" coordsize="9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 o:spid="_x0000_s1028" style="position:absolute;left:1140;top:947;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VgjsIA&#10;AADbAAAADwAAAGRycy9kb3ducmV2LnhtbESP3YrCMBSE7wXfIRzBm0VThV21GkUUYcUL8ecBDs2x&#10;LTYnNYla394sLHg5zMw3zGzRmEo8yPnSsoJBPwFBnFldcq7gfNr0xiB8QNZYWSYFL/KwmLdbM0y1&#10;ffKBHseQiwhhn6KCIoQ6ldJnBRn0fVsTR+9incEQpculdviMcFPJYZL8SIMlx4UCa1oVlF2Pd6Ng&#10;qJc3+lp/73F7O1fX3drZzO6U6naa5RREoCZ8wv/tX61gNIG/L/E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WCOwgAAANsAAAAPAAAAAAAAAAAAAAAAAJgCAABkcnMvZG93&#10;bnJldi54bWxQSwUGAAAAAAQABAD1AAAAhwMAAAAA&#10;" path="m,l9637,e" filled="f" strokecolor="#0096bb" strokeweight=".78pt">
                  <v:path arrowok="t" o:connecttype="custom" o:connectlocs="0,0;9637,0" o:connectangles="0,0"/>
                </v:shape>
              </v:group>
              <v:group id="Group 4" o:spid="_x0000_s1029" style="position:absolute;left:2687;top:726;width:2;height:212" coordorigin="2687,72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5" o:spid="_x0000_s1030" style="position:absolute;left:2687;top:726;width:2;height:21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IGsQA&#10;AADbAAAADwAAAGRycy9kb3ducmV2LnhtbESPT2vCQBTE70K/w/IK3vTFCkVSVxGhRT2U+ufi7ZF9&#10;JsHs25DdmPjtXUHocZiZ3zDzZW8rdePGl040TMYJKJbMmVJyDafj92gGygcSQ5UT1nBnD8vF22BO&#10;qXGd7Pl2CLmKEPEpaShCqFNEnxVsyY9dzRK9i2sshSibHE1DXYTbCj+S5BMtlRIXCqp5XXB2PbRW&#10;w749r8u6+9v9/PbTzRVX2F62qPXwvV99gQrch//wq70xGmYTeH6JPw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TCBrEAAAA2wAAAA8AAAAAAAAAAAAAAAAAmAIAAGRycy9k&#10;b3ducmV2LnhtbFBLBQYAAAAABAAEAPUAAACJAwAAAAA=&#10;" path="m,l,211e" filled="f" strokecolor="#0096bb" strokeweight=".78pt">
                  <v:path arrowok="t" o:connecttype="custom" o:connectlocs="0,726;0,937" o:connectangles="0,0"/>
                </v:shape>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32F"/>
    <w:multiLevelType w:val="hybridMultilevel"/>
    <w:tmpl w:val="B5760DD8"/>
    <w:lvl w:ilvl="0" w:tplc="CFBCEA12">
      <w:start w:val="1"/>
      <w:numFmt w:val="bullet"/>
      <w:lvlText w:val=""/>
      <w:lvlJc w:val="left"/>
      <w:pPr>
        <w:ind w:left="463" w:hanging="361"/>
      </w:pPr>
      <w:rPr>
        <w:rFonts w:ascii="Symbol" w:eastAsia="Symbol" w:hAnsi="Symbol" w:hint="default"/>
        <w:color w:val="252525"/>
        <w:w w:val="100"/>
        <w:sz w:val="20"/>
        <w:szCs w:val="20"/>
      </w:rPr>
    </w:lvl>
    <w:lvl w:ilvl="1" w:tplc="6552620E">
      <w:start w:val="1"/>
      <w:numFmt w:val="bullet"/>
      <w:lvlText w:val="•"/>
      <w:lvlJc w:val="left"/>
      <w:pPr>
        <w:ind w:left="966" w:hanging="361"/>
      </w:pPr>
      <w:rPr>
        <w:rFonts w:hint="default"/>
      </w:rPr>
    </w:lvl>
    <w:lvl w:ilvl="2" w:tplc="0BEA8A9E">
      <w:start w:val="1"/>
      <w:numFmt w:val="bullet"/>
      <w:lvlText w:val="•"/>
      <w:lvlJc w:val="left"/>
      <w:pPr>
        <w:ind w:left="1472" w:hanging="361"/>
      </w:pPr>
      <w:rPr>
        <w:rFonts w:hint="default"/>
      </w:rPr>
    </w:lvl>
    <w:lvl w:ilvl="3" w:tplc="70B64E98">
      <w:start w:val="1"/>
      <w:numFmt w:val="bullet"/>
      <w:lvlText w:val="•"/>
      <w:lvlJc w:val="left"/>
      <w:pPr>
        <w:ind w:left="1978" w:hanging="361"/>
      </w:pPr>
      <w:rPr>
        <w:rFonts w:hint="default"/>
      </w:rPr>
    </w:lvl>
    <w:lvl w:ilvl="4" w:tplc="AA10D372">
      <w:start w:val="1"/>
      <w:numFmt w:val="bullet"/>
      <w:lvlText w:val="•"/>
      <w:lvlJc w:val="left"/>
      <w:pPr>
        <w:ind w:left="2484" w:hanging="361"/>
      </w:pPr>
      <w:rPr>
        <w:rFonts w:hint="default"/>
      </w:rPr>
    </w:lvl>
    <w:lvl w:ilvl="5" w:tplc="484619AE">
      <w:start w:val="1"/>
      <w:numFmt w:val="bullet"/>
      <w:lvlText w:val="•"/>
      <w:lvlJc w:val="left"/>
      <w:pPr>
        <w:ind w:left="2990" w:hanging="361"/>
      </w:pPr>
      <w:rPr>
        <w:rFonts w:hint="default"/>
      </w:rPr>
    </w:lvl>
    <w:lvl w:ilvl="6" w:tplc="8B828122">
      <w:start w:val="1"/>
      <w:numFmt w:val="bullet"/>
      <w:lvlText w:val="•"/>
      <w:lvlJc w:val="left"/>
      <w:pPr>
        <w:ind w:left="3496" w:hanging="361"/>
      </w:pPr>
      <w:rPr>
        <w:rFonts w:hint="default"/>
      </w:rPr>
    </w:lvl>
    <w:lvl w:ilvl="7" w:tplc="8E3290FE">
      <w:start w:val="1"/>
      <w:numFmt w:val="bullet"/>
      <w:lvlText w:val="•"/>
      <w:lvlJc w:val="left"/>
      <w:pPr>
        <w:ind w:left="4002" w:hanging="361"/>
      </w:pPr>
      <w:rPr>
        <w:rFonts w:hint="default"/>
      </w:rPr>
    </w:lvl>
    <w:lvl w:ilvl="8" w:tplc="F97C9C06">
      <w:start w:val="1"/>
      <w:numFmt w:val="bullet"/>
      <w:lvlText w:val="•"/>
      <w:lvlJc w:val="left"/>
      <w:pPr>
        <w:ind w:left="4508" w:hanging="361"/>
      </w:pPr>
      <w:rPr>
        <w:rFonts w:hint="default"/>
      </w:rPr>
    </w:lvl>
  </w:abstractNum>
  <w:abstractNum w:abstractNumId="1" w15:restartNumberingAfterBreak="0">
    <w:nsid w:val="06076A8E"/>
    <w:multiLevelType w:val="hybridMultilevel"/>
    <w:tmpl w:val="39609C9E"/>
    <w:lvl w:ilvl="0" w:tplc="7E6C6F64">
      <w:start w:val="1"/>
      <w:numFmt w:val="bullet"/>
      <w:lvlText w:val=""/>
      <w:lvlJc w:val="left"/>
      <w:pPr>
        <w:ind w:left="810" w:hanging="350"/>
      </w:pPr>
      <w:rPr>
        <w:rFonts w:ascii="Symbol" w:eastAsia="Symbol" w:hAnsi="Symbol" w:hint="default"/>
        <w:color w:val="FFFFFF"/>
        <w:w w:val="100"/>
        <w:sz w:val="18"/>
        <w:szCs w:val="18"/>
      </w:rPr>
    </w:lvl>
    <w:lvl w:ilvl="1" w:tplc="B530803E">
      <w:start w:val="1"/>
      <w:numFmt w:val="bullet"/>
      <w:lvlText w:val="•"/>
      <w:lvlJc w:val="left"/>
      <w:pPr>
        <w:ind w:left="1317" w:hanging="350"/>
      </w:pPr>
      <w:rPr>
        <w:rFonts w:hint="default"/>
      </w:rPr>
    </w:lvl>
    <w:lvl w:ilvl="2" w:tplc="4DC4A976">
      <w:start w:val="1"/>
      <w:numFmt w:val="bullet"/>
      <w:lvlText w:val="•"/>
      <w:lvlJc w:val="left"/>
      <w:pPr>
        <w:ind w:left="1815" w:hanging="350"/>
      </w:pPr>
      <w:rPr>
        <w:rFonts w:hint="default"/>
      </w:rPr>
    </w:lvl>
    <w:lvl w:ilvl="3" w:tplc="C87A9636">
      <w:start w:val="1"/>
      <w:numFmt w:val="bullet"/>
      <w:lvlText w:val="•"/>
      <w:lvlJc w:val="left"/>
      <w:pPr>
        <w:ind w:left="2313" w:hanging="350"/>
      </w:pPr>
      <w:rPr>
        <w:rFonts w:hint="default"/>
      </w:rPr>
    </w:lvl>
    <w:lvl w:ilvl="4" w:tplc="13226E2C">
      <w:start w:val="1"/>
      <w:numFmt w:val="bullet"/>
      <w:lvlText w:val="•"/>
      <w:lvlJc w:val="left"/>
      <w:pPr>
        <w:ind w:left="2810" w:hanging="350"/>
      </w:pPr>
      <w:rPr>
        <w:rFonts w:hint="default"/>
      </w:rPr>
    </w:lvl>
    <w:lvl w:ilvl="5" w:tplc="F514AC18">
      <w:start w:val="1"/>
      <w:numFmt w:val="bullet"/>
      <w:lvlText w:val="•"/>
      <w:lvlJc w:val="left"/>
      <w:pPr>
        <w:ind w:left="3308" w:hanging="350"/>
      </w:pPr>
      <w:rPr>
        <w:rFonts w:hint="default"/>
      </w:rPr>
    </w:lvl>
    <w:lvl w:ilvl="6" w:tplc="C750E10E">
      <w:start w:val="1"/>
      <w:numFmt w:val="bullet"/>
      <w:lvlText w:val="•"/>
      <w:lvlJc w:val="left"/>
      <w:pPr>
        <w:ind w:left="3806" w:hanging="350"/>
      </w:pPr>
      <w:rPr>
        <w:rFonts w:hint="default"/>
      </w:rPr>
    </w:lvl>
    <w:lvl w:ilvl="7" w:tplc="8AFC542A">
      <w:start w:val="1"/>
      <w:numFmt w:val="bullet"/>
      <w:lvlText w:val="•"/>
      <w:lvlJc w:val="left"/>
      <w:pPr>
        <w:ind w:left="4304" w:hanging="350"/>
      </w:pPr>
      <w:rPr>
        <w:rFonts w:hint="default"/>
      </w:rPr>
    </w:lvl>
    <w:lvl w:ilvl="8" w:tplc="607AA84A">
      <w:start w:val="1"/>
      <w:numFmt w:val="bullet"/>
      <w:lvlText w:val="•"/>
      <w:lvlJc w:val="left"/>
      <w:pPr>
        <w:ind w:left="4801" w:hanging="350"/>
      </w:pPr>
      <w:rPr>
        <w:rFonts w:hint="default"/>
      </w:rPr>
    </w:lvl>
  </w:abstractNum>
  <w:abstractNum w:abstractNumId="2" w15:restartNumberingAfterBreak="0">
    <w:nsid w:val="068675D3"/>
    <w:multiLevelType w:val="hybridMultilevel"/>
    <w:tmpl w:val="D200FA22"/>
    <w:lvl w:ilvl="0" w:tplc="641C0FAA">
      <w:start w:val="1"/>
      <w:numFmt w:val="bullet"/>
      <w:lvlText w:val=""/>
      <w:lvlJc w:val="left"/>
      <w:pPr>
        <w:ind w:left="810" w:hanging="350"/>
      </w:pPr>
      <w:rPr>
        <w:rFonts w:ascii="Symbol" w:eastAsia="Symbol" w:hAnsi="Symbol" w:hint="default"/>
        <w:color w:val="FFFFFF"/>
        <w:w w:val="100"/>
        <w:sz w:val="18"/>
        <w:szCs w:val="18"/>
      </w:rPr>
    </w:lvl>
    <w:lvl w:ilvl="1" w:tplc="42426AF4">
      <w:start w:val="1"/>
      <w:numFmt w:val="bullet"/>
      <w:lvlText w:val="•"/>
      <w:lvlJc w:val="left"/>
      <w:pPr>
        <w:ind w:left="1371" w:hanging="350"/>
      </w:pPr>
      <w:rPr>
        <w:rFonts w:hint="default"/>
      </w:rPr>
    </w:lvl>
    <w:lvl w:ilvl="2" w:tplc="96189DBC">
      <w:start w:val="1"/>
      <w:numFmt w:val="bullet"/>
      <w:lvlText w:val="•"/>
      <w:lvlJc w:val="left"/>
      <w:pPr>
        <w:ind w:left="1922" w:hanging="350"/>
      </w:pPr>
      <w:rPr>
        <w:rFonts w:hint="default"/>
      </w:rPr>
    </w:lvl>
    <w:lvl w:ilvl="3" w:tplc="E5360422">
      <w:start w:val="1"/>
      <w:numFmt w:val="bullet"/>
      <w:lvlText w:val="•"/>
      <w:lvlJc w:val="left"/>
      <w:pPr>
        <w:ind w:left="2473" w:hanging="350"/>
      </w:pPr>
      <w:rPr>
        <w:rFonts w:hint="default"/>
      </w:rPr>
    </w:lvl>
    <w:lvl w:ilvl="4" w:tplc="EA28B50C">
      <w:start w:val="1"/>
      <w:numFmt w:val="bullet"/>
      <w:lvlText w:val="•"/>
      <w:lvlJc w:val="left"/>
      <w:pPr>
        <w:ind w:left="3024" w:hanging="350"/>
      </w:pPr>
      <w:rPr>
        <w:rFonts w:hint="default"/>
      </w:rPr>
    </w:lvl>
    <w:lvl w:ilvl="5" w:tplc="375E7860">
      <w:start w:val="1"/>
      <w:numFmt w:val="bullet"/>
      <w:lvlText w:val="•"/>
      <w:lvlJc w:val="left"/>
      <w:pPr>
        <w:ind w:left="3575" w:hanging="350"/>
      </w:pPr>
      <w:rPr>
        <w:rFonts w:hint="default"/>
      </w:rPr>
    </w:lvl>
    <w:lvl w:ilvl="6" w:tplc="8886E93C">
      <w:start w:val="1"/>
      <w:numFmt w:val="bullet"/>
      <w:lvlText w:val="•"/>
      <w:lvlJc w:val="left"/>
      <w:pPr>
        <w:ind w:left="4126" w:hanging="350"/>
      </w:pPr>
      <w:rPr>
        <w:rFonts w:hint="default"/>
      </w:rPr>
    </w:lvl>
    <w:lvl w:ilvl="7" w:tplc="2FECC122">
      <w:start w:val="1"/>
      <w:numFmt w:val="bullet"/>
      <w:lvlText w:val="•"/>
      <w:lvlJc w:val="left"/>
      <w:pPr>
        <w:ind w:left="4677" w:hanging="350"/>
      </w:pPr>
      <w:rPr>
        <w:rFonts w:hint="default"/>
      </w:rPr>
    </w:lvl>
    <w:lvl w:ilvl="8" w:tplc="C46AB8E0">
      <w:start w:val="1"/>
      <w:numFmt w:val="bullet"/>
      <w:lvlText w:val="•"/>
      <w:lvlJc w:val="left"/>
      <w:pPr>
        <w:ind w:left="5228" w:hanging="350"/>
      </w:pPr>
      <w:rPr>
        <w:rFonts w:hint="default"/>
      </w:rPr>
    </w:lvl>
  </w:abstractNum>
  <w:abstractNum w:abstractNumId="3" w15:restartNumberingAfterBreak="0">
    <w:nsid w:val="0B196F27"/>
    <w:multiLevelType w:val="hybridMultilevel"/>
    <w:tmpl w:val="A1AEFAD2"/>
    <w:lvl w:ilvl="0" w:tplc="D57C87A2">
      <w:numFmt w:val="bullet"/>
      <w:lvlText w:val="-"/>
      <w:lvlJc w:val="left"/>
      <w:pPr>
        <w:ind w:left="726" w:hanging="612"/>
      </w:pPr>
      <w:rPr>
        <w:rFonts w:ascii="Arial" w:eastAsia="Arial" w:hAnsi="Arial" w:cs="Arial" w:hint="default"/>
      </w:rPr>
    </w:lvl>
    <w:lvl w:ilvl="1" w:tplc="F04AFF6E" w:tentative="1">
      <w:start w:val="1"/>
      <w:numFmt w:val="bullet"/>
      <w:lvlText w:val="o"/>
      <w:lvlJc w:val="left"/>
      <w:pPr>
        <w:ind w:left="1194" w:hanging="360"/>
      </w:pPr>
      <w:rPr>
        <w:rFonts w:ascii="Courier New" w:hAnsi="Courier New" w:cs="Courier New" w:hint="default"/>
      </w:rPr>
    </w:lvl>
    <w:lvl w:ilvl="2" w:tplc="A29CE7B0" w:tentative="1">
      <w:start w:val="1"/>
      <w:numFmt w:val="bullet"/>
      <w:lvlText w:val=""/>
      <w:lvlJc w:val="left"/>
      <w:pPr>
        <w:ind w:left="1914" w:hanging="360"/>
      </w:pPr>
      <w:rPr>
        <w:rFonts w:ascii="Wingdings" w:hAnsi="Wingdings" w:hint="default"/>
      </w:rPr>
    </w:lvl>
    <w:lvl w:ilvl="3" w:tplc="DDC09D44" w:tentative="1">
      <w:start w:val="1"/>
      <w:numFmt w:val="bullet"/>
      <w:lvlText w:val=""/>
      <w:lvlJc w:val="left"/>
      <w:pPr>
        <w:ind w:left="2634" w:hanging="360"/>
      </w:pPr>
      <w:rPr>
        <w:rFonts w:ascii="Symbol" w:hAnsi="Symbol" w:hint="default"/>
      </w:rPr>
    </w:lvl>
    <w:lvl w:ilvl="4" w:tplc="B202A292" w:tentative="1">
      <w:start w:val="1"/>
      <w:numFmt w:val="bullet"/>
      <w:lvlText w:val="o"/>
      <w:lvlJc w:val="left"/>
      <w:pPr>
        <w:ind w:left="3354" w:hanging="360"/>
      </w:pPr>
      <w:rPr>
        <w:rFonts w:ascii="Courier New" w:hAnsi="Courier New" w:cs="Courier New" w:hint="default"/>
      </w:rPr>
    </w:lvl>
    <w:lvl w:ilvl="5" w:tplc="34A4C064" w:tentative="1">
      <w:start w:val="1"/>
      <w:numFmt w:val="bullet"/>
      <w:lvlText w:val=""/>
      <w:lvlJc w:val="left"/>
      <w:pPr>
        <w:ind w:left="4074" w:hanging="360"/>
      </w:pPr>
      <w:rPr>
        <w:rFonts w:ascii="Wingdings" w:hAnsi="Wingdings" w:hint="default"/>
      </w:rPr>
    </w:lvl>
    <w:lvl w:ilvl="6" w:tplc="596866E2" w:tentative="1">
      <w:start w:val="1"/>
      <w:numFmt w:val="bullet"/>
      <w:lvlText w:val=""/>
      <w:lvlJc w:val="left"/>
      <w:pPr>
        <w:ind w:left="4794" w:hanging="360"/>
      </w:pPr>
      <w:rPr>
        <w:rFonts w:ascii="Symbol" w:hAnsi="Symbol" w:hint="default"/>
      </w:rPr>
    </w:lvl>
    <w:lvl w:ilvl="7" w:tplc="7DCA1EC0" w:tentative="1">
      <w:start w:val="1"/>
      <w:numFmt w:val="bullet"/>
      <w:lvlText w:val="o"/>
      <w:lvlJc w:val="left"/>
      <w:pPr>
        <w:ind w:left="5514" w:hanging="360"/>
      </w:pPr>
      <w:rPr>
        <w:rFonts w:ascii="Courier New" w:hAnsi="Courier New" w:cs="Courier New" w:hint="default"/>
      </w:rPr>
    </w:lvl>
    <w:lvl w:ilvl="8" w:tplc="183E7552" w:tentative="1">
      <w:start w:val="1"/>
      <w:numFmt w:val="bullet"/>
      <w:lvlText w:val=""/>
      <w:lvlJc w:val="left"/>
      <w:pPr>
        <w:ind w:left="6234" w:hanging="360"/>
      </w:pPr>
      <w:rPr>
        <w:rFonts w:ascii="Wingdings" w:hAnsi="Wingdings" w:hint="default"/>
      </w:rPr>
    </w:lvl>
  </w:abstractNum>
  <w:abstractNum w:abstractNumId="4" w15:restartNumberingAfterBreak="0">
    <w:nsid w:val="0F020308"/>
    <w:multiLevelType w:val="hybridMultilevel"/>
    <w:tmpl w:val="83245DDE"/>
    <w:lvl w:ilvl="0" w:tplc="716CCA54">
      <w:start w:val="1"/>
      <w:numFmt w:val="bullet"/>
      <w:pStyle w:val="Table9BulletBoldWH"/>
      <w:lvlText w:val=""/>
      <w:lvlJc w:val="left"/>
      <w:pPr>
        <w:ind w:left="720" w:hanging="360"/>
      </w:pPr>
      <w:rPr>
        <w:rFonts w:ascii="Symbol" w:hAnsi="Symbol" w:hint="default"/>
        <w:color w:val="FFFFFF" w:themeColor="background1"/>
        <w:w w:val="100"/>
        <w:sz w:val="20"/>
        <w:szCs w:val="20"/>
      </w:rPr>
    </w:lvl>
    <w:lvl w:ilvl="1" w:tplc="9C04E64E" w:tentative="1">
      <w:start w:val="1"/>
      <w:numFmt w:val="bullet"/>
      <w:lvlText w:val="o"/>
      <w:lvlJc w:val="left"/>
      <w:pPr>
        <w:ind w:left="1440" w:hanging="360"/>
      </w:pPr>
      <w:rPr>
        <w:rFonts w:ascii="Courier New" w:hAnsi="Courier New" w:cs="Courier New" w:hint="default"/>
      </w:rPr>
    </w:lvl>
    <w:lvl w:ilvl="2" w:tplc="DBEC7BD0" w:tentative="1">
      <w:start w:val="1"/>
      <w:numFmt w:val="bullet"/>
      <w:lvlText w:val=""/>
      <w:lvlJc w:val="left"/>
      <w:pPr>
        <w:ind w:left="2160" w:hanging="360"/>
      </w:pPr>
      <w:rPr>
        <w:rFonts w:ascii="Wingdings" w:hAnsi="Wingdings" w:hint="default"/>
      </w:rPr>
    </w:lvl>
    <w:lvl w:ilvl="3" w:tplc="6354081E" w:tentative="1">
      <w:start w:val="1"/>
      <w:numFmt w:val="bullet"/>
      <w:lvlText w:val=""/>
      <w:lvlJc w:val="left"/>
      <w:pPr>
        <w:ind w:left="2880" w:hanging="360"/>
      </w:pPr>
      <w:rPr>
        <w:rFonts w:ascii="Symbol" w:hAnsi="Symbol" w:hint="default"/>
      </w:rPr>
    </w:lvl>
    <w:lvl w:ilvl="4" w:tplc="B532CEC2" w:tentative="1">
      <w:start w:val="1"/>
      <w:numFmt w:val="bullet"/>
      <w:lvlText w:val="o"/>
      <w:lvlJc w:val="left"/>
      <w:pPr>
        <w:ind w:left="3600" w:hanging="360"/>
      </w:pPr>
      <w:rPr>
        <w:rFonts w:ascii="Courier New" w:hAnsi="Courier New" w:cs="Courier New" w:hint="default"/>
      </w:rPr>
    </w:lvl>
    <w:lvl w:ilvl="5" w:tplc="66DA4294" w:tentative="1">
      <w:start w:val="1"/>
      <w:numFmt w:val="bullet"/>
      <w:lvlText w:val=""/>
      <w:lvlJc w:val="left"/>
      <w:pPr>
        <w:ind w:left="4320" w:hanging="360"/>
      </w:pPr>
      <w:rPr>
        <w:rFonts w:ascii="Wingdings" w:hAnsi="Wingdings" w:hint="default"/>
      </w:rPr>
    </w:lvl>
    <w:lvl w:ilvl="6" w:tplc="AEEE5442" w:tentative="1">
      <w:start w:val="1"/>
      <w:numFmt w:val="bullet"/>
      <w:lvlText w:val=""/>
      <w:lvlJc w:val="left"/>
      <w:pPr>
        <w:ind w:left="5040" w:hanging="360"/>
      </w:pPr>
      <w:rPr>
        <w:rFonts w:ascii="Symbol" w:hAnsi="Symbol" w:hint="default"/>
      </w:rPr>
    </w:lvl>
    <w:lvl w:ilvl="7" w:tplc="C814458C" w:tentative="1">
      <w:start w:val="1"/>
      <w:numFmt w:val="bullet"/>
      <w:lvlText w:val="o"/>
      <w:lvlJc w:val="left"/>
      <w:pPr>
        <w:ind w:left="5760" w:hanging="360"/>
      </w:pPr>
      <w:rPr>
        <w:rFonts w:ascii="Courier New" w:hAnsi="Courier New" w:cs="Courier New" w:hint="default"/>
      </w:rPr>
    </w:lvl>
    <w:lvl w:ilvl="8" w:tplc="5A640DEA" w:tentative="1">
      <w:start w:val="1"/>
      <w:numFmt w:val="bullet"/>
      <w:lvlText w:val=""/>
      <w:lvlJc w:val="left"/>
      <w:pPr>
        <w:ind w:left="6480" w:hanging="360"/>
      </w:pPr>
      <w:rPr>
        <w:rFonts w:ascii="Wingdings" w:hAnsi="Wingdings" w:hint="default"/>
      </w:rPr>
    </w:lvl>
  </w:abstractNum>
  <w:abstractNum w:abstractNumId="5" w15:restartNumberingAfterBreak="0">
    <w:nsid w:val="1DAA3F8B"/>
    <w:multiLevelType w:val="hybridMultilevel"/>
    <w:tmpl w:val="F7123918"/>
    <w:lvl w:ilvl="0" w:tplc="5362674A">
      <w:start w:val="1"/>
      <w:numFmt w:val="bullet"/>
      <w:lvlText w:val=""/>
      <w:lvlJc w:val="left"/>
      <w:pPr>
        <w:ind w:left="810" w:hanging="350"/>
      </w:pPr>
      <w:rPr>
        <w:rFonts w:ascii="Symbol" w:eastAsia="Symbol" w:hAnsi="Symbol" w:hint="default"/>
        <w:color w:val="FFFFFF"/>
        <w:w w:val="100"/>
        <w:sz w:val="18"/>
        <w:szCs w:val="18"/>
      </w:rPr>
    </w:lvl>
    <w:lvl w:ilvl="1" w:tplc="01E06A48">
      <w:start w:val="1"/>
      <w:numFmt w:val="bullet"/>
      <w:lvlText w:val="•"/>
      <w:lvlJc w:val="left"/>
      <w:pPr>
        <w:ind w:left="1558" w:hanging="350"/>
      </w:pPr>
      <w:rPr>
        <w:rFonts w:hint="default"/>
      </w:rPr>
    </w:lvl>
    <w:lvl w:ilvl="2" w:tplc="AEA809F8">
      <w:start w:val="1"/>
      <w:numFmt w:val="bullet"/>
      <w:lvlText w:val="•"/>
      <w:lvlJc w:val="left"/>
      <w:pPr>
        <w:ind w:left="2297" w:hanging="350"/>
      </w:pPr>
      <w:rPr>
        <w:rFonts w:hint="default"/>
      </w:rPr>
    </w:lvl>
    <w:lvl w:ilvl="3" w:tplc="F4D4E8A4">
      <w:start w:val="1"/>
      <w:numFmt w:val="bullet"/>
      <w:lvlText w:val="•"/>
      <w:lvlJc w:val="left"/>
      <w:pPr>
        <w:ind w:left="3036" w:hanging="350"/>
      </w:pPr>
      <w:rPr>
        <w:rFonts w:hint="default"/>
      </w:rPr>
    </w:lvl>
    <w:lvl w:ilvl="4" w:tplc="5F70BD02">
      <w:start w:val="1"/>
      <w:numFmt w:val="bullet"/>
      <w:lvlText w:val="•"/>
      <w:lvlJc w:val="left"/>
      <w:pPr>
        <w:ind w:left="3775" w:hanging="350"/>
      </w:pPr>
      <w:rPr>
        <w:rFonts w:hint="default"/>
      </w:rPr>
    </w:lvl>
    <w:lvl w:ilvl="5" w:tplc="87DA25B2">
      <w:start w:val="1"/>
      <w:numFmt w:val="bullet"/>
      <w:lvlText w:val="•"/>
      <w:lvlJc w:val="left"/>
      <w:pPr>
        <w:ind w:left="4514" w:hanging="350"/>
      </w:pPr>
      <w:rPr>
        <w:rFonts w:hint="default"/>
      </w:rPr>
    </w:lvl>
    <w:lvl w:ilvl="6" w:tplc="894A86AE">
      <w:start w:val="1"/>
      <w:numFmt w:val="bullet"/>
      <w:lvlText w:val="•"/>
      <w:lvlJc w:val="left"/>
      <w:pPr>
        <w:ind w:left="5252" w:hanging="350"/>
      </w:pPr>
      <w:rPr>
        <w:rFonts w:hint="default"/>
      </w:rPr>
    </w:lvl>
    <w:lvl w:ilvl="7" w:tplc="3620D9DA">
      <w:start w:val="1"/>
      <w:numFmt w:val="bullet"/>
      <w:lvlText w:val="•"/>
      <w:lvlJc w:val="left"/>
      <w:pPr>
        <w:ind w:left="5991" w:hanging="350"/>
      </w:pPr>
      <w:rPr>
        <w:rFonts w:hint="default"/>
      </w:rPr>
    </w:lvl>
    <w:lvl w:ilvl="8" w:tplc="370408DA">
      <w:start w:val="1"/>
      <w:numFmt w:val="bullet"/>
      <w:lvlText w:val="•"/>
      <w:lvlJc w:val="left"/>
      <w:pPr>
        <w:ind w:left="6730" w:hanging="350"/>
      </w:pPr>
      <w:rPr>
        <w:rFonts w:hint="default"/>
      </w:rPr>
    </w:lvl>
  </w:abstractNum>
  <w:abstractNum w:abstractNumId="6" w15:restartNumberingAfterBreak="0">
    <w:nsid w:val="3510639B"/>
    <w:multiLevelType w:val="hybridMultilevel"/>
    <w:tmpl w:val="E93C4E32"/>
    <w:lvl w:ilvl="0" w:tplc="76D8B6A4">
      <w:start w:val="1"/>
      <w:numFmt w:val="bullet"/>
      <w:lvlText w:val=""/>
      <w:lvlJc w:val="left"/>
      <w:pPr>
        <w:ind w:left="810" w:hanging="350"/>
      </w:pPr>
      <w:rPr>
        <w:rFonts w:ascii="Symbol" w:eastAsia="Symbol" w:hAnsi="Symbol" w:hint="default"/>
        <w:color w:val="FFFFFF"/>
        <w:w w:val="100"/>
        <w:sz w:val="18"/>
        <w:szCs w:val="18"/>
      </w:rPr>
    </w:lvl>
    <w:lvl w:ilvl="1" w:tplc="479C7D36">
      <w:start w:val="1"/>
      <w:numFmt w:val="bullet"/>
      <w:lvlText w:val="•"/>
      <w:lvlJc w:val="left"/>
      <w:pPr>
        <w:ind w:left="1371" w:hanging="350"/>
      </w:pPr>
      <w:rPr>
        <w:rFonts w:hint="default"/>
      </w:rPr>
    </w:lvl>
    <w:lvl w:ilvl="2" w:tplc="E698DEF4">
      <w:start w:val="1"/>
      <w:numFmt w:val="bullet"/>
      <w:lvlText w:val="•"/>
      <w:lvlJc w:val="left"/>
      <w:pPr>
        <w:ind w:left="1922" w:hanging="350"/>
      </w:pPr>
      <w:rPr>
        <w:rFonts w:hint="default"/>
      </w:rPr>
    </w:lvl>
    <w:lvl w:ilvl="3" w:tplc="EFB2468E">
      <w:start w:val="1"/>
      <w:numFmt w:val="bullet"/>
      <w:lvlText w:val="•"/>
      <w:lvlJc w:val="left"/>
      <w:pPr>
        <w:ind w:left="2473" w:hanging="350"/>
      </w:pPr>
      <w:rPr>
        <w:rFonts w:hint="default"/>
      </w:rPr>
    </w:lvl>
    <w:lvl w:ilvl="4" w:tplc="231E91F8">
      <w:start w:val="1"/>
      <w:numFmt w:val="bullet"/>
      <w:lvlText w:val="•"/>
      <w:lvlJc w:val="left"/>
      <w:pPr>
        <w:ind w:left="3024" w:hanging="350"/>
      </w:pPr>
      <w:rPr>
        <w:rFonts w:hint="default"/>
      </w:rPr>
    </w:lvl>
    <w:lvl w:ilvl="5" w:tplc="729A09EC">
      <w:start w:val="1"/>
      <w:numFmt w:val="bullet"/>
      <w:lvlText w:val="•"/>
      <w:lvlJc w:val="left"/>
      <w:pPr>
        <w:ind w:left="3575" w:hanging="350"/>
      </w:pPr>
      <w:rPr>
        <w:rFonts w:hint="default"/>
      </w:rPr>
    </w:lvl>
    <w:lvl w:ilvl="6" w:tplc="001A3F24">
      <w:start w:val="1"/>
      <w:numFmt w:val="bullet"/>
      <w:lvlText w:val="•"/>
      <w:lvlJc w:val="left"/>
      <w:pPr>
        <w:ind w:left="4126" w:hanging="350"/>
      </w:pPr>
      <w:rPr>
        <w:rFonts w:hint="default"/>
      </w:rPr>
    </w:lvl>
    <w:lvl w:ilvl="7" w:tplc="C7CC5BDE">
      <w:start w:val="1"/>
      <w:numFmt w:val="bullet"/>
      <w:lvlText w:val="•"/>
      <w:lvlJc w:val="left"/>
      <w:pPr>
        <w:ind w:left="4677" w:hanging="350"/>
      </w:pPr>
      <w:rPr>
        <w:rFonts w:hint="default"/>
      </w:rPr>
    </w:lvl>
    <w:lvl w:ilvl="8" w:tplc="C194DEE0">
      <w:start w:val="1"/>
      <w:numFmt w:val="bullet"/>
      <w:lvlText w:val="•"/>
      <w:lvlJc w:val="left"/>
      <w:pPr>
        <w:ind w:left="5228" w:hanging="350"/>
      </w:pPr>
      <w:rPr>
        <w:rFonts w:hint="default"/>
      </w:rPr>
    </w:lvl>
  </w:abstractNum>
  <w:abstractNum w:abstractNumId="7" w15:restartNumberingAfterBreak="0">
    <w:nsid w:val="379C18C7"/>
    <w:multiLevelType w:val="hybridMultilevel"/>
    <w:tmpl w:val="7B80466E"/>
    <w:lvl w:ilvl="0" w:tplc="CC5222AA">
      <w:start w:val="1"/>
      <w:numFmt w:val="bullet"/>
      <w:lvlText w:val=""/>
      <w:lvlJc w:val="left"/>
      <w:pPr>
        <w:ind w:left="810" w:hanging="350"/>
      </w:pPr>
      <w:rPr>
        <w:rFonts w:ascii="Symbol" w:eastAsia="Symbol" w:hAnsi="Symbol" w:hint="default"/>
        <w:color w:val="FFFFFF"/>
        <w:w w:val="100"/>
        <w:sz w:val="18"/>
        <w:szCs w:val="18"/>
      </w:rPr>
    </w:lvl>
    <w:lvl w:ilvl="1" w:tplc="2E54A116">
      <w:start w:val="1"/>
      <w:numFmt w:val="bullet"/>
      <w:lvlText w:val="•"/>
      <w:lvlJc w:val="left"/>
      <w:pPr>
        <w:ind w:left="1317" w:hanging="350"/>
      </w:pPr>
      <w:rPr>
        <w:rFonts w:hint="default"/>
      </w:rPr>
    </w:lvl>
    <w:lvl w:ilvl="2" w:tplc="67222424">
      <w:start w:val="1"/>
      <w:numFmt w:val="bullet"/>
      <w:lvlText w:val="•"/>
      <w:lvlJc w:val="left"/>
      <w:pPr>
        <w:ind w:left="1815" w:hanging="350"/>
      </w:pPr>
      <w:rPr>
        <w:rFonts w:hint="default"/>
      </w:rPr>
    </w:lvl>
    <w:lvl w:ilvl="3" w:tplc="C2FCD1A4">
      <w:start w:val="1"/>
      <w:numFmt w:val="bullet"/>
      <w:lvlText w:val="•"/>
      <w:lvlJc w:val="left"/>
      <w:pPr>
        <w:ind w:left="2313" w:hanging="350"/>
      </w:pPr>
      <w:rPr>
        <w:rFonts w:hint="default"/>
      </w:rPr>
    </w:lvl>
    <w:lvl w:ilvl="4" w:tplc="0180E66C">
      <w:start w:val="1"/>
      <w:numFmt w:val="bullet"/>
      <w:lvlText w:val="•"/>
      <w:lvlJc w:val="left"/>
      <w:pPr>
        <w:ind w:left="2810" w:hanging="350"/>
      </w:pPr>
      <w:rPr>
        <w:rFonts w:hint="default"/>
      </w:rPr>
    </w:lvl>
    <w:lvl w:ilvl="5" w:tplc="6A6C3944">
      <w:start w:val="1"/>
      <w:numFmt w:val="bullet"/>
      <w:lvlText w:val="•"/>
      <w:lvlJc w:val="left"/>
      <w:pPr>
        <w:ind w:left="3308" w:hanging="350"/>
      </w:pPr>
      <w:rPr>
        <w:rFonts w:hint="default"/>
      </w:rPr>
    </w:lvl>
    <w:lvl w:ilvl="6" w:tplc="5C7EC882">
      <w:start w:val="1"/>
      <w:numFmt w:val="bullet"/>
      <w:lvlText w:val="•"/>
      <w:lvlJc w:val="left"/>
      <w:pPr>
        <w:ind w:left="3806" w:hanging="350"/>
      </w:pPr>
      <w:rPr>
        <w:rFonts w:hint="default"/>
      </w:rPr>
    </w:lvl>
    <w:lvl w:ilvl="7" w:tplc="DBF046D2">
      <w:start w:val="1"/>
      <w:numFmt w:val="bullet"/>
      <w:lvlText w:val="•"/>
      <w:lvlJc w:val="left"/>
      <w:pPr>
        <w:ind w:left="4304" w:hanging="350"/>
      </w:pPr>
      <w:rPr>
        <w:rFonts w:hint="default"/>
      </w:rPr>
    </w:lvl>
    <w:lvl w:ilvl="8" w:tplc="63E0DDA0">
      <w:start w:val="1"/>
      <w:numFmt w:val="bullet"/>
      <w:lvlText w:val="•"/>
      <w:lvlJc w:val="left"/>
      <w:pPr>
        <w:ind w:left="4801" w:hanging="350"/>
      </w:pPr>
      <w:rPr>
        <w:rFonts w:hint="default"/>
      </w:rPr>
    </w:lvl>
  </w:abstractNum>
  <w:abstractNum w:abstractNumId="8" w15:restartNumberingAfterBreak="0">
    <w:nsid w:val="3FD458FD"/>
    <w:multiLevelType w:val="hybridMultilevel"/>
    <w:tmpl w:val="653AD4A2"/>
    <w:lvl w:ilvl="0" w:tplc="34225592">
      <w:start w:val="1"/>
      <w:numFmt w:val="bullet"/>
      <w:lvlText w:val=""/>
      <w:lvlJc w:val="left"/>
      <w:pPr>
        <w:ind w:left="810" w:hanging="350"/>
      </w:pPr>
      <w:rPr>
        <w:rFonts w:ascii="Symbol" w:eastAsia="Symbol" w:hAnsi="Symbol" w:hint="default"/>
        <w:color w:val="FFFFFF"/>
        <w:w w:val="100"/>
        <w:sz w:val="18"/>
        <w:szCs w:val="18"/>
      </w:rPr>
    </w:lvl>
    <w:lvl w:ilvl="1" w:tplc="44BC6FD6">
      <w:start w:val="1"/>
      <w:numFmt w:val="bullet"/>
      <w:lvlText w:val="•"/>
      <w:lvlJc w:val="left"/>
      <w:pPr>
        <w:ind w:left="1371" w:hanging="350"/>
      </w:pPr>
      <w:rPr>
        <w:rFonts w:hint="default"/>
      </w:rPr>
    </w:lvl>
    <w:lvl w:ilvl="2" w:tplc="CFFCA73C">
      <w:start w:val="1"/>
      <w:numFmt w:val="bullet"/>
      <w:lvlText w:val="•"/>
      <w:lvlJc w:val="left"/>
      <w:pPr>
        <w:ind w:left="1922" w:hanging="350"/>
      </w:pPr>
      <w:rPr>
        <w:rFonts w:hint="default"/>
      </w:rPr>
    </w:lvl>
    <w:lvl w:ilvl="3" w:tplc="35F8FC38">
      <w:start w:val="1"/>
      <w:numFmt w:val="bullet"/>
      <w:lvlText w:val="•"/>
      <w:lvlJc w:val="left"/>
      <w:pPr>
        <w:ind w:left="2473" w:hanging="350"/>
      </w:pPr>
      <w:rPr>
        <w:rFonts w:hint="default"/>
      </w:rPr>
    </w:lvl>
    <w:lvl w:ilvl="4" w:tplc="A0FC729E">
      <w:start w:val="1"/>
      <w:numFmt w:val="bullet"/>
      <w:lvlText w:val="•"/>
      <w:lvlJc w:val="left"/>
      <w:pPr>
        <w:ind w:left="3024" w:hanging="350"/>
      </w:pPr>
      <w:rPr>
        <w:rFonts w:hint="default"/>
      </w:rPr>
    </w:lvl>
    <w:lvl w:ilvl="5" w:tplc="B6FEB924">
      <w:start w:val="1"/>
      <w:numFmt w:val="bullet"/>
      <w:lvlText w:val="•"/>
      <w:lvlJc w:val="left"/>
      <w:pPr>
        <w:ind w:left="3575" w:hanging="350"/>
      </w:pPr>
      <w:rPr>
        <w:rFonts w:hint="default"/>
      </w:rPr>
    </w:lvl>
    <w:lvl w:ilvl="6" w:tplc="53D6B032">
      <w:start w:val="1"/>
      <w:numFmt w:val="bullet"/>
      <w:lvlText w:val="•"/>
      <w:lvlJc w:val="left"/>
      <w:pPr>
        <w:ind w:left="4126" w:hanging="350"/>
      </w:pPr>
      <w:rPr>
        <w:rFonts w:hint="default"/>
      </w:rPr>
    </w:lvl>
    <w:lvl w:ilvl="7" w:tplc="1AC20706">
      <w:start w:val="1"/>
      <w:numFmt w:val="bullet"/>
      <w:lvlText w:val="•"/>
      <w:lvlJc w:val="left"/>
      <w:pPr>
        <w:ind w:left="4677" w:hanging="350"/>
      </w:pPr>
      <w:rPr>
        <w:rFonts w:hint="default"/>
      </w:rPr>
    </w:lvl>
    <w:lvl w:ilvl="8" w:tplc="C1EAA91C">
      <w:start w:val="1"/>
      <w:numFmt w:val="bullet"/>
      <w:lvlText w:val="•"/>
      <w:lvlJc w:val="left"/>
      <w:pPr>
        <w:ind w:left="5228" w:hanging="350"/>
      </w:pPr>
      <w:rPr>
        <w:rFonts w:hint="default"/>
      </w:rPr>
    </w:lvl>
  </w:abstractNum>
  <w:abstractNum w:abstractNumId="9" w15:restartNumberingAfterBreak="0">
    <w:nsid w:val="44B752CD"/>
    <w:multiLevelType w:val="hybridMultilevel"/>
    <w:tmpl w:val="8C8074BA"/>
    <w:lvl w:ilvl="0" w:tplc="EDA6BCDA">
      <w:start w:val="1"/>
      <w:numFmt w:val="bullet"/>
      <w:lvlText w:val=""/>
      <w:lvlJc w:val="left"/>
      <w:pPr>
        <w:ind w:left="720" w:hanging="360"/>
      </w:pPr>
      <w:rPr>
        <w:rFonts w:ascii="Symbol" w:eastAsia="Symbol" w:hAnsi="Symbol" w:hint="default"/>
        <w:color w:val="252525"/>
        <w:w w:val="100"/>
        <w:sz w:val="20"/>
        <w:szCs w:val="20"/>
      </w:rPr>
    </w:lvl>
    <w:lvl w:ilvl="1" w:tplc="917A8894" w:tentative="1">
      <w:start w:val="1"/>
      <w:numFmt w:val="bullet"/>
      <w:lvlText w:val="o"/>
      <w:lvlJc w:val="left"/>
      <w:pPr>
        <w:ind w:left="1440" w:hanging="360"/>
      </w:pPr>
      <w:rPr>
        <w:rFonts w:ascii="Courier New" w:hAnsi="Courier New" w:cs="Courier New" w:hint="default"/>
      </w:rPr>
    </w:lvl>
    <w:lvl w:ilvl="2" w:tplc="F84C48DA" w:tentative="1">
      <w:start w:val="1"/>
      <w:numFmt w:val="bullet"/>
      <w:lvlText w:val=""/>
      <w:lvlJc w:val="left"/>
      <w:pPr>
        <w:ind w:left="2160" w:hanging="360"/>
      </w:pPr>
      <w:rPr>
        <w:rFonts w:ascii="Wingdings" w:hAnsi="Wingdings" w:hint="default"/>
      </w:rPr>
    </w:lvl>
    <w:lvl w:ilvl="3" w:tplc="411A0F02" w:tentative="1">
      <w:start w:val="1"/>
      <w:numFmt w:val="bullet"/>
      <w:lvlText w:val=""/>
      <w:lvlJc w:val="left"/>
      <w:pPr>
        <w:ind w:left="2880" w:hanging="360"/>
      </w:pPr>
      <w:rPr>
        <w:rFonts w:ascii="Symbol" w:hAnsi="Symbol" w:hint="default"/>
      </w:rPr>
    </w:lvl>
    <w:lvl w:ilvl="4" w:tplc="3996BBC6" w:tentative="1">
      <w:start w:val="1"/>
      <w:numFmt w:val="bullet"/>
      <w:lvlText w:val="o"/>
      <w:lvlJc w:val="left"/>
      <w:pPr>
        <w:ind w:left="3600" w:hanging="360"/>
      </w:pPr>
      <w:rPr>
        <w:rFonts w:ascii="Courier New" w:hAnsi="Courier New" w:cs="Courier New" w:hint="default"/>
      </w:rPr>
    </w:lvl>
    <w:lvl w:ilvl="5" w:tplc="13868162" w:tentative="1">
      <w:start w:val="1"/>
      <w:numFmt w:val="bullet"/>
      <w:lvlText w:val=""/>
      <w:lvlJc w:val="left"/>
      <w:pPr>
        <w:ind w:left="4320" w:hanging="360"/>
      </w:pPr>
      <w:rPr>
        <w:rFonts w:ascii="Wingdings" w:hAnsi="Wingdings" w:hint="default"/>
      </w:rPr>
    </w:lvl>
    <w:lvl w:ilvl="6" w:tplc="2C4471E8" w:tentative="1">
      <w:start w:val="1"/>
      <w:numFmt w:val="bullet"/>
      <w:lvlText w:val=""/>
      <w:lvlJc w:val="left"/>
      <w:pPr>
        <w:ind w:left="5040" w:hanging="360"/>
      </w:pPr>
      <w:rPr>
        <w:rFonts w:ascii="Symbol" w:hAnsi="Symbol" w:hint="default"/>
      </w:rPr>
    </w:lvl>
    <w:lvl w:ilvl="7" w:tplc="4A76F74A" w:tentative="1">
      <w:start w:val="1"/>
      <w:numFmt w:val="bullet"/>
      <w:lvlText w:val="o"/>
      <w:lvlJc w:val="left"/>
      <w:pPr>
        <w:ind w:left="5760" w:hanging="360"/>
      </w:pPr>
      <w:rPr>
        <w:rFonts w:ascii="Courier New" w:hAnsi="Courier New" w:cs="Courier New" w:hint="default"/>
      </w:rPr>
    </w:lvl>
    <w:lvl w:ilvl="8" w:tplc="5EAC6FD0" w:tentative="1">
      <w:start w:val="1"/>
      <w:numFmt w:val="bullet"/>
      <w:lvlText w:val=""/>
      <w:lvlJc w:val="left"/>
      <w:pPr>
        <w:ind w:left="6480" w:hanging="360"/>
      </w:pPr>
      <w:rPr>
        <w:rFonts w:ascii="Wingdings" w:hAnsi="Wingdings" w:hint="default"/>
      </w:rPr>
    </w:lvl>
  </w:abstractNum>
  <w:abstractNum w:abstractNumId="10" w15:restartNumberingAfterBreak="0">
    <w:nsid w:val="4A5F5468"/>
    <w:multiLevelType w:val="hybridMultilevel"/>
    <w:tmpl w:val="DB5AC93C"/>
    <w:lvl w:ilvl="0" w:tplc="0F2AFAD8">
      <w:start w:val="1"/>
      <w:numFmt w:val="bullet"/>
      <w:lvlText w:val=""/>
      <w:lvlJc w:val="left"/>
      <w:pPr>
        <w:ind w:left="810" w:hanging="350"/>
      </w:pPr>
      <w:rPr>
        <w:rFonts w:ascii="Symbol" w:eastAsia="Symbol" w:hAnsi="Symbol" w:hint="default"/>
        <w:color w:val="FFFFFF"/>
        <w:w w:val="100"/>
        <w:sz w:val="18"/>
        <w:szCs w:val="18"/>
      </w:rPr>
    </w:lvl>
    <w:lvl w:ilvl="1" w:tplc="CE087F02">
      <w:start w:val="1"/>
      <w:numFmt w:val="bullet"/>
      <w:lvlText w:val="•"/>
      <w:lvlJc w:val="left"/>
      <w:pPr>
        <w:ind w:left="1371" w:hanging="350"/>
      </w:pPr>
      <w:rPr>
        <w:rFonts w:hint="default"/>
      </w:rPr>
    </w:lvl>
    <w:lvl w:ilvl="2" w:tplc="F7B690C2">
      <w:start w:val="1"/>
      <w:numFmt w:val="bullet"/>
      <w:lvlText w:val="•"/>
      <w:lvlJc w:val="left"/>
      <w:pPr>
        <w:ind w:left="1922" w:hanging="350"/>
      </w:pPr>
      <w:rPr>
        <w:rFonts w:hint="default"/>
      </w:rPr>
    </w:lvl>
    <w:lvl w:ilvl="3" w:tplc="D73A545E">
      <w:start w:val="1"/>
      <w:numFmt w:val="bullet"/>
      <w:lvlText w:val="•"/>
      <w:lvlJc w:val="left"/>
      <w:pPr>
        <w:ind w:left="2473" w:hanging="350"/>
      </w:pPr>
      <w:rPr>
        <w:rFonts w:hint="default"/>
      </w:rPr>
    </w:lvl>
    <w:lvl w:ilvl="4" w:tplc="1D8837C4">
      <w:start w:val="1"/>
      <w:numFmt w:val="bullet"/>
      <w:lvlText w:val="•"/>
      <w:lvlJc w:val="left"/>
      <w:pPr>
        <w:ind w:left="3024" w:hanging="350"/>
      </w:pPr>
      <w:rPr>
        <w:rFonts w:hint="default"/>
      </w:rPr>
    </w:lvl>
    <w:lvl w:ilvl="5" w:tplc="E062C426">
      <w:start w:val="1"/>
      <w:numFmt w:val="bullet"/>
      <w:lvlText w:val="•"/>
      <w:lvlJc w:val="left"/>
      <w:pPr>
        <w:ind w:left="3575" w:hanging="350"/>
      </w:pPr>
      <w:rPr>
        <w:rFonts w:hint="default"/>
      </w:rPr>
    </w:lvl>
    <w:lvl w:ilvl="6" w:tplc="9410D6DE">
      <w:start w:val="1"/>
      <w:numFmt w:val="bullet"/>
      <w:lvlText w:val="•"/>
      <w:lvlJc w:val="left"/>
      <w:pPr>
        <w:ind w:left="4126" w:hanging="350"/>
      </w:pPr>
      <w:rPr>
        <w:rFonts w:hint="default"/>
      </w:rPr>
    </w:lvl>
    <w:lvl w:ilvl="7" w:tplc="8F5A0860">
      <w:start w:val="1"/>
      <w:numFmt w:val="bullet"/>
      <w:lvlText w:val="•"/>
      <w:lvlJc w:val="left"/>
      <w:pPr>
        <w:ind w:left="4677" w:hanging="350"/>
      </w:pPr>
      <w:rPr>
        <w:rFonts w:hint="default"/>
      </w:rPr>
    </w:lvl>
    <w:lvl w:ilvl="8" w:tplc="A65E06A2">
      <w:start w:val="1"/>
      <w:numFmt w:val="bullet"/>
      <w:lvlText w:val="•"/>
      <w:lvlJc w:val="left"/>
      <w:pPr>
        <w:ind w:left="5228" w:hanging="350"/>
      </w:pPr>
      <w:rPr>
        <w:rFonts w:hint="default"/>
      </w:rPr>
    </w:lvl>
  </w:abstractNum>
  <w:abstractNum w:abstractNumId="11" w15:restartNumberingAfterBreak="0">
    <w:nsid w:val="507A2D7A"/>
    <w:multiLevelType w:val="hybridMultilevel"/>
    <w:tmpl w:val="97225950"/>
    <w:lvl w:ilvl="0" w:tplc="B20E6542">
      <w:start w:val="1"/>
      <w:numFmt w:val="bullet"/>
      <w:lvlText w:val=""/>
      <w:lvlJc w:val="left"/>
      <w:pPr>
        <w:ind w:left="810" w:hanging="350"/>
      </w:pPr>
      <w:rPr>
        <w:rFonts w:ascii="Symbol" w:eastAsia="Symbol" w:hAnsi="Symbol" w:hint="default"/>
        <w:color w:val="FFFFFF"/>
        <w:w w:val="100"/>
        <w:sz w:val="18"/>
        <w:szCs w:val="18"/>
      </w:rPr>
    </w:lvl>
    <w:lvl w:ilvl="1" w:tplc="1870F47E">
      <w:start w:val="1"/>
      <w:numFmt w:val="bullet"/>
      <w:lvlText w:val="•"/>
      <w:lvlJc w:val="left"/>
      <w:pPr>
        <w:ind w:left="1558" w:hanging="350"/>
      </w:pPr>
      <w:rPr>
        <w:rFonts w:hint="default"/>
      </w:rPr>
    </w:lvl>
    <w:lvl w:ilvl="2" w:tplc="1590BCAC">
      <w:start w:val="1"/>
      <w:numFmt w:val="bullet"/>
      <w:lvlText w:val="•"/>
      <w:lvlJc w:val="left"/>
      <w:pPr>
        <w:ind w:left="2297" w:hanging="350"/>
      </w:pPr>
      <w:rPr>
        <w:rFonts w:hint="default"/>
      </w:rPr>
    </w:lvl>
    <w:lvl w:ilvl="3" w:tplc="8A7AF138">
      <w:start w:val="1"/>
      <w:numFmt w:val="bullet"/>
      <w:lvlText w:val="•"/>
      <w:lvlJc w:val="left"/>
      <w:pPr>
        <w:ind w:left="3036" w:hanging="350"/>
      </w:pPr>
      <w:rPr>
        <w:rFonts w:hint="default"/>
      </w:rPr>
    </w:lvl>
    <w:lvl w:ilvl="4" w:tplc="90FC82CE">
      <w:start w:val="1"/>
      <w:numFmt w:val="bullet"/>
      <w:lvlText w:val="•"/>
      <w:lvlJc w:val="left"/>
      <w:pPr>
        <w:ind w:left="3775" w:hanging="350"/>
      </w:pPr>
      <w:rPr>
        <w:rFonts w:hint="default"/>
      </w:rPr>
    </w:lvl>
    <w:lvl w:ilvl="5" w:tplc="AD6486A8">
      <w:start w:val="1"/>
      <w:numFmt w:val="bullet"/>
      <w:lvlText w:val="•"/>
      <w:lvlJc w:val="left"/>
      <w:pPr>
        <w:ind w:left="4514" w:hanging="350"/>
      </w:pPr>
      <w:rPr>
        <w:rFonts w:hint="default"/>
      </w:rPr>
    </w:lvl>
    <w:lvl w:ilvl="6" w:tplc="457C0730">
      <w:start w:val="1"/>
      <w:numFmt w:val="bullet"/>
      <w:lvlText w:val="•"/>
      <w:lvlJc w:val="left"/>
      <w:pPr>
        <w:ind w:left="5252" w:hanging="350"/>
      </w:pPr>
      <w:rPr>
        <w:rFonts w:hint="default"/>
      </w:rPr>
    </w:lvl>
    <w:lvl w:ilvl="7" w:tplc="227C73DC">
      <w:start w:val="1"/>
      <w:numFmt w:val="bullet"/>
      <w:lvlText w:val="•"/>
      <w:lvlJc w:val="left"/>
      <w:pPr>
        <w:ind w:left="5991" w:hanging="350"/>
      </w:pPr>
      <w:rPr>
        <w:rFonts w:hint="default"/>
      </w:rPr>
    </w:lvl>
    <w:lvl w:ilvl="8" w:tplc="4456278C">
      <w:start w:val="1"/>
      <w:numFmt w:val="bullet"/>
      <w:lvlText w:val="•"/>
      <w:lvlJc w:val="left"/>
      <w:pPr>
        <w:ind w:left="6730" w:hanging="350"/>
      </w:pPr>
      <w:rPr>
        <w:rFonts w:hint="default"/>
      </w:rPr>
    </w:lvl>
  </w:abstractNum>
  <w:abstractNum w:abstractNumId="12" w15:restartNumberingAfterBreak="0">
    <w:nsid w:val="51AE4C7C"/>
    <w:multiLevelType w:val="multilevel"/>
    <w:tmpl w:val="A13C0542"/>
    <w:lvl w:ilvl="0">
      <w:start w:val="1"/>
      <w:numFmt w:val="none"/>
      <w:pStyle w:val="Heading1"/>
      <w:suff w:val="nothing"/>
      <w:lvlText w:val="%1"/>
      <w:lvlJc w:val="left"/>
      <w:pPr>
        <w:ind w:left="1014" w:hanging="900"/>
      </w:pPr>
      <w:rPr>
        <w:rFonts w:ascii="Arial" w:eastAsia="Arial" w:hAnsi="Arial" w:hint="default"/>
        <w:color w:val="0096BB"/>
        <w:w w:val="100"/>
        <w:sz w:val="20"/>
        <w:szCs w:val="20"/>
      </w:rPr>
    </w:lvl>
    <w:lvl w:ilvl="1">
      <w:start w:val="1"/>
      <w:numFmt w:val="decimal"/>
      <w:pStyle w:val="Heading2"/>
      <w:lvlText w:val="%1%2"/>
      <w:lvlJc w:val="left"/>
      <w:pPr>
        <w:ind w:left="567" w:hanging="453"/>
      </w:pPr>
      <w:rPr>
        <w:rFonts w:ascii="Arial" w:hAnsi="Arial" w:hint="default"/>
        <w:b/>
        <w:i w:val="0"/>
        <w:caps w:val="0"/>
        <w:strike w:val="0"/>
        <w:dstrike w:val="0"/>
        <w:vanish w:val="0"/>
        <w:color w:val="0096BB"/>
        <w:spacing w:val="0"/>
        <w:w w:val="100"/>
        <w:kern w:val="0"/>
        <w:position w:val="0"/>
        <w:sz w:val="32"/>
        <w:szCs w:val="20"/>
        <w:vertAlign w:val="baseline"/>
      </w:rPr>
    </w:lvl>
    <w:lvl w:ilvl="2">
      <w:start w:val="1"/>
      <w:numFmt w:val="decimal"/>
      <w:pStyle w:val="Heading3"/>
      <w:lvlText w:val="%1%2.%3"/>
      <w:lvlJc w:val="left"/>
      <w:pPr>
        <w:tabs>
          <w:tab w:val="num" w:pos="851"/>
        </w:tabs>
        <w:ind w:left="680" w:hanging="566"/>
      </w:pPr>
      <w:rPr>
        <w:rFonts w:ascii="Arial" w:hAnsi="Arial" w:hint="default"/>
        <w:b/>
        <w:i w:val="0"/>
        <w:color w:val="0096BB"/>
        <w:spacing w:val="0"/>
        <w:w w:val="100"/>
        <w:sz w:val="24"/>
        <w:szCs w:val="20"/>
      </w:rPr>
    </w:lvl>
    <w:lvl w:ilvl="3">
      <w:start w:val="1"/>
      <w:numFmt w:val="decimal"/>
      <w:pStyle w:val="Heading4"/>
      <w:lvlText w:val="%2.%3.%4"/>
      <w:lvlJc w:val="left"/>
      <w:pPr>
        <w:ind w:left="737" w:hanging="624"/>
      </w:pPr>
      <w:rPr>
        <w:rFonts w:ascii="Arial" w:hAnsi="Arial" w:hint="default"/>
        <w:b/>
        <w:i w:val="0"/>
        <w:sz w:val="22"/>
      </w:rPr>
    </w:lvl>
    <w:lvl w:ilvl="4">
      <w:start w:val="1"/>
      <w:numFmt w:val="bullet"/>
      <w:lvlText w:val="•"/>
      <w:lvlJc w:val="left"/>
      <w:pPr>
        <w:ind w:left="4564" w:hanging="900"/>
      </w:pPr>
      <w:rPr>
        <w:rFonts w:hint="default"/>
      </w:rPr>
    </w:lvl>
    <w:lvl w:ilvl="5">
      <w:start w:val="1"/>
      <w:numFmt w:val="bullet"/>
      <w:lvlText w:val="•"/>
      <w:lvlJc w:val="left"/>
      <w:pPr>
        <w:ind w:left="5450" w:hanging="900"/>
      </w:pPr>
      <w:rPr>
        <w:rFonts w:hint="default"/>
      </w:rPr>
    </w:lvl>
    <w:lvl w:ilvl="6">
      <w:start w:val="1"/>
      <w:numFmt w:val="bullet"/>
      <w:lvlText w:val="•"/>
      <w:lvlJc w:val="left"/>
      <w:pPr>
        <w:ind w:left="6336" w:hanging="900"/>
      </w:pPr>
      <w:rPr>
        <w:rFonts w:hint="default"/>
      </w:rPr>
    </w:lvl>
    <w:lvl w:ilvl="7">
      <w:start w:val="1"/>
      <w:numFmt w:val="bullet"/>
      <w:lvlText w:val="•"/>
      <w:lvlJc w:val="left"/>
      <w:pPr>
        <w:ind w:left="7222" w:hanging="900"/>
      </w:pPr>
      <w:rPr>
        <w:rFonts w:hint="default"/>
      </w:rPr>
    </w:lvl>
    <w:lvl w:ilvl="8">
      <w:start w:val="1"/>
      <w:numFmt w:val="bullet"/>
      <w:lvlText w:val="•"/>
      <w:lvlJc w:val="left"/>
      <w:pPr>
        <w:ind w:left="8108" w:hanging="900"/>
      </w:pPr>
      <w:rPr>
        <w:rFonts w:hint="default"/>
      </w:rPr>
    </w:lvl>
  </w:abstractNum>
  <w:abstractNum w:abstractNumId="13" w15:restartNumberingAfterBreak="0">
    <w:nsid w:val="5F297714"/>
    <w:multiLevelType w:val="hybridMultilevel"/>
    <w:tmpl w:val="FC1A3D5C"/>
    <w:lvl w:ilvl="0" w:tplc="287EDD06">
      <w:start w:val="1"/>
      <w:numFmt w:val="bullet"/>
      <w:lvlText w:val=""/>
      <w:lvlJc w:val="left"/>
      <w:pPr>
        <w:ind w:left="810" w:hanging="350"/>
      </w:pPr>
      <w:rPr>
        <w:rFonts w:ascii="Symbol" w:eastAsia="Symbol" w:hAnsi="Symbol" w:hint="default"/>
        <w:color w:val="FFFFFF"/>
        <w:w w:val="100"/>
        <w:sz w:val="18"/>
        <w:szCs w:val="18"/>
      </w:rPr>
    </w:lvl>
    <w:lvl w:ilvl="1" w:tplc="DD244800">
      <w:start w:val="1"/>
      <w:numFmt w:val="bullet"/>
      <w:lvlText w:val="•"/>
      <w:lvlJc w:val="left"/>
      <w:pPr>
        <w:ind w:left="1558" w:hanging="350"/>
      </w:pPr>
      <w:rPr>
        <w:rFonts w:hint="default"/>
      </w:rPr>
    </w:lvl>
    <w:lvl w:ilvl="2" w:tplc="86283C62">
      <w:start w:val="1"/>
      <w:numFmt w:val="bullet"/>
      <w:lvlText w:val="•"/>
      <w:lvlJc w:val="left"/>
      <w:pPr>
        <w:ind w:left="2297" w:hanging="350"/>
      </w:pPr>
      <w:rPr>
        <w:rFonts w:hint="default"/>
      </w:rPr>
    </w:lvl>
    <w:lvl w:ilvl="3" w:tplc="D19A99B4">
      <w:start w:val="1"/>
      <w:numFmt w:val="bullet"/>
      <w:lvlText w:val="•"/>
      <w:lvlJc w:val="left"/>
      <w:pPr>
        <w:ind w:left="3036" w:hanging="350"/>
      </w:pPr>
      <w:rPr>
        <w:rFonts w:hint="default"/>
      </w:rPr>
    </w:lvl>
    <w:lvl w:ilvl="4" w:tplc="09E4D0B8">
      <w:start w:val="1"/>
      <w:numFmt w:val="bullet"/>
      <w:lvlText w:val="•"/>
      <w:lvlJc w:val="left"/>
      <w:pPr>
        <w:ind w:left="3775" w:hanging="350"/>
      </w:pPr>
      <w:rPr>
        <w:rFonts w:hint="default"/>
      </w:rPr>
    </w:lvl>
    <w:lvl w:ilvl="5" w:tplc="AFEC9A48">
      <w:start w:val="1"/>
      <w:numFmt w:val="bullet"/>
      <w:lvlText w:val="•"/>
      <w:lvlJc w:val="left"/>
      <w:pPr>
        <w:ind w:left="4514" w:hanging="350"/>
      </w:pPr>
      <w:rPr>
        <w:rFonts w:hint="default"/>
      </w:rPr>
    </w:lvl>
    <w:lvl w:ilvl="6" w:tplc="2C8ED16A">
      <w:start w:val="1"/>
      <w:numFmt w:val="bullet"/>
      <w:lvlText w:val="•"/>
      <w:lvlJc w:val="left"/>
      <w:pPr>
        <w:ind w:left="5252" w:hanging="350"/>
      </w:pPr>
      <w:rPr>
        <w:rFonts w:hint="default"/>
      </w:rPr>
    </w:lvl>
    <w:lvl w:ilvl="7" w:tplc="66729B56">
      <w:start w:val="1"/>
      <w:numFmt w:val="bullet"/>
      <w:lvlText w:val="•"/>
      <w:lvlJc w:val="left"/>
      <w:pPr>
        <w:ind w:left="5991" w:hanging="350"/>
      </w:pPr>
      <w:rPr>
        <w:rFonts w:hint="default"/>
      </w:rPr>
    </w:lvl>
    <w:lvl w:ilvl="8" w:tplc="C21C521E">
      <w:start w:val="1"/>
      <w:numFmt w:val="bullet"/>
      <w:lvlText w:val="•"/>
      <w:lvlJc w:val="left"/>
      <w:pPr>
        <w:ind w:left="6730" w:hanging="350"/>
      </w:pPr>
      <w:rPr>
        <w:rFonts w:hint="default"/>
      </w:rPr>
    </w:lvl>
  </w:abstractNum>
  <w:abstractNum w:abstractNumId="14" w15:restartNumberingAfterBreak="0">
    <w:nsid w:val="621050FB"/>
    <w:multiLevelType w:val="hybridMultilevel"/>
    <w:tmpl w:val="410CF0CE"/>
    <w:lvl w:ilvl="0" w:tplc="63DEA090">
      <w:start w:val="1"/>
      <w:numFmt w:val="decimal"/>
      <w:lvlText w:val="%1."/>
      <w:lvlJc w:val="left"/>
      <w:pPr>
        <w:ind w:left="1380" w:hanging="360"/>
      </w:pPr>
      <w:rPr>
        <w:rFonts w:ascii="Arial" w:hAnsi="Arial" w:hint="default"/>
        <w:b w:val="0"/>
        <w:i w:val="0"/>
        <w:spacing w:val="0"/>
        <w:w w:val="100"/>
        <w:kern w:val="0"/>
        <w:sz w:val="20"/>
      </w:rPr>
    </w:lvl>
    <w:lvl w:ilvl="1" w:tplc="23E8ED42" w:tentative="1">
      <w:start w:val="1"/>
      <w:numFmt w:val="lowerLetter"/>
      <w:lvlText w:val="%2."/>
      <w:lvlJc w:val="left"/>
      <w:pPr>
        <w:ind w:left="2100" w:hanging="360"/>
      </w:pPr>
    </w:lvl>
    <w:lvl w:ilvl="2" w:tplc="9FBA4CF0" w:tentative="1">
      <w:start w:val="1"/>
      <w:numFmt w:val="lowerRoman"/>
      <w:lvlText w:val="%3."/>
      <w:lvlJc w:val="right"/>
      <w:pPr>
        <w:ind w:left="2820" w:hanging="180"/>
      </w:pPr>
    </w:lvl>
    <w:lvl w:ilvl="3" w:tplc="1C34523A" w:tentative="1">
      <w:start w:val="1"/>
      <w:numFmt w:val="decimal"/>
      <w:lvlText w:val="%4."/>
      <w:lvlJc w:val="left"/>
      <w:pPr>
        <w:ind w:left="3540" w:hanging="360"/>
      </w:pPr>
    </w:lvl>
    <w:lvl w:ilvl="4" w:tplc="D0C49CDA" w:tentative="1">
      <w:start w:val="1"/>
      <w:numFmt w:val="lowerLetter"/>
      <w:lvlText w:val="%5."/>
      <w:lvlJc w:val="left"/>
      <w:pPr>
        <w:ind w:left="4260" w:hanging="360"/>
      </w:pPr>
    </w:lvl>
    <w:lvl w:ilvl="5" w:tplc="F6A838FE" w:tentative="1">
      <w:start w:val="1"/>
      <w:numFmt w:val="lowerRoman"/>
      <w:lvlText w:val="%6."/>
      <w:lvlJc w:val="right"/>
      <w:pPr>
        <w:ind w:left="4980" w:hanging="180"/>
      </w:pPr>
    </w:lvl>
    <w:lvl w:ilvl="6" w:tplc="B2FCFE1E" w:tentative="1">
      <w:start w:val="1"/>
      <w:numFmt w:val="decimal"/>
      <w:lvlText w:val="%7."/>
      <w:lvlJc w:val="left"/>
      <w:pPr>
        <w:ind w:left="5700" w:hanging="360"/>
      </w:pPr>
    </w:lvl>
    <w:lvl w:ilvl="7" w:tplc="53600AB2" w:tentative="1">
      <w:start w:val="1"/>
      <w:numFmt w:val="lowerLetter"/>
      <w:lvlText w:val="%8."/>
      <w:lvlJc w:val="left"/>
      <w:pPr>
        <w:ind w:left="6420" w:hanging="360"/>
      </w:pPr>
    </w:lvl>
    <w:lvl w:ilvl="8" w:tplc="CF6C0C7E" w:tentative="1">
      <w:start w:val="1"/>
      <w:numFmt w:val="lowerRoman"/>
      <w:lvlText w:val="%9."/>
      <w:lvlJc w:val="right"/>
      <w:pPr>
        <w:ind w:left="7140" w:hanging="180"/>
      </w:pPr>
    </w:lvl>
  </w:abstractNum>
  <w:abstractNum w:abstractNumId="15" w15:restartNumberingAfterBreak="0">
    <w:nsid w:val="6BED2D1C"/>
    <w:multiLevelType w:val="hybridMultilevel"/>
    <w:tmpl w:val="7916DC3C"/>
    <w:lvl w:ilvl="0" w:tplc="FCA4AB40">
      <w:start w:val="1"/>
      <w:numFmt w:val="bullet"/>
      <w:lvlText w:val=""/>
      <w:lvlJc w:val="left"/>
      <w:pPr>
        <w:ind w:left="810" w:hanging="350"/>
      </w:pPr>
      <w:rPr>
        <w:rFonts w:ascii="Symbol" w:eastAsia="Symbol" w:hAnsi="Symbol" w:hint="default"/>
        <w:color w:val="FFFFFF"/>
        <w:w w:val="100"/>
        <w:sz w:val="18"/>
        <w:szCs w:val="18"/>
      </w:rPr>
    </w:lvl>
    <w:lvl w:ilvl="1" w:tplc="61820D16">
      <w:start w:val="1"/>
      <w:numFmt w:val="bullet"/>
      <w:lvlText w:val="•"/>
      <w:lvlJc w:val="left"/>
      <w:pPr>
        <w:ind w:left="1558" w:hanging="350"/>
      </w:pPr>
      <w:rPr>
        <w:rFonts w:hint="default"/>
      </w:rPr>
    </w:lvl>
    <w:lvl w:ilvl="2" w:tplc="6C961CFE">
      <w:start w:val="1"/>
      <w:numFmt w:val="bullet"/>
      <w:lvlText w:val="•"/>
      <w:lvlJc w:val="left"/>
      <w:pPr>
        <w:ind w:left="2297" w:hanging="350"/>
      </w:pPr>
      <w:rPr>
        <w:rFonts w:hint="default"/>
      </w:rPr>
    </w:lvl>
    <w:lvl w:ilvl="3" w:tplc="B31A5B60">
      <w:start w:val="1"/>
      <w:numFmt w:val="bullet"/>
      <w:lvlText w:val="•"/>
      <w:lvlJc w:val="left"/>
      <w:pPr>
        <w:ind w:left="3036" w:hanging="350"/>
      </w:pPr>
      <w:rPr>
        <w:rFonts w:hint="default"/>
      </w:rPr>
    </w:lvl>
    <w:lvl w:ilvl="4" w:tplc="DEB0A4EA">
      <w:start w:val="1"/>
      <w:numFmt w:val="bullet"/>
      <w:lvlText w:val="•"/>
      <w:lvlJc w:val="left"/>
      <w:pPr>
        <w:ind w:left="3775" w:hanging="350"/>
      </w:pPr>
      <w:rPr>
        <w:rFonts w:hint="default"/>
      </w:rPr>
    </w:lvl>
    <w:lvl w:ilvl="5" w:tplc="3024367C">
      <w:start w:val="1"/>
      <w:numFmt w:val="bullet"/>
      <w:lvlText w:val="•"/>
      <w:lvlJc w:val="left"/>
      <w:pPr>
        <w:ind w:left="4514" w:hanging="350"/>
      </w:pPr>
      <w:rPr>
        <w:rFonts w:hint="default"/>
      </w:rPr>
    </w:lvl>
    <w:lvl w:ilvl="6" w:tplc="88440FB0">
      <w:start w:val="1"/>
      <w:numFmt w:val="bullet"/>
      <w:lvlText w:val="•"/>
      <w:lvlJc w:val="left"/>
      <w:pPr>
        <w:ind w:left="5252" w:hanging="350"/>
      </w:pPr>
      <w:rPr>
        <w:rFonts w:hint="default"/>
      </w:rPr>
    </w:lvl>
    <w:lvl w:ilvl="7" w:tplc="43A45C66">
      <w:start w:val="1"/>
      <w:numFmt w:val="bullet"/>
      <w:lvlText w:val="•"/>
      <w:lvlJc w:val="left"/>
      <w:pPr>
        <w:ind w:left="5991" w:hanging="350"/>
      </w:pPr>
      <w:rPr>
        <w:rFonts w:hint="default"/>
      </w:rPr>
    </w:lvl>
    <w:lvl w:ilvl="8" w:tplc="178A7754">
      <w:start w:val="1"/>
      <w:numFmt w:val="bullet"/>
      <w:lvlText w:val="•"/>
      <w:lvlJc w:val="left"/>
      <w:pPr>
        <w:ind w:left="6730" w:hanging="350"/>
      </w:pPr>
      <w:rPr>
        <w:rFonts w:hint="default"/>
      </w:rPr>
    </w:lvl>
  </w:abstractNum>
  <w:abstractNum w:abstractNumId="16" w15:restartNumberingAfterBreak="0">
    <w:nsid w:val="6C27624F"/>
    <w:multiLevelType w:val="hybridMultilevel"/>
    <w:tmpl w:val="F7BA4C6E"/>
    <w:lvl w:ilvl="0" w:tplc="D5721C78">
      <w:start w:val="1"/>
      <w:numFmt w:val="bullet"/>
      <w:pStyle w:val="Arial10Hype-Bullet"/>
      <w:lvlText w:val="-"/>
      <w:lvlJc w:val="left"/>
      <w:pPr>
        <w:ind w:left="834" w:hanging="360"/>
      </w:pPr>
      <w:rPr>
        <w:rFonts w:ascii="Arial" w:eastAsia="Arial" w:hAnsi="Arial" w:hint="default"/>
        <w:color w:val="252525"/>
        <w:w w:val="100"/>
        <w:sz w:val="20"/>
        <w:szCs w:val="20"/>
      </w:rPr>
    </w:lvl>
    <w:lvl w:ilvl="1" w:tplc="B058ABA8" w:tentative="1">
      <w:start w:val="1"/>
      <w:numFmt w:val="bullet"/>
      <w:lvlText w:val="o"/>
      <w:lvlJc w:val="left"/>
      <w:pPr>
        <w:ind w:left="1554" w:hanging="360"/>
      </w:pPr>
      <w:rPr>
        <w:rFonts w:ascii="Courier New" w:hAnsi="Courier New" w:cs="Courier New" w:hint="default"/>
      </w:rPr>
    </w:lvl>
    <w:lvl w:ilvl="2" w:tplc="EC3A1BCE" w:tentative="1">
      <w:start w:val="1"/>
      <w:numFmt w:val="bullet"/>
      <w:lvlText w:val=""/>
      <w:lvlJc w:val="left"/>
      <w:pPr>
        <w:ind w:left="2274" w:hanging="360"/>
      </w:pPr>
      <w:rPr>
        <w:rFonts w:ascii="Wingdings" w:hAnsi="Wingdings" w:hint="default"/>
      </w:rPr>
    </w:lvl>
    <w:lvl w:ilvl="3" w:tplc="147AFFF6" w:tentative="1">
      <w:start w:val="1"/>
      <w:numFmt w:val="bullet"/>
      <w:lvlText w:val=""/>
      <w:lvlJc w:val="left"/>
      <w:pPr>
        <w:ind w:left="2994" w:hanging="360"/>
      </w:pPr>
      <w:rPr>
        <w:rFonts w:ascii="Symbol" w:hAnsi="Symbol" w:hint="default"/>
      </w:rPr>
    </w:lvl>
    <w:lvl w:ilvl="4" w:tplc="0C5C664E" w:tentative="1">
      <w:start w:val="1"/>
      <w:numFmt w:val="bullet"/>
      <w:lvlText w:val="o"/>
      <w:lvlJc w:val="left"/>
      <w:pPr>
        <w:ind w:left="3714" w:hanging="360"/>
      </w:pPr>
      <w:rPr>
        <w:rFonts w:ascii="Courier New" w:hAnsi="Courier New" w:cs="Courier New" w:hint="default"/>
      </w:rPr>
    </w:lvl>
    <w:lvl w:ilvl="5" w:tplc="434E744C" w:tentative="1">
      <w:start w:val="1"/>
      <w:numFmt w:val="bullet"/>
      <w:lvlText w:val=""/>
      <w:lvlJc w:val="left"/>
      <w:pPr>
        <w:ind w:left="4434" w:hanging="360"/>
      </w:pPr>
      <w:rPr>
        <w:rFonts w:ascii="Wingdings" w:hAnsi="Wingdings" w:hint="default"/>
      </w:rPr>
    </w:lvl>
    <w:lvl w:ilvl="6" w:tplc="FD7406B6" w:tentative="1">
      <w:start w:val="1"/>
      <w:numFmt w:val="bullet"/>
      <w:lvlText w:val=""/>
      <w:lvlJc w:val="left"/>
      <w:pPr>
        <w:ind w:left="5154" w:hanging="360"/>
      </w:pPr>
      <w:rPr>
        <w:rFonts w:ascii="Symbol" w:hAnsi="Symbol" w:hint="default"/>
      </w:rPr>
    </w:lvl>
    <w:lvl w:ilvl="7" w:tplc="C4440426" w:tentative="1">
      <w:start w:val="1"/>
      <w:numFmt w:val="bullet"/>
      <w:lvlText w:val="o"/>
      <w:lvlJc w:val="left"/>
      <w:pPr>
        <w:ind w:left="5874" w:hanging="360"/>
      </w:pPr>
      <w:rPr>
        <w:rFonts w:ascii="Courier New" w:hAnsi="Courier New" w:cs="Courier New" w:hint="default"/>
      </w:rPr>
    </w:lvl>
    <w:lvl w:ilvl="8" w:tplc="8428630E" w:tentative="1">
      <w:start w:val="1"/>
      <w:numFmt w:val="bullet"/>
      <w:lvlText w:val=""/>
      <w:lvlJc w:val="left"/>
      <w:pPr>
        <w:ind w:left="6594" w:hanging="360"/>
      </w:pPr>
      <w:rPr>
        <w:rFonts w:ascii="Wingdings" w:hAnsi="Wingdings" w:hint="default"/>
      </w:rPr>
    </w:lvl>
  </w:abstractNum>
  <w:abstractNum w:abstractNumId="17" w15:restartNumberingAfterBreak="0">
    <w:nsid w:val="78BF0758"/>
    <w:multiLevelType w:val="hybridMultilevel"/>
    <w:tmpl w:val="D0F49AF0"/>
    <w:lvl w:ilvl="0" w:tplc="772C6E74">
      <w:start w:val="1"/>
      <w:numFmt w:val="bullet"/>
      <w:pStyle w:val="TableBulet"/>
      <w:lvlText w:val=""/>
      <w:lvlJc w:val="left"/>
      <w:pPr>
        <w:ind w:left="463" w:hanging="361"/>
      </w:pPr>
      <w:rPr>
        <w:rFonts w:ascii="Symbol" w:eastAsia="Symbol" w:hAnsi="Symbol" w:hint="default"/>
        <w:color w:val="252525"/>
        <w:w w:val="100"/>
        <w:sz w:val="20"/>
        <w:szCs w:val="20"/>
      </w:rPr>
    </w:lvl>
    <w:lvl w:ilvl="1" w:tplc="EBA24CEE">
      <w:start w:val="1"/>
      <w:numFmt w:val="bullet"/>
      <w:lvlText w:val="•"/>
      <w:lvlJc w:val="left"/>
      <w:pPr>
        <w:ind w:left="966" w:hanging="361"/>
      </w:pPr>
      <w:rPr>
        <w:rFonts w:hint="default"/>
      </w:rPr>
    </w:lvl>
    <w:lvl w:ilvl="2" w:tplc="C17AE3E2">
      <w:start w:val="1"/>
      <w:numFmt w:val="bullet"/>
      <w:lvlText w:val="•"/>
      <w:lvlJc w:val="left"/>
      <w:pPr>
        <w:ind w:left="1472" w:hanging="361"/>
      </w:pPr>
      <w:rPr>
        <w:rFonts w:hint="default"/>
      </w:rPr>
    </w:lvl>
    <w:lvl w:ilvl="3" w:tplc="D63C3A46">
      <w:start w:val="1"/>
      <w:numFmt w:val="bullet"/>
      <w:lvlText w:val="•"/>
      <w:lvlJc w:val="left"/>
      <w:pPr>
        <w:ind w:left="1978" w:hanging="361"/>
      </w:pPr>
      <w:rPr>
        <w:rFonts w:hint="default"/>
      </w:rPr>
    </w:lvl>
    <w:lvl w:ilvl="4" w:tplc="DAB29C44">
      <w:start w:val="1"/>
      <w:numFmt w:val="bullet"/>
      <w:lvlText w:val="•"/>
      <w:lvlJc w:val="left"/>
      <w:pPr>
        <w:ind w:left="2484" w:hanging="361"/>
      </w:pPr>
      <w:rPr>
        <w:rFonts w:hint="default"/>
      </w:rPr>
    </w:lvl>
    <w:lvl w:ilvl="5" w:tplc="8D0A1AE0">
      <w:start w:val="1"/>
      <w:numFmt w:val="bullet"/>
      <w:lvlText w:val="•"/>
      <w:lvlJc w:val="left"/>
      <w:pPr>
        <w:ind w:left="2990" w:hanging="361"/>
      </w:pPr>
      <w:rPr>
        <w:rFonts w:hint="default"/>
      </w:rPr>
    </w:lvl>
    <w:lvl w:ilvl="6" w:tplc="489A9A3E">
      <w:start w:val="1"/>
      <w:numFmt w:val="bullet"/>
      <w:lvlText w:val="•"/>
      <w:lvlJc w:val="left"/>
      <w:pPr>
        <w:ind w:left="3496" w:hanging="361"/>
      </w:pPr>
      <w:rPr>
        <w:rFonts w:hint="default"/>
      </w:rPr>
    </w:lvl>
    <w:lvl w:ilvl="7" w:tplc="E072336A">
      <w:start w:val="1"/>
      <w:numFmt w:val="bullet"/>
      <w:lvlText w:val="•"/>
      <w:lvlJc w:val="left"/>
      <w:pPr>
        <w:ind w:left="4002" w:hanging="361"/>
      </w:pPr>
      <w:rPr>
        <w:rFonts w:hint="default"/>
      </w:rPr>
    </w:lvl>
    <w:lvl w:ilvl="8" w:tplc="B1FC9DD4">
      <w:start w:val="1"/>
      <w:numFmt w:val="bullet"/>
      <w:lvlText w:val="•"/>
      <w:lvlJc w:val="left"/>
      <w:pPr>
        <w:ind w:left="4508" w:hanging="361"/>
      </w:pPr>
      <w:rPr>
        <w:rFonts w:hint="default"/>
      </w:rPr>
    </w:lvl>
  </w:abstractNum>
  <w:num w:numId="1">
    <w:abstractNumId w:val="0"/>
  </w:num>
  <w:num w:numId="2">
    <w:abstractNumId w:val="17"/>
  </w:num>
  <w:num w:numId="3">
    <w:abstractNumId w:val="12"/>
  </w:num>
  <w:num w:numId="4">
    <w:abstractNumId w:val="16"/>
  </w:num>
  <w:num w:numId="5">
    <w:abstractNumId w:val="3"/>
  </w:num>
  <w:num w:numId="6">
    <w:abstractNumId w:val="12"/>
    <w:lvlOverride w:ilvl="0">
      <w:lvl w:ilvl="0">
        <w:start w:val="1"/>
        <w:numFmt w:val="none"/>
        <w:pStyle w:val="Heading1"/>
        <w:suff w:val="nothing"/>
        <w:lvlText w:val="%1"/>
        <w:lvlJc w:val="left"/>
        <w:pPr>
          <w:ind w:left="1014" w:hanging="900"/>
        </w:pPr>
        <w:rPr>
          <w:rFonts w:ascii="Arial" w:eastAsia="Arial" w:hAnsi="Arial" w:hint="default"/>
          <w:color w:val="0096BB"/>
          <w:w w:val="100"/>
          <w:sz w:val="20"/>
          <w:szCs w:val="20"/>
        </w:rPr>
      </w:lvl>
    </w:lvlOverride>
    <w:lvlOverride w:ilvl="1">
      <w:lvl w:ilvl="1">
        <w:start w:val="1"/>
        <w:numFmt w:val="decimal"/>
        <w:pStyle w:val="Heading2"/>
        <w:lvlText w:val="%1%2"/>
        <w:lvlJc w:val="left"/>
        <w:pPr>
          <w:ind w:left="567" w:hanging="453"/>
        </w:pPr>
        <w:rPr>
          <w:rFonts w:ascii="Arial" w:hAnsi="Arial" w:hint="default"/>
          <w:b/>
          <w:i w:val="0"/>
          <w:caps w:val="0"/>
          <w:strike w:val="0"/>
          <w:dstrike w:val="0"/>
          <w:vanish w:val="0"/>
          <w:color w:val="0096BB"/>
          <w:spacing w:val="0"/>
          <w:w w:val="100"/>
          <w:kern w:val="0"/>
          <w:position w:val="0"/>
          <w:sz w:val="32"/>
          <w:szCs w:val="20"/>
          <w:vertAlign w:val="baseline"/>
        </w:rPr>
      </w:lvl>
    </w:lvlOverride>
    <w:lvlOverride w:ilvl="2">
      <w:lvl w:ilvl="2">
        <w:start w:val="1"/>
        <w:numFmt w:val="decimal"/>
        <w:pStyle w:val="Heading3"/>
        <w:lvlText w:val="%1%2.%3"/>
        <w:lvlJc w:val="left"/>
        <w:pPr>
          <w:ind w:left="680" w:hanging="566"/>
        </w:pPr>
        <w:rPr>
          <w:rFonts w:ascii="Arial" w:hAnsi="Arial" w:hint="default"/>
          <w:b/>
          <w:i w:val="0"/>
          <w:color w:val="0096BB"/>
          <w:spacing w:val="0"/>
          <w:w w:val="100"/>
          <w:sz w:val="24"/>
          <w:szCs w:val="20"/>
        </w:rPr>
      </w:lvl>
    </w:lvlOverride>
    <w:lvlOverride w:ilvl="3">
      <w:lvl w:ilvl="3">
        <w:start w:val="1"/>
        <w:numFmt w:val="decimal"/>
        <w:pStyle w:val="Heading4"/>
        <w:lvlText w:val="%2.%3.%4"/>
        <w:lvlJc w:val="left"/>
        <w:pPr>
          <w:ind w:left="851" w:hanging="738"/>
        </w:pPr>
        <w:rPr>
          <w:rFonts w:ascii="Arial" w:hAnsi="Arial" w:hint="default"/>
          <w:b/>
          <w:i w:val="0"/>
          <w:color w:val="auto"/>
          <w:sz w:val="22"/>
        </w:rPr>
      </w:lvl>
    </w:lvlOverride>
    <w:lvlOverride w:ilvl="4">
      <w:lvl w:ilvl="4">
        <w:start w:val="1"/>
        <w:numFmt w:val="bullet"/>
        <w:lvlText w:val="•"/>
        <w:lvlJc w:val="left"/>
        <w:pPr>
          <w:ind w:left="4564" w:hanging="900"/>
        </w:pPr>
        <w:rPr>
          <w:rFonts w:hint="default"/>
        </w:rPr>
      </w:lvl>
    </w:lvlOverride>
    <w:lvlOverride w:ilvl="5">
      <w:lvl w:ilvl="5">
        <w:start w:val="1"/>
        <w:numFmt w:val="bullet"/>
        <w:lvlText w:val="•"/>
        <w:lvlJc w:val="left"/>
        <w:pPr>
          <w:ind w:left="5450" w:hanging="900"/>
        </w:pPr>
        <w:rPr>
          <w:rFonts w:hint="default"/>
        </w:rPr>
      </w:lvl>
    </w:lvlOverride>
    <w:lvlOverride w:ilvl="6">
      <w:lvl w:ilvl="6">
        <w:start w:val="1"/>
        <w:numFmt w:val="bullet"/>
        <w:lvlText w:val="•"/>
        <w:lvlJc w:val="left"/>
        <w:pPr>
          <w:ind w:left="6336" w:hanging="900"/>
        </w:pPr>
        <w:rPr>
          <w:rFonts w:hint="default"/>
        </w:rPr>
      </w:lvl>
    </w:lvlOverride>
    <w:lvlOverride w:ilvl="7">
      <w:lvl w:ilvl="7">
        <w:start w:val="1"/>
        <w:numFmt w:val="bullet"/>
        <w:lvlText w:val="•"/>
        <w:lvlJc w:val="left"/>
        <w:pPr>
          <w:ind w:left="7222" w:hanging="900"/>
        </w:pPr>
        <w:rPr>
          <w:rFonts w:hint="default"/>
        </w:rPr>
      </w:lvl>
    </w:lvlOverride>
    <w:lvlOverride w:ilvl="8">
      <w:lvl w:ilvl="8">
        <w:start w:val="1"/>
        <w:numFmt w:val="bullet"/>
        <w:lvlText w:val="•"/>
        <w:lvlJc w:val="left"/>
        <w:pPr>
          <w:ind w:left="8108" w:hanging="900"/>
        </w:pPr>
        <w:rPr>
          <w:rFonts w:hint="default"/>
        </w:rPr>
      </w:lvl>
    </w:lvlOverride>
  </w:num>
  <w:num w:numId="7">
    <w:abstractNumId w:val="6"/>
  </w:num>
  <w:num w:numId="8">
    <w:abstractNumId w:val="8"/>
  </w:num>
  <w:num w:numId="9">
    <w:abstractNumId w:val="10"/>
  </w:num>
  <w:num w:numId="10">
    <w:abstractNumId w:val="2"/>
  </w:num>
  <w:num w:numId="11">
    <w:abstractNumId w:val="9"/>
  </w:num>
  <w:num w:numId="12">
    <w:abstractNumId w:val="4"/>
  </w:num>
  <w:num w:numId="13">
    <w:abstractNumId w:val="1"/>
  </w:num>
  <w:num w:numId="14">
    <w:abstractNumId w:val="7"/>
  </w:num>
  <w:num w:numId="15">
    <w:abstractNumId w:val="12"/>
  </w:num>
  <w:num w:numId="16">
    <w:abstractNumId w:val="12"/>
  </w:num>
  <w:num w:numId="17">
    <w:abstractNumId w:val="12"/>
  </w:num>
  <w:num w:numId="18">
    <w:abstractNumId w:val="5"/>
  </w:num>
  <w:num w:numId="19">
    <w:abstractNumId w:val="11"/>
  </w:num>
  <w:num w:numId="20">
    <w:abstractNumId w:val="12"/>
  </w:num>
  <w:num w:numId="21">
    <w:abstractNumId w:val="12"/>
  </w:num>
  <w:num w:numId="22">
    <w:abstractNumId w:val="12"/>
  </w:num>
  <w:num w:numId="23">
    <w:abstractNumId w:val="13"/>
  </w:num>
  <w:num w:numId="24">
    <w:abstractNumId w:val="15"/>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0F"/>
    <w:rsid w:val="00033175"/>
    <w:rsid w:val="000949D9"/>
    <w:rsid w:val="000D3DB5"/>
    <w:rsid w:val="000E6962"/>
    <w:rsid w:val="00113175"/>
    <w:rsid w:val="001200B5"/>
    <w:rsid w:val="00120D90"/>
    <w:rsid w:val="00182EB7"/>
    <w:rsid w:val="00193AE4"/>
    <w:rsid w:val="001B31D1"/>
    <w:rsid w:val="001C201E"/>
    <w:rsid w:val="001E62D5"/>
    <w:rsid w:val="00222CC8"/>
    <w:rsid w:val="002402B0"/>
    <w:rsid w:val="00282B0A"/>
    <w:rsid w:val="002B08C8"/>
    <w:rsid w:val="00304E2E"/>
    <w:rsid w:val="00311156"/>
    <w:rsid w:val="00354C33"/>
    <w:rsid w:val="00374E4F"/>
    <w:rsid w:val="00381EE9"/>
    <w:rsid w:val="003822AE"/>
    <w:rsid w:val="003943A3"/>
    <w:rsid w:val="003C2FCA"/>
    <w:rsid w:val="003D4DCF"/>
    <w:rsid w:val="00447319"/>
    <w:rsid w:val="00471F5F"/>
    <w:rsid w:val="004C6939"/>
    <w:rsid w:val="004D5D72"/>
    <w:rsid w:val="004F039B"/>
    <w:rsid w:val="00570B49"/>
    <w:rsid w:val="0059576B"/>
    <w:rsid w:val="005A5D82"/>
    <w:rsid w:val="005D2D68"/>
    <w:rsid w:val="005E7698"/>
    <w:rsid w:val="0061341C"/>
    <w:rsid w:val="00624D11"/>
    <w:rsid w:val="00644757"/>
    <w:rsid w:val="006601C9"/>
    <w:rsid w:val="006B25EA"/>
    <w:rsid w:val="006B2B8E"/>
    <w:rsid w:val="006D3932"/>
    <w:rsid w:val="006E7BE6"/>
    <w:rsid w:val="006F437F"/>
    <w:rsid w:val="00705804"/>
    <w:rsid w:val="00714726"/>
    <w:rsid w:val="00765FEA"/>
    <w:rsid w:val="00776228"/>
    <w:rsid w:val="007A6FF4"/>
    <w:rsid w:val="007B07BA"/>
    <w:rsid w:val="007D5690"/>
    <w:rsid w:val="007F5ECB"/>
    <w:rsid w:val="008003CE"/>
    <w:rsid w:val="00830FC7"/>
    <w:rsid w:val="008528A4"/>
    <w:rsid w:val="00855BA2"/>
    <w:rsid w:val="00883FBD"/>
    <w:rsid w:val="008A2623"/>
    <w:rsid w:val="008A2EE6"/>
    <w:rsid w:val="008C7852"/>
    <w:rsid w:val="008E1D3A"/>
    <w:rsid w:val="008F23F2"/>
    <w:rsid w:val="0090720C"/>
    <w:rsid w:val="00977119"/>
    <w:rsid w:val="0099503A"/>
    <w:rsid w:val="009D0FA2"/>
    <w:rsid w:val="009F2771"/>
    <w:rsid w:val="00AA0136"/>
    <w:rsid w:val="00AA20AB"/>
    <w:rsid w:val="00AB231F"/>
    <w:rsid w:val="00AC06FD"/>
    <w:rsid w:val="00B0298D"/>
    <w:rsid w:val="00B23E5D"/>
    <w:rsid w:val="00B33943"/>
    <w:rsid w:val="00B52030"/>
    <w:rsid w:val="00B978DB"/>
    <w:rsid w:val="00B97B70"/>
    <w:rsid w:val="00BB7082"/>
    <w:rsid w:val="00C27117"/>
    <w:rsid w:val="00C7708B"/>
    <w:rsid w:val="00CB23A3"/>
    <w:rsid w:val="00CD157B"/>
    <w:rsid w:val="00CE4AF1"/>
    <w:rsid w:val="00D82AA4"/>
    <w:rsid w:val="00D95AE3"/>
    <w:rsid w:val="00DD5395"/>
    <w:rsid w:val="00DF2F96"/>
    <w:rsid w:val="00DF7D39"/>
    <w:rsid w:val="00E070C1"/>
    <w:rsid w:val="00E23D7D"/>
    <w:rsid w:val="00E516A1"/>
    <w:rsid w:val="00EB5A27"/>
    <w:rsid w:val="00EC580F"/>
    <w:rsid w:val="00ED10DC"/>
    <w:rsid w:val="00EE5EFD"/>
    <w:rsid w:val="00EE62DE"/>
    <w:rsid w:val="00F07AC7"/>
    <w:rsid w:val="00F622DE"/>
    <w:rsid w:val="00FC1060"/>
    <w:rsid w:val="00FD27FC"/>
    <w:rsid w:val="00FE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9A828-DBAC-42A9-9CA8-8395D85D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62DE"/>
    <w:pPr>
      <w:widowControl w:val="0"/>
      <w:spacing w:after="0" w:line="240" w:lineRule="auto"/>
    </w:pPr>
    <w:rPr>
      <w:rFonts w:ascii="Arial" w:hAnsi="Arial"/>
    </w:rPr>
  </w:style>
  <w:style w:type="paragraph" w:styleId="Heading1">
    <w:name w:val="heading 1"/>
    <w:link w:val="Heading1Char"/>
    <w:autoRedefine/>
    <w:uiPriority w:val="1"/>
    <w:qFormat/>
    <w:rsid w:val="00AB231F"/>
    <w:pPr>
      <w:numPr>
        <w:numId w:val="3"/>
      </w:numPr>
      <w:spacing w:before="145" w:after="240" w:line="240" w:lineRule="auto"/>
      <w:outlineLvl w:val="0"/>
    </w:pPr>
    <w:rPr>
      <w:rFonts w:ascii="Arial" w:eastAsia="Arial" w:hAnsi="Arial"/>
      <w:b/>
      <w:bCs/>
      <w:color w:val="0096BB"/>
      <w:sz w:val="32"/>
      <w:szCs w:val="32"/>
    </w:rPr>
  </w:style>
  <w:style w:type="paragraph" w:styleId="Heading2">
    <w:name w:val="heading 2"/>
    <w:basedOn w:val="Heading1"/>
    <w:next w:val="Normal"/>
    <w:link w:val="Heading2Char"/>
    <w:uiPriority w:val="9"/>
    <w:unhideWhenUsed/>
    <w:qFormat/>
    <w:rsid w:val="001200B5"/>
    <w:pPr>
      <w:numPr>
        <w:ilvl w:val="1"/>
      </w:numPr>
      <w:outlineLvl w:val="1"/>
    </w:pPr>
  </w:style>
  <w:style w:type="paragraph" w:styleId="Heading3">
    <w:name w:val="heading 3"/>
    <w:basedOn w:val="Heading2"/>
    <w:next w:val="Normal"/>
    <w:link w:val="Heading3Char"/>
    <w:uiPriority w:val="9"/>
    <w:unhideWhenUsed/>
    <w:qFormat/>
    <w:rsid w:val="00113175"/>
    <w:pPr>
      <w:numPr>
        <w:ilvl w:val="2"/>
      </w:numPr>
      <w:spacing w:before="0" w:after="120"/>
      <w:outlineLvl w:val="2"/>
    </w:pPr>
    <w:rPr>
      <w:sz w:val="24"/>
    </w:rPr>
  </w:style>
  <w:style w:type="paragraph" w:styleId="Heading4">
    <w:name w:val="heading 4"/>
    <w:basedOn w:val="Heading3"/>
    <w:next w:val="Normal"/>
    <w:link w:val="Heading4Char"/>
    <w:uiPriority w:val="9"/>
    <w:unhideWhenUsed/>
    <w:qFormat/>
    <w:rsid w:val="008E1D3A"/>
    <w:pPr>
      <w:numPr>
        <w:ilvl w:val="3"/>
      </w:numPr>
      <w:outlineLvl w:val="3"/>
    </w:pPr>
    <w:rPr>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1D1"/>
    <w:pPr>
      <w:spacing w:line="204" w:lineRule="exact"/>
      <w:ind w:left="20"/>
    </w:pPr>
    <w:rPr>
      <w:color w:val="252525"/>
      <w:spacing w:val="3"/>
      <w:sz w:val="18"/>
    </w:rPr>
  </w:style>
  <w:style w:type="character" w:customStyle="1" w:styleId="HeaderChar">
    <w:name w:val="Header Char"/>
    <w:basedOn w:val="DefaultParagraphFont"/>
    <w:link w:val="Header"/>
    <w:uiPriority w:val="99"/>
    <w:rsid w:val="001B31D1"/>
    <w:rPr>
      <w:rFonts w:ascii="Arial" w:hAnsi="Arial"/>
      <w:color w:val="252525"/>
      <w:spacing w:val="3"/>
      <w:sz w:val="18"/>
    </w:rPr>
  </w:style>
  <w:style w:type="paragraph" w:styleId="Footer">
    <w:name w:val="footer"/>
    <w:basedOn w:val="Normal"/>
    <w:link w:val="FooterChar"/>
    <w:uiPriority w:val="99"/>
    <w:unhideWhenUsed/>
    <w:rsid w:val="001B31D1"/>
    <w:pPr>
      <w:spacing w:line="204" w:lineRule="exact"/>
      <w:ind w:left="20"/>
    </w:pPr>
    <w:rPr>
      <w:color w:val="252525"/>
      <w:sz w:val="18"/>
    </w:rPr>
  </w:style>
  <w:style w:type="character" w:customStyle="1" w:styleId="FooterChar">
    <w:name w:val="Footer Char"/>
    <w:basedOn w:val="DefaultParagraphFont"/>
    <w:link w:val="Footer"/>
    <w:uiPriority w:val="99"/>
    <w:rsid w:val="001B31D1"/>
    <w:rPr>
      <w:rFonts w:ascii="Arial" w:hAnsi="Arial"/>
      <w:color w:val="252525"/>
      <w:sz w:val="18"/>
    </w:rPr>
  </w:style>
  <w:style w:type="paragraph" w:styleId="BodyText">
    <w:name w:val="Body Text"/>
    <w:basedOn w:val="Normal"/>
    <w:link w:val="BodyTextChar"/>
    <w:uiPriority w:val="1"/>
    <w:qFormat/>
    <w:rsid w:val="00EE5EFD"/>
    <w:pPr>
      <w:spacing w:after="120" w:line="271" w:lineRule="auto"/>
      <w:ind w:left="113" w:right="125"/>
      <w:jc w:val="both"/>
    </w:pPr>
    <w:rPr>
      <w:rFonts w:eastAsia="Arial"/>
      <w:sz w:val="20"/>
      <w:szCs w:val="20"/>
    </w:rPr>
  </w:style>
  <w:style w:type="character" w:customStyle="1" w:styleId="BodyTextChar">
    <w:name w:val="Body Text Char"/>
    <w:basedOn w:val="DefaultParagraphFont"/>
    <w:link w:val="BodyText"/>
    <w:uiPriority w:val="1"/>
    <w:rsid w:val="00EE5EFD"/>
    <w:rPr>
      <w:rFonts w:ascii="Arial" w:eastAsia="Arial" w:hAnsi="Arial"/>
      <w:sz w:val="20"/>
      <w:szCs w:val="20"/>
      <w:lang w:val="en-GB"/>
    </w:rPr>
  </w:style>
  <w:style w:type="character" w:customStyle="1" w:styleId="Heading1Char">
    <w:name w:val="Heading 1 Char"/>
    <w:basedOn w:val="DefaultParagraphFont"/>
    <w:link w:val="Heading1"/>
    <w:uiPriority w:val="1"/>
    <w:rsid w:val="00AB231F"/>
    <w:rPr>
      <w:rFonts w:ascii="Arial" w:eastAsia="Arial" w:hAnsi="Arial"/>
      <w:b/>
      <w:bCs/>
      <w:color w:val="0096BB"/>
      <w:sz w:val="32"/>
      <w:szCs w:val="32"/>
      <w:lang w:val="en-GB"/>
    </w:rPr>
  </w:style>
  <w:style w:type="paragraph" w:customStyle="1" w:styleId="INDEX">
    <w:name w:val="INDEX"/>
    <w:basedOn w:val="BodyText"/>
    <w:uiPriority w:val="1"/>
    <w:qFormat/>
    <w:rsid w:val="00FC1060"/>
    <w:pPr>
      <w:tabs>
        <w:tab w:val="left" w:pos="1816"/>
      </w:tabs>
      <w:spacing w:after="0"/>
      <w:ind w:left="1825" w:hanging="1712"/>
      <w:jc w:val="left"/>
    </w:pPr>
    <w:rPr>
      <w:color w:val="252525"/>
    </w:rPr>
  </w:style>
  <w:style w:type="paragraph" w:customStyle="1" w:styleId="TableParagraph">
    <w:name w:val="Table Paragraph"/>
    <w:basedOn w:val="Normal"/>
    <w:uiPriority w:val="1"/>
    <w:qFormat/>
    <w:rsid w:val="001E62D5"/>
    <w:rPr>
      <w:color w:val="252525"/>
      <w:sz w:val="20"/>
    </w:rPr>
  </w:style>
  <w:style w:type="character" w:styleId="Hyperlink">
    <w:name w:val="Hyperlink"/>
    <w:basedOn w:val="DefaultParagraphFont"/>
    <w:uiPriority w:val="99"/>
    <w:unhideWhenUsed/>
    <w:rsid w:val="00EE62DE"/>
    <w:rPr>
      <w:color w:val="0563C1" w:themeColor="hyperlink"/>
      <w:u w:val="single"/>
    </w:rPr>
  </w:style>
  <w:style w:type="character" w:customStyle="1" w:styleId="UnresolvedMention">
    <w:name w:val="Unresolved Mention"/>
    <w:basedOn w:val="DefaultParagraphFont"/>
    <w:uiPriority w:val="99"/>
    <w:semiHidden/>
    <w:unhideWhenUsed/>
    <w:rsid w:val="00EE62DE"/>
    <w:rPr>
      <w:color w:val="808080"/>
      <w:shd w:val="clear" w:color="auto" w:fill="E6E6E6"/>
    </w:rPr>
  </w:style>
  <w:style w:type="paragraph" w:styleId="Title">
    <w:name w:val="Title"/>
    <w:basedOn w:val="Normal"/>
    <w:next w:val="Normal"/>
    <w:link w:val="TitleChar"/>
    <w:uiPriority w:val="10"/>
    <w:qFormat/>
    <w:rsid w:val="00EE62DE"/>
    <w:pPr>
      <w:spacing w:after="40"/>
      <w:ind w:left="113"/>
    </w:pPr>
    <w:rPr>
      <w:rFonts w:eastAsia="Arial" w:cs="Arial"/>
      <w:b/>
      <w:bCs/>
      <w:color w:val="0096BB"/>
      <w:sz w:val="40"/>
      <w:szCs w:val="40"/>
    </w:rPr>
  </w:style>
  <w:style w:type="character" w:customStyle="1" w:styleId="TitleChar">
    <w:name w:val="Title Char"/>
    <w:basedOn w:val="DefaultParagraphFont"/>
    <w:link w:val="Title"/>
    <w:uiPriority w:val="10"/>
    <w:rsid w:val="00EE62DE"/>
    <w:rPr>
      <w:rFonts w:ascii="Arial" w:eastAsia="Arial" w:hAnsi="Arial" w:cs="Arial"/>
      <w:b/>
      <w:bCs/>
      <w:color w:val="0096BB"/>
      <w:sz w:val="40"/>
      <w:szCs w:val="40"/>
      <w:lang w:val="en-GB"/>
    </w:rPr>
  </w:style>
  <w:style w:type="paragraph" w:styleId="Subtitle">
    <w:name w:val="Subtitle"/>
    <w:basedOn w:val="Normal"/>
    <w:next w:val="Normal"/>
    <w:link w:val="SubtitleChar"/>
    <w:uiPriority w:val="11"/>
    <w:qFormat/>
    <w:rsid w:val="00EE62DE"/>
    <w:pPr>
      <w:ind w:left="113"/>
    </w:pPr>
    <w:rPr>
      <w:b/>
      <w:color w:val="0096BB"/>
      <w:sz w:val="28"/>
    </w:rPr>
  </w:style>
  <w:style w:type="character" w:customStyle="1" w:styleId="SubtitleChar">
    <w:name w:val="Subtitle Char"/>
    <w:basedOn w:val="DefaultParagraphFont"/>
    <w:link w:val="Subtitle"/>
    <w:uiPriority w:val="11"/>
    <w:rsid w:val="00EE62DE"/>
    <w:rPr>
      <w:rFonts w:ascii="Arial" w:hAnsi="Arial"/>
      <w:b/>
      <w:color w:val="0096BB"/>
      <w:sz w:val="28"/>
      <w:lang w:val="en-GB"/>
    </w:rPr>
  </w:style>
  <w:style w:type="paragraph" w:customStyle="1" w:styleId="Arial10Blue">
    <w:name w:val="Arial 10 Blue"/>
    <w:uiPriority w:val="1"/>
    <w:qFormat/>
    <w:rsid w:val="00EE62DE"/>
    <w:pPr>
      <w:spacing w:after="60" w:line="240" w:lineRule="auto"/>
      <w:ind w:left="4508"/>
    </w:pPr>
    <w:rPr>
      <w:rFonts w:ascii="Arial" w:eastAsia="Arial" w:hAnsi="Arial"/>
      <w:color w:val="0096BB"/>
      <w:sz w:val="20"/>
      <w:szCs w:val="20"/>
    </w:rPr>
  </w:style>
  <w:style w:type="paragraph" w:customStyle="1" w:styleId="Arial12BlueBold">
    <w:name w:val="Arial 12 Blue Bold"/>
    <w:basedOn w:val="Normal"/>
    <w:uiPriority w:val="1"/>
    <w:qFormat/>
    <w:rsid w:val="001E62D5"/>
    <w:pPr>
      <w:spacing w:before="69"/>
      <w:ind w:left="114"/>
    </w:pPr>
    <w:rPr>
      <w:b/>
      <w:color w:val="0096BB"/>
      <w:sz w:val="24"/>
    </w:rPr>
  </w:style>
  <w:style w:type="paragraph" w:customStyle="1" w:styleId="TableBulet">
    <w:name w:val="Table Bulet"/>
    <w:basedOn w:val="TableParagraph"/>
    <w:uiPriority w:val="1"/>
    <w:qFormat/>
    <w:rsid w:val="001E62D5"/>
    <w:pPr>
      <w:numPr>
        <w:numId w:val="2"/>
      </w:numPr>
      <w:tabs>
        <w:tab w:val="left" w:pos="464"/>
      </w:tabs>
      <w:ind w:left="284" w:hanging="284"/>
    </w:pPr>
  </w:style>
  <w:style w:type="character" w:customStyle="1" w:styleId="Heading2Char">
    <w:name w:val="Heading 2 Char"/>
    <w:basedOn w:val="DefaultParagraphFont"/>
    <w:link w:val="Heading2"/>
    <w:uiPriority w:val="9"/>
    <w:rsid w:val="001200B5"/>
    <w:rPr>
      <w:rFonts w:ascii="Arial" w:eastAsia="Arial" w:hAnsi="Arial"/>
      <w:b/>
      <w:bCs/>
      <w:color w:val="0096BB"/>
      <w:sz w:val="32"/>
      <w:szCs w:val="32"/>
      <w:lang w:val="en-GB"/>
    </w:rPr>
  </w:style>
  <w:style w:type="paragraph" w:customStyle="1" w:styleId="Arial10Hype-Bullet">
    <w:name w:val="Arial 10 Hype-Bullet"/>
    <w:basedOn w:val="BodyText"/>
    <w:uiPriority w:val="1"/>
    <w:qFormat/>
    <w:rsid w:val="000E6962"/>
    <w:pPr>
      <w:numPr>
        <w:numId w:val="4"/>
      </w:numPr>
      <w:ind w:left="453" w:hanging="340"/>
    </w:pPr>
  </w:style>
  <w:style w:type="paragraph" w:styleId="ListParagraph">
    <w:name w:val="List Paragraph"/>
    <w:basedOn w:val="Normal"/>
    <w:uiPriority w:val="34"/>
    <w:qFormat/>
    <w:rsid w:val="001200B5"/>
    <w:pPr>
      <w:ind w:left="720"/>
      <w:contextualSpacing/>
    </w:pPr>
  </w:style>
  <w:style w:type="character" w:customStyle="1" w:styleId="Heading3Char">
    <w:name w:val="Heading 3 Char"/>
    <w:basedOn w:val="DefaultParagraphFont"/>
    <w:link w:val="Heading3"/>
    <w:uiPriority w:val="9"/>
    <w:rsid w:val="00113175"/>
    <w:rPr>
      <w:rFonts w:ascii="Arial" w:eastAsia="Arial" w:hAnsi="Arial"/>
      <w:b/>
      <w:bCs/>
      <w:color w:val="0096BB"/>
      <w:sz w:val="24"/>
      <w:szCs w:val="32"/>
      <w:lang w:val="en-GB"/>
    </w:rPr>
  </w:style>
  <w:style w:type="character" w:customStyle="1" w:styleId="Heading4Char">
    <w:name w:val="Heading 4 Char"/>
    <w:basedOn w:val="DefaultParagraphFont"/>
    <w:link w:val="Heading4"/>
    <w:uiPriority w:val="9"/>
    <w:rsid w:val="008E1D3A"/>
    <w:rPr>
      <w:rFonts w:ascii="Arial" w:eastAsia="Arial" w:hAnsi="Arial"/>
      <w:b/>
      <w:bCs/>
      <w:szCs w:val="32"/>
      <w:lang w:val="en-GB"/>
    </w:rPr>
  </w:style>
  <w:style w:type="paragraph" w:customStyle="1" w:styleId="Arial8">
    <w:name w:val="Arial 8"/>
    <w:basedOn w:val="BodyText"/>
    <w:uiPriority w:val="1"/>
    <w:qFormat/>
    <w:rsid w:val="00BB7082"/>
    <w:rPr>
      <w:sz w:val="16"/>
      <w:szCs w:val="16"/>
    </w:rPr>
  </w:style>
  <w:style w:type="paragraph" w:customStyle="1" w:styleId="Table9BoldWhite">
    <w:name w:val="Table 9 Bold White"/>
    <w:basedOn w:val="TableParagraph"/>
    <w:uiPriority w:val="1"/>
    <w:qFormat/>
    <w:rsid w:val="003D4DCF"/>
    <w:rPr>
      <w:b/>
      <w:color w:val="FFFFFF"/>
      <w:sz w:val="18"/>
    </w:rPr>
  </w:style>
  <w:style w:type="paragraph" w:customStyle="1" w:styleId="Table9">
    <w:name w:val="Table 9"/>
    <w:basedOn w:val="TableParagraph"/>
    <w:uiPriority w:val="1"/>
    <w:qFormat/>
    <w:rsid w:val="00776228"/>
    <w:pPr>
      <w:jc w:val="center"/>
    </w:pPr>
    <w:rPr>
      <w:sz w:val="18"/>
    </w:rPr>
  </w:style>
  <w:style w:type="paragraph" w:customStyle="1" w:styleId="Table9BulletBoldWH">
    <w:name w:val="Table 9 Bullet Bold WH"/>
    <w:basedOn w:val="Table9BoldWhite"/>
    <w:uiPriority w:val="1"/>
    <w:qFormat/>
    <w:rsid w:val="00776228"/>
    <w:pPr>
      <w:numPr>
        <w:numId w:val="12"/>
      </w:numPr>
    </w:pPr>
  </w:style>
  <w:style w:type="paragraph" w:customStyle="1" w:styleId="Tabletext9BOLD">
    <w:name w:val="Table text 9 BOLD"/>
    <w:basedOn w:val="TableParagraph"/>
    <w:uiPriority w:val="1"/>
    <w:qFormat/>
    <w:rsid w:val="00765FEA"/>
    <w:pPr>
      <w:spacing w:after="80"/>
      <w:ind w:left="57"/>
    </w:pPr>
    <w:rPr>
      <w:b/>
      <w:sz w:val="18"/>
    </w:rPr>
  </w:style>
  <w:style w:type="paragraph" w:customStyle="1" w:styleId="Tabletext9italic">
    <w:name w:val="Table text 9 italic"/>
    <w:basedOn w:val="Tabletext9BOLD"/>
    <w:uiPriority w:val="1"/>
    <w:qFormat/>
    <w:rsid w:val="00CE4AF1"/>
    <w:pPr>
      <w:spacing w:line="288" w:lineRule="auto"/>
      <w:ind w:right="57"/>
    </w:pPr>
    <w:rPr>
      <w:b w:val="0"/>
      <w:i/>
    </w:rPr>
  </w:style>
  <w:style w:type="paragraph" w:customStyle="1" w:styleId="Tabletext9">
    <w:name w:val="Table text 9"/>
    <w:basedOn w:val="Tabletext9BOLD"/>
    <w:uiPriority w:val="1"/>
    <w:qFormat/>
    <w:rsid w:val="0061341C"/>
    <w:pPr>
      <w:spacing w:line="288" w:lineRule="auto"/>
      <w:ind w:right="57"/>
      <w:jc w:val="both"/>
    </w:pPr>
    <w:rPr>
      <w:b w:val="0"/>
    </w:rPr>
  </w:style>
  <w:style w:type="paragraph" w:styleId="TOC2">
    <w:name w:val="toc 2"/>
    <w:basedOn w:val="Normal"/>
    <w:next w:val="Normal"/>
    <w:autoRedefine/>
    <w:uiPriority w:val="39"/>
    <w:unhideWhenUsed/>
    <w:rsid w:val="000E6962"/>
    <w:pPr>
      <w:tabs>
        <w:tab w:val="left" w:pos="907"/>
        <w:tab w:val="right" w:pos="9781"/>
      </w:tabs>
      <w:spacing w:before="40" w:after="40"/>
      <w:ind w:left="113"/>
    </w:pPr>
    <w:rPr>
      <w:noProof/>
      <w:color w:val="0096BB"/>
      <w:sz w:val="20"/>
    </w:rPr>
  </w:style>
  <w:style w:type="paragraph" w:styleId="TOC1">
    <w:name w:val="toc 1"/>
    <w:basedOn w:val="Normal"/>
    <w:next w:val="Normal"/>
    <w:autoRedefine/>
    <w:uiPriority w:val="39"/>
    <w:unhideWhenUsed/>
    <w:rsid w:val="000E6962"/>
    <w:pPr>
      <w:tabs>
        <w:tab w:val="right" w:pos="9781"/>
      </w:tabs>
      <w:spacing w:after="40"/>
      <w:ind w:left="113"/>
    </w:pPr>
    <w:rPr>
      <w:noProof/>
      <w:color w:val="0096BB"/>
      <w:sz w:val="20"/>
    </w:rPr>
  </w:style>
  <w:style w:type="paragraph" w:styleId="TOC3">
    <w:name w:val="toc 3"/>
    <w:basedOn w:val="Normal"/>
    <w:next w:val="Normal"/>
    <w:autoRedefine/>
    <w:uiPriority w:val="39"/>
    <w:unhideWhenUsed/>
    <w:rsid w:val="000E6962"/>
    <w:pPr>
      <w:tabs>
        <w:tab w:val="left" w:pos="907"/>
        <w:tab w:val="right" w:pos="9781"/>
      </w:tabs>
      <w:ind w:left="113"/>
    </w:pPr>
    <w:rPr>
      <w:noProof/>
      <w:sz w:val="20"/>
    </w:rPr>
  </w:style>
  <w:style w:type="paragraph" w:styleId="TOC4">
    <w:name w:val="toc 4"/>
    <w:basedOn w:val="TOC3"/>
    <w:next w:val="Normal"/>
    <w:autoRedefine/>
    <w:uiPriority w:val="39"/>
    <w:unhideWhenUsed/>
    <w:rsid w:val="002402B0"/>
  </w:style>
  <w:style w:type="paragraph" w:customStyle="1" w:styleId="Arial10BoldUnderline">
    <w:name w:val="Arial 10 Bold Underline"/>
    <w:basedOn w:val="BodyText"/>
    <w:uiPriority w:val="1"/>
    <w:qFormat/>
    <w:rsid w:val="000E6962"/>
    <w:rPr>
      <w:b/>
      <w:u w:val="single"/>
    </w:rPr>
  </w:style>
  <w:style w:type="table" w:styleId="TableGrid">
    <w:name w:val="Table Grid"/>
    <w:basedOn w:val="TableNormal"/>
    <w:uiPriority w:val="39"/>
    <w:rsid w:val="00DF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bmvit.gv.at/" TargetMode="External"/><Relationship Id="rId3" Type="http://schemas.openxmlformats.org/officeDocument/2006/relationships/styles" Target="styles.xml"/><Relationship Id="rId21" Type="http://schemas.openxmlformats.org/officeDocument/2006/relationships/hyperlink" Target="https://www.bmvit.gv.at/verkehr/sub/index.html" TargetMode="External"/><Relationship Id="rId7" Type="http://schemas.openxmlformats.org/officeDocument/2006/relationships/endnotes" Target="endnotes.xml"/><Relationship Id="rId12" Type="http://schemas.openxmlformats.org/officeDocument/2006/relationships/hyperlink" Target="http://www.bmvit.gv.at/" TargetMode="External"/><Relationship Id="rId17" Type="http://schemas.openxmlformats.org/officeDocument/2006/relationships/hyperlink" Target="mailto:uus@bmvit.gv.at" TargetMode="External"/><Relationship Id="rId2" Type="http://schemas.openxmlformats.org/officeDocument/2006/relationships/numbering" Target="numbering.xml"/><Relationship Id="rId16" Type="http://schemas.openxmlformats.org/officeDocument/2006/relationships/hyperlink" Target="https://www.bmvit.gv.at/"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bmvit.gv.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64ED2-8AD5-4ED7-8354-86301216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8848</Words>
  <Characters>50436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59166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WALRAVENS Brigitte (ERA)</cp:lastModifiedBy>
  <cp:revision>2</cp:revision>
  <dcterms:created xsi:type="dcterms:W3CDTF">2018-01-24T12:27:00Z</dcterms:created>
  <dcterms:modified xsi:type="dcterms:W3CDTF">2018-01-24T12:27:00Z</dcterms:modified>
</cp:coreProperties>
</file>